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D0" w:rsidRPr="007A05EA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РОССИЙСКАЯ ФЕДЕРАЦИЯ     </w:t>
      </w:r>
    </w:p>
    <w:p w:rsidR="00BC02D0" w:rsidRPr="007A05EA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Клетнянский поселковый Совет народных депутатов</w:t>
      </w:r>
    </w:p>
    <w:p w:rsidR="00BC02D0" w:rsidRPr="007A05EA" w:rsidRDefault="00BC02D0" w:rsidP="00BC02D0">
      <w:pPr>
        <w:outlineLvl w:val="0"/>
        <w:rPr>
          <w:rFonts w:ascii="Times New Roman" w:hAnsi="Times New Roman"/>
          <w:b/>
          <w:lang w:val="ru-RU"/>
        </w:rPr>
      </w:pPr>
    </w:p>
    <w:p w:rsidR="00BC02D0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РЕШЕНИЕ</w:t>
      </w:r>
    </w:p>
    <w:p w:rsidR="00BC02D0" w:rsidRPr="00502BCA" w:rsidRDefault="00BC02D0" w:rsidP="00BC02D0">
      <w:pPr>
        <w:jc w:val="center"/>
        <w:outlineLvl w:val="0"/>
        <w:rPr>
          <w:rFonts w:ascii="Times New Roman" w:hAnsi="Times New Roman"/>
          <w:lang w:val="ru-RU"/>
        </w:rPr>
      </w:pPr>
      <w:r w:rsidRPr="00502BCA">
        <w:rPr>
          <w:rFonts w:ascii="Times New Roman" w:hAnsi="Times New Roman"/>
          <w:lang w:val="ru-RU"/>
        </w:rPr>
        <w:t xml:space="preserve">от </w:t>
      </w:r>
      <w:r w:rsidR="00C054C3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7</w:t>
      </w:r>
      <w:r w:rsidRPr="00502BCA">
        <w:rPr>
          <w:rFonts w:ascii="Times New Roman" w:hAnsi="Times New Roman"/>
          <w:lang w:val="ru-RU"/>
        </w:rPr>
        <w:t xml:space="preserve"> </w:t>
      </w:r>
      <w:r w:rsidR="00C054C3">
        <w:rPr>
          <w:rFonts w:ascii="Times New Roman" w:hAnsi="Times New Roman"/>
          <w:lang w:val="ru-RU"/>
        </w:rPr>
        <w:t>марта</w:t>
      </w:r>
      <w:r w:rsidRPr="00502BCA">
        <w:rPr>
          <w:rFonts w:ascii="Times New Roman" w:hAnsi="Times New Roman"/>
          <w:lang w:val="ru-RU"/>
        </w:rPr>
        <w:t xml:space="preserve"> 202</w:t>
      </w:r>
      <w:r w:rsidR="00C054C3">
        <w:rPr>
          <w:rFonts w:ascii="Times New Roman" w:hAnsi="Times New Roman"/>
          <w:lang w:val="ru-RU"/>
        </w:rPr>
        <w:t>5</w:t>
      </w:r>
      <w:r w:rsidRPr="00502BCA">
        <w:rPr>
          <w:rFonts w:ascii="Times New Roman" w:hAnsi="Times New Roman"/>
          <w:lang w:val="ru-RU"/>
        </w:rPr>
        <w:t xml:space="preserve"> года                                                                     </w:t>
      </w:r>
      <w:r w:rsidR="001C2D7C">
        <w:rPr>
          <w:rFonts w:ascii="Times New Roman" w:hAnsi="Times New Roman"/>
          <w:lang w:val="ru-RU"/>
        </w:rPr>
        <w:t xml:space="preserve">                           </w:t>
      </w:r>
      <w:bookmarkStart w:id="0" w:name="_GoBack"/>
      <w:bookmarkEnd w:id="0"/>
      <w:r w:rsidRPr="00502BCA">
        <w:rPr>
          <w:rFonts w:ascii="Times New Roman" w:hAnsi="Times New Roman"/>
          <w:lang w:val="ru-RU"/>
        </w:rPr>
        <w:t xml:space="preserve">           № </w:t>
      </w:r>
      <w:r w:rsidR="001C2D7C">
        <w:rPr>
          <w:rFonts w:ascii="Times New Roman" w:hAnsi="Times New Roman"/>
          <w:lang w:val="ru-RU"/>
        </w:rPr>
        <w:t>4-1</w:t>
      </w:r>
    </w:p>
    <w:p w:rsidR="00BC02D0" w:rsidRPr="003B1539" w:rsidRDefault="00BC02D0" w:rsidP="00BC02D0">
      <w:pPr>
        <w:jc w:val="both"/>
        <w:outlineLvl w:val="0"/>
        <w:rPr>
          <w:rFonts w:ascii="Times New Roman" w:hAnsi="Times New Roman"/>
          <w:i/>
          <w:lang w:val="ru-RU"/>
        </w:rPr>
      </w:pP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О внесении изменений в Решение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п</w:t>
      </w:r>
      <w:r>
        <w:rPr>
          <w:rFonts w:ascii="Times New Roman" w:hAnsi="Times New Roman"/>
          <w:lang w:val="ru-RU"/>
        </w:rPr>
        <w:t xml:space="preserve">оселкового </w:t>
      </w:r>
      <w:r w:rsidRPr="007A05EA">
        <w:rPr>
          <w:rFonts w:ascii="Times New Roman" w:hAnsi="Times New Roman"/>
          <w:lang w:val="ru-RU"/>
        </w:rPr>
        <w:t>Совета народных депутатов</w:t>
      </w:r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«О бюджете Клетнянско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городско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поселени</w:t>
      </w:r>
      <w:r>
        <w:rPr>
          <w:rFonts w:ascii="Times New Roman" w:hAnsi="Times New Roman"/>
          <w:lang w:val="ru-RU"/>
        </w:rPr>
        <w:t>я</w:t>
      </w:r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Клетнянского муниципального района Брянской области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 на 20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5</w:t>
      </w:r>
      <w:r w:rsidRPr="007A05EA">
        <w:rPr>
          <w:rFonts w:ascii="Times New Roman" w:hAnsi="Times New Roman"/>
          <w:lang w:val="ru-RU"/>
        </w:rPr>
        <w:t xml:space="preserve"> год и на плановый период 20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6</w:t>
      </w:r>
      <w:r w:rsidRPr="007A05EA">
        <w:rPr>
          <w:rFonts w:ascii="Times New Roman" w:hAnsi="Times New Roman"/>
          <w:lang w:val="ru-RU"/>
        </w:rPr>
        <w:t xml:space="preserve"> и 202</w:t>
      </w:r>
      <w:r w:rsidR="00C054C3">
        <w:rPr>
          <w:rFonts w:ascii="Times New Roman" w:hAnsi="Times New Roman"/>
          <w:lang w:val="ru-RU"/>
        </w:rPr>
        <w:t>7</w:t>
      </w:r>
      <w:r w:rsidRPr="007A05EA">
        <w:rPr>
          <w:rFonts w:ascii="Times New Roman" w:hAnsi="Times New Roman"/>
          <w:lang w:val="ru-RU"/>
        </w:rPr>
        <w:t xml:space="preserve"> годов</w:t>
      </w:r>
      <w:r>
        <w:rPr>
          <w:rFonts w:ascii="Times New Roman" w:hAnsi="Times New Roman"/>
          <w:lang w:val="ru-RU"/>
        </w:rPr>
        <w:t>»</w:t>
      </w:r>
    </w:p>
    <w:p w:rsidR="00BC02D0" w:rsidRPr="007A05EA" w:rsidRDefault="00BC02D0" w:rsidP="00BC02D0">
      <w:pPr>
        <w:spacing w:line="312" w:lineRule="auto"/>
        <w:jc w:val="both"/>
        <w:outlineLvl w:val="0"/>
        <w:rPr>
          <w:rFonts w:ascii="Times New Roman" w:hAnsi="Times New Roman"/>
          <w:lang w:val="ru-RU"/>
        </w:rPr>
      </w:pP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Клетнянский поселковый Совет народных депутатов </w:t>
      </w: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Решил:</w:t>
      </w:r>
    </w:p>
    <w:p w:rsidR="00BC02D0" w:rsidRPr="007A05EA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Внести в Решение поселкового Совета народных депутатов от </w:t>
      </w:r>
      <w:r>
        <w:rPr>
          <w:rFonts w:ascii="Times New Roman" w:hAnsi="Times New Roman"/>
          <w:lang w:val="ru-RU"/>
        </w:rPr>
        <w:t>1</w:t>
      </w:r>
      <w:r w:rsidR="00C054C3">
        <w:rPr>
          <w:rFonts w:ascii="Times New Roman" w:hAnsi="Times New Roman"/>
          <w:lang w:val="ru-RU"/>
        </w:rPr>
        <w:t>8</w:t>
      </w:r>
      <w:r w:rsidRPr="007A05EA">
        <w:rPr>
          <w:rFonts w:ascii="Times New Roman" w:hAnsi="Times New Roman"/>
          <w:lang w:val="ru-RU"/>
        </w:rPr>
        <w:t>.12.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 xml:space="preserve"> </w:t>
      </w:r>
      <w:r w:rsidRPr="007A05EA">
        <w:rPr>
          <w:rFonts w:ascii="Times New Roman" w:hAnsi="Times New Roman"/>
          <w:lang w:val="ru-RU"/>
        </w:rPr>
        <w:t>года №</w:t>
      </w:r>
      <w:r w:rsidR="00C054C3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>-</w:t>
      </w:r>
      <w:proofErr w:type="gramStart"/>
      <w:r w:rsidR="00C054C3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 xml:space="preserve">  </w:t>
      </w:r>
      <w:r w:rsidRPr="007A05EA">
        <w:rPr>
          <w:rFonts w:ascii="Times New Roman" w:hAnsi="Times New Roman"/>
          <w:lang w:val="ru-RU"/>
        </w:rPr>
        <w:t>следующие</w:t>
      </w:r>
      <w:proofErr w:type="gramEnd"/>
      <w:r w:rsidRPr="007A05EA">
        <w:rPr>
          <w:rFonts w:ascii="Times New Roman" w:hAnsi="Times New Roman"/>
          <w:lang w:val="ru-RU"/>
        </w:rPr>
        <w:t xml:space="preserve"> изменения:</w:t>
      </w:r>
    </w:p>
    <w:p w:rsidR="00BC02D0" w:rsidRPr="00D55597" w:rsidRDefault="00BC02D0" w:rsidP="00BC02D0">
      <w:pPr>
        <w:spacing w:line="288" w:lineRule="auto"/>
        <w:ind w:left="1069"/>
        <w:jc w:val="both"/>
        <w:rPr>
          <w:rFonts w:ascii="Times New Roman" w:hAnsi="Times New Roman"/>
          <w:color w:val="0000FF"/>
          <w:lang w:val="ru-RU"/>
        </w:rPr>
      </w:pPr>
    </w:p>
    <w:p w:rsidR="00BC02D0" w:rsidRDefault="00BC02D0" w:rsidP="00BC02D0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В пункте 1:</w:t>
      </w:r>
    </w:p>
    <w:p w:rsidR="00BC02D0" w:rsidRDefault="00BC02D0" w:rsidP="00BC02D0">
      <w:pPr>
        <w:spacing w:line="288" w:lineRule="auto"/>
        <w:ind w:left="709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абзаце втором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4C3">
        <w:rPr>
          <w:rFonts w:ascii="Times New Roman" w:hAnsi="Times New Roman"/>
          <w:b/>
          <w:color w:val="1846AE"/>
          <w:lang w:val="ru-RU"/>
        </w:rPr>
        <w:t>68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C054C3">
        <w:rPr>
          <w:rFonts w:ascii="Times New Roman" w:hAnsi="Times New Roman"/>
          <w:b/>
          <w:color w:val="1846AE"/>
          <w:lang w:val="ru-RU"/>
        </w:rPr>
        <w:t>66</w:t>
      </w:r>
      <w:r>
        <w:rPr>
          <w:rFonts w:ascii="Times New Roman" w:hAnsi="Times New Roman"/>
          <w:b/>
          <w:color w:val="1846AE"/>
          <w:lang w:val="ru-RU"/>
        </w:rPr>
        <w:t>6 </w:t>
      </w:r>
      <w:r w:rsidR="00C054C3">
        <w:rPr>
          <w:rFonts w:ascii="Times New Roman" w:hAnsi="Times New Roman"/>
          <w:b/>
          <w:color w:val="1846AE"/>
          <w:lang w:val="ru-RU"/>
        </w:rPr>
        <w:t>85</w:t>
      </w:r>
      <w:r>
        <w:rPr>
          <w:rFonts w:ascii="Times New Roman" w:hAnsi="Times New Roman"/>
          <w:b/>
          <w:color w:val="1846AE"/>
          <w:lang w:val="ru-RU"/>
        </w:rPr>
        <w:t>1,</w:t>
      </w:r>
      <w:r w:rsidR="00C054C3">
        <w:rPr>
          <w:rFonts w:ascii="Times New Roman" w:hAnsi="Times New Roman"/>
          <w:b/>
          <w:color w:val="1846AE"/>
          <w:lang w:val="ru-RU"/>
        </w:rPr>
        <w:t>84</w:t>
      </w:r>
      <w:r>
        <w:rPr>
          <w:rFonts w:ascii="Times New Roman" w:hAnsi="Times New Roman"/>
          <w:b/>
          <w:color w:val="1846AE"/>
          <w:lang w:val="ru-RU"/>
        </w:rPr>
        <w:t xml:space="preserve">» </w:t>
      </w:r>
      <w:r w:rsidRPr="009C3E07">
        <w:rPr>
          <w:rFonts w:ascii="Times New Roman" w:hAnsi="Times New Roman"/>
          <w:color w:val="000000"/>
          <w:lang w:val="ru-RU"/>
        </w:rPr>
        <w:t>заменить цифрами</w:t>
      </w:r>
      <w:r>
        <w:rPr>
          <w:rFonts w:ascii="Times New Roman" w:hAnsi="Times New Roman"/>
          <w:color w:val="000000"/>
          <w:lang w:val="ru-RU"/>
        </w:rPr>
        <w:t xml:space="preserve">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4C3">
        <w:rPr>
          <w:rFonts w:ascii="Times New Roman" w:hAnsi="Times New Roman"/>
          <w:b/>
          <w:color w:val="1846AE"/>
          <w:lang w:val="ru-RU"/>
        </w:rPr>
        <w:t>89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C054C3">
        <w:rPr>
          <w:rFonts w:ascii="Times New Roman" w:hAnsi="Times New Roman"/>
          <w:b/>
          <w:color w:val="1846AE"/>
          <w:lang w:val="ru-RU"/>
        </w:rPr>
        <w:t>403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="00C054C3">
        <w:rPr>
          <w:rFonts w:ascii="Times New Roman" w:hAnsi="Times New Roman"/>
          <w:b/>
          <w:color w:val="1846AE"/>
          <w:lang w:val="ru-RU"/>
        </w:rPr>
        <w:t>591</w:t>
      </w:r>
      <w:r>
        <w:rPr>
          <w:rFonts w:ascii="Times New Roman" w:hAnsi="Times New Roman"/>
          <w:b/>
          <w:color w:val="1846AE"/>
          <w:lang w:val="ru-RU"/>
        </w:rPr>
        <w:t>,2</w:t>
      </w:r>
      <w:r w:rsidR="00C054C3">
        <w:rPr>
          <w:rFonts w:ascii="Times New Roman" w:hAnsi="Times New Roman"/>
          <w:b/>
          <w:color w:val="1846AE"/>
          <w:lang w:val="ru-RU"/>
        </w:rPr>
        <w:t>9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>
        <w:rPr>
          <w:rFonts w:ascii="Times New Roman" w:hAnsi="Times New Roman"/>
          <w:b/>
          <w:color w:val="1846AE"/>
          <w:lang w:val="ru-RU"/>
        </w:rPr>
        <w:t xml:space="preserve">; </w:t>
      </w:r>
    </w:p>
    <w:p w:rsidR="00BC02D0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b/>
          <w:color w:val="1846AE"/>
          <w:lang w:val="ru-RU"/>
        </w:rPr>
      </w:pPr>
      <w:r w:rsidRPr="007A05EA">
        <w:rPr>
          <w:rFonts w:ascii="Times New Roman" w:hAnsi="Times New Roman"/>
          <w:lang w:val="ru-RU"/>
        </w:rPr>
        <w:t xml:space="preserve">в абзаце </w:t>
      </w:r>
      <w:r>
        <w:rPr>
          <w:rFonts w:ascii="Times New Roman" w:hAnsi="Times New Roman"/>
          <w:lang w:val="ru-RU"/>
        </w:rPr>
        <w:t>третье</w:t>
      </w:r>
      <w:r w:rsidRPr="007A05EA">
        <w:rPr>
          <w:rFonts w:ascii="Times New Roman" w:hAnsi="Times New Roman"/>
          <w:lang w:val="ru-RU"/>
        </w:rPr>
        <w:t xml:space="preserve">м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4C3">
        <w:rPr>
          <w:rFonts w:ascii="Times New Roman" w:hAnsi="Times New Roman"/>
          <w:b/>
          <w:color w:val="1846AE"/>
          <w:lang w:val="ru-RU"/>
        </w:rPr>
        <w:t>68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="00C054C3">
        <w:rPr>
          <w:rFonts w:ascii="Times New Roman" w:hAnsi="Times New Roman"/>
          <w:b/>
          <w:color w:val="1846AE"/>
          <w:lang w:val="ru-RU"/>
        </w:rPr>
        <w:t>66</w:t>
      </w:r>
      <w:r>
        <w:rPr>
          <w:rFonts w:ascii="Times New Roman" w:hAnsi="Times New Roman"/>
          <w:b/>
          <w:color w:val="1846AE"/>
          <w:lang w:val="ru-RU"/>
        </w:rPr>
        <w:t>6</w:t>
      </w:r>
      <w:r w:rsidRPr="003D5B66">
        <w:rPr>
          <w:rFonts w:ascii="Times New Roman" w:hAnsi="Times New Roman"/>
          <w:b/>
          <w:color w:val="1846AE"/>
          <w:lang w:val="ru-RU"/>
        </w:rPr>
        <w:t> </w:t>
      </w:r>
      <w:r w:rsidR="00C054C3">
        <w:rPr>
          <w:rFonts w:ascii="Times New Roman" w:hAnsi="Times New Roman"/>
          <w:b/>
          <w:color w:val="1846AE"/>
          <w:lang w:val="ru-RU"/>
        </w:rPr>
        <w:t>85</w:t>
      </w:r>
      <w:r>
        <w:rPr>
          <w:rFonts w:ascii="Times New Roman" w:hAnsi="Times New Roman"/>
          <w:b/>
          <w:color w:val="1846AE"/>
          <w:lang w:val="ru-RU"/>
        </w:rPr>
        <w:t>1</w:t>
      </w:r>
      <w:r w:rsidRPr="003D5B66">
        <w:rPr>
          <w:rFonts w:ascii="Times New Roman" w:hAnsi="Times New Roman"/>
          <w:b/>
          <w:color w:val="1846AE"/>
          <w:lang w:val="ru-RU"/>
        </w:rPr>
        <w:t>,</w:t>
      </w:r>
      <w:r w:rsidR="00C054C3">
        <w:rPr>
          <w:rFonts w:ascii="Times New Roman" w:hAnsi="Times New Roman"/>
          <w:b/>
          <w:color w:val="1846AE"/>
          <w:lang w:val="ru-RU"/>
        </w:rPr>
        <w:t>84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 w:rsidRPr="007A05EA">
        <w:rPr>
          <w:rFonts w:ascii="Times New Roman" w:hAnsi="Times New Roman"/>
          <w:lang w:val="ru-RU"/>
        </w:rPr>
        <w:t xml:space="preserve"> заменить цифрами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4C3">
        <w:rPr>
          <w:rFonts w:ascii="Times New Roman" w:hAnsi="Times New Roman"/>
          <w:b/>
          <w:color w:val="1846AE"/>
          <w:lang w:val="ru-RU"/>
        </w:rPr>
        <w:t>89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C054C3">
        <w:rPr>
          <w:rFonts w:ascii="Times New Roman" w:hAnsi="Times New Roman"/>
          <w:b/>
          <w:color w:val="1846AE"/>
          <w:lang w:val="ru-RU"/>
        </w:rPr>
        <w:t>849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="00C054C3">
        <w:rPr>
          <w:rFonts w:ascii="Times New Roman" w:hAnsi="Times New Roman"/>
          <w:b/>
          <w:color w:val="1846AE"/>
          <w:lang w:val="ru-RU"/>
        </w:rPr>
        <w:t>810</w:t>
      </w:r>
      <w:r>
        <w:rPr>
          <w:rFonts w:ascii="Times New Roman" w:hAnsi="Times New Roman"/>
          <w:b/>
          <w:color w:val="1846AE"/>
          <w:lang w:val="ru-RU"/>
        </w:rPr>
        <w:t>,</w:t>
      </w:r>
      <w:proofErr w:type="gramStart"/>
      <w:r w:rsidR="00C054C3">
        <w:rPr>
          <w:rFonts w:ascii="Times New Roman" w:hAnsi="Times New Roman"/>
          <w:b/>
          <w:color w:val="1846AE"/>
          <w:lang w:val="ru-RU"/>
        </w:rPr>
        <w:t>39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proofErr w:type="gramEnd"/>
      <w:r>
        <w:rPr>
          <w:rFonts w:ascii="Times New Roman" w:hAnsi="Times New Roman"/>
          <w:b/>
          <w:color w:val="1846AE"/>
          <w:lang w:val="ru-RU"/>
        </w:rPr>
        <w:t>;</w:t>
      </w:r>
    </w:p>
    <w:p w:rsidR="00BC02D0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>в абзаце четвертом</w:t>
      </w:r>
      <w:r w:rsidRPr="007A05EA">
        <w:rPr>
          <w:rFonts w:ascii="Times New Roman" w:hAnsi="Times New Roman"/>
          <w:lang w:val="ru-RU"/>
        </w:rPr>
        <w:t xml:space="preserve">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>0,00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 w:rsidRPr="007A05EA">
        <w:rPr>
          <w:rFonts w:ascii="Times New Roman" w:hAnsi="Times New Roman"/>
          <w:lang w:val="ru-RU"/>
        </w:rPr>
        <w:t xml:space="preserve"> заменить цифрами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4C3">
        <w:rPr>
          <w:rFonts w:ascii="Times New Roman" w:hAnsi="Times New Roman"/>
          <w:b/>
          <w:color w:val="1846AE"/>
          <w:lang w:val="ru-RU"/>
        </w:rPr>
        <w:t>446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="00C054C3">
        <w:rPr>
          <w:rFonts w:ascii="Times New Roman" w:hAnsi="Times New Roman"/>
          <w:b/>
          <w:color w:val="1846AE"/>
          <w:lang w:val="ru-RU"/>
        </w:rPr>
        <w:t>219,</w:t>
      </w:r>
      <w:r>
        <w:rPr>
          <w:rFonts w:ascii="Times New Roman" w:hAnsi="Times New Roman"/>
          <w:b/>
          <w:color w:val="1846AE"/>
          <w:lang w:val="ru-RU"/>
        </w:rPr>
        <w:t>1</w:t>
      </w:r>
      <w:r w:rsidR="00C054C3">
        <w:rPr>
          <w:rFonts w:ascii="Times New Roman" w:hAnsi="Times New Roman"/>
          <w:b/>
          <w:color w:val="1846AE"/>
          <w:lang w:val="ru-RU"/>
        </w:rPr>
        <w:t>0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</w:p>
    <w:p w:rsidR="00BC02D0" w:rsidRDefault="00BC02D0" w:rsidP="00BC02D0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пункте 10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4C3">
        <w:rPr>
          <w:rFonts w:ascii="Times New Roman" w:hAnsi="Times New Roman"/>
          <w:b/>
          <w:color w:val="1846AE"/>
          <w:lang w:val="ru-RU"/>
        </w:rPr>
        <w:t>27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C054C3">
        <w:rPr>
          <w:rFonts w:ascii="Times New Roman" w:hAnsi="Times New Roman"/>
          <w:b/>
          <w:color w:val="1846AE"/>
          <w:lang w:val="ru-RU"/>
        </w:rPr>
        <w:t>828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C054C3">
        <w:rPr>
          <w:rFonts w:ascii="Times New Roman" w:hAnsi="Times New Roman"/>
          <w:b/>
          <w:color w:val="1846AE"/>
          <w:lang w:val="ru-RU"/>
        </w:rPr>
        <w:t>17</w:t>
      </w:r>
      <w:r>
        <w:rPr>
          <w:rFonts w:ascii="Times New Roman" w:hAnsi="Times New Roman"/>
          <w:b/>
          <w:color w:val="1846AE"/>
          <w:lang w:val="ru-RU"/>
        </w:rPr>
        <w:t>5,00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Pr="008207B0">
        <w:rPr>
          <w:rFonts w:ascii="Times New Roman" w:hAnsi="Times New Roman"/>
          <w:lang w:val="ru-RU"/>
        </w:rPr>
        <w:t>заменить цифрами</w:t>
      </w:r>
      <w:r>
        <w:rPr>
          <w:rFonts w:ascii="Times New Roman" w:hAnsi="Times New Roman"/>
          <w:b/>
          <w:color w:val="1846AE"/>
          <w:lang w:val="ru-RU"/>
        </w:rPr>
        <w:t xml:space="preserve"> «</w:t>
      </w:r>
      <w:r w:rsidR="00C054C3">
        <w:rPr>
          <w:rFonts w:ascii="Times New Roman" w:hAnsi="Times New Roman"/>
          <w:b/>
          <w:color w:val="1846AE"/>
          <w:lang w:val="ru-RU"/>
        </w:rPr>
        <w:t>28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C054C3">
        <w:rPr>
          <w:rFonts w:ascii="Times New Roman" w:hAnsi="Times New Roman"/>
          <w:b/>
          <w:color w:val="1846AE"/>
          <w:lang w:val="ru-RU"/>
        </w:rPr>
        <w:t>27</w:t>
      </w:r>
      <w:r>
        <w:rPr>
          <w:rFonts w:ascii="Times New Roman" w:hAnsi="Times New Roman"/>
          <w:b/>
          <w:color w:val="1846AE"/>
          <w:lang w:val="ru-RU"/>
        </w:rPr>
        <w:t xml:space="preserve">4 </w:t>
      </w:r>
      <w:r w:rsidR="00C054C3">
        <w:rPr>
          <w:rFonts w:ascii="Times New Roman" w:hAnsi="Times New Roman"/>
          <w:b/>
          <w:color w:val="1846AE"/>
          <w:lang w:val="ru-RU"/>
        </w:rPr>
        <w:t>394</w:t>
      </w:r>
      <w:r>
        <w:rPr>
          <w:rFonts w:ascii="Times New Roman" w:hAnsi="Times New Roman"/>
          <w:b/>
          <w:color w:val="1846AE"/>
          <w:lang w:val="ru-RU"/>
        </w:rPr>
        <w:t>,</w:t>
      </w:r>
      <w:r w:rsidR="00C054C3">
        <w:rPr>
          <w:rFonts w:ascii="Times New Roman" w:hAnsi="Times New Roman"/>
          <w:b/>
          <w:color w:val="1846AE"/>
          <w:lang w:val="ru-RU"/>
        </w:rPr>
        <w:t>10</w:t>
      </w:r>
      <w:r>
        <w:rPr>
          <w:rFonts w:ascii="Times New Roman" w:hAnsi="Times New Roman"/>
          <w:b/>
          <w:color w:val="1846AE"/>
          <w:lang w:val="ru-RU"/>
        </w:rPr>
        <w:t>;</w:t>
      </w:r>
    </w:p>
    <w:p w:rsidR="00BC02D0" w:rsidRDefault="00BC02D0" w:rsidP="00BC02D0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пункте 11 цифры </w:t>
      </w:r>
      <w:r w:rsidRPr="004A76B4">
        <w:rPr>
          <w:rFonts w:ascii="Times New Roman" w:hAnsi="Times New Roman"/>
          <w:b/>
          <w:color w:val="0000FF"/>
          <w:lang w:val="ru-RU"/>
        </w:rPr>
        <w:t>«</w:t>
      </w:r>
      <w:r w:rsidR="00C054C3">
        <w:rPr>
          <w:rFonts w:ascii="Times New Roman" w:hAnsi="Times New Roman"/>
          <w:b/>
          <w:color w:val="0000FF"/>
          <w:lang w:val="ru-RU"/>
        </w:rPr>
        <w:t>36</w:t>
      </w:r>
      <w:r w:rsidRPr="004A76B4">
        <w:rPr>
          <w:rFonts w:ascii="Times New Roman" w:hAnsi="Times New Roman"/>
          <w:b/>
          <w:color w:val="0000FF"/>
          <w:lang w:val="ru-RU"/>
        </w:rPr>
        <w:t> 0</w:t>
      </w:r>
      <w:r w:rsidR="00C054C3">
        <w:rPr>
          <w:rFonts w:ascii="Times New Roman" w:hAnsi="Times New Roman"/>
          <w:b/>
          <w:color w:val="0000FF"/>
          <w:lang w:val="ru-RU"/>
        </w:rPr>
        <w:t>88</w:t>
      </w:r>
      <w:r w:rsidRPr="004A76B4">
        <w:rPr>
          <w:rFonts w:ascii="Times New Roman" w:hAnsi="Times New Roman"/>
          <w:b/>
          <w:color w:val="0000FF"/>
          <w:lang w:val="ru-RU"/>
        </w:rPr>
        <w:t> </w:t>
      </w:r>
      <w:r w:rsidR="00C054C3">
        <w:rPr>
          <w:rFonts w:ascii="Times New Roman" w:hAnsi="Times New Roman"/>
          <w:b/>
          <w:color w:val="0000FF"/>
          <w:lang w:val="ru-RU"/>
        </w:rPr>
        <w:t>9</w:t>
      </w:r>
      <w:r>
        <w:rPr>
          <w:rFonts w:ascii="Times New Roman" w:hAnsi="Times New Roman"/>
          <w:b/>
          <w:color w:val="0000FF"/>
          <w:lang w:val="ru-RU"/>
        </w:rPr>
        <w:t>5</w:t>
      </w:r>
      <w:r w:rsidR="00C054C3">
        <w:rPr>
          <w:rFonts w:ascii="Times New Roman" w:hAnsi="Times New Roman"/>
          <w:b/>
          <w:color w:val="0000FF"/>
          <w:lang w:val="ru-RU"/>
        </w:rPr>
        <w:t>1</w:t>
      </w:r>
      <w:r w:rsidRPr="004A76B4">
        <w:rPr>
          <w:rFonts w:ascii="Times New Roman" w:hAnsi="Times New Roman"/>
          <w:b/>
          <w:color w:val="0000FF"/>
          <w:lang w:val="ru-RU"/>
        </w:rPr>
        <w:t>,</w:t>
      </w:r>
      <w:r w:rsidR="00C054C3">
        <w:rPr>
          <w:rFonts w:ascii="Times New Roman" w:hAnsi="Times New Roman"/>
          <w:b/>
          <w:color w:val="0000FF"/>
          <w:lang w:val="ru-RU"/>
        </w:rPr>
        <w:t>84</w:t>
      </w:r>
      <w:r w:rsidRPr="004A76B4">
        <w:rPr>
          <w:rFonts w:ascii="Times New Roman" w:hAnsi="Times New Roman"/>
          <w:b/>
          <w:color w:val="0000FF"/>
          <w:lang w:val="ru-RU"/>
        </w:rPr>
        <w:t>»</w:t>
      </w:r>
      <w:r>
        <w:rPr>
          <w:rFonts w:ascii="Times New Roman" w:hAnsi="Times New Roman"/>
          <w:lang w:val="ru-RU"/>
        </w:rPr>
        <w:t xml:space="preserve"> заменить цифрами </w:t>
      </w:r>
      <w:r w:rsidRPr="004A76B4">
        <w:rPr>
          <w:rFonts w:ascii="Times New Roman" w:hAnsi="Times New Roman"/>
          <w:b/>
          <w:color w:val="0000FF"/>
          <w:lang w:val="ru-RU"/>
        </w:rPr>
        <w:t>«</w:t>
      </w:r>
      <w:r w:rsidR="00C054C3">
        <w:rPr>
          <w:rFonts w:ascii="Times New Roman" w:hAnsi="Times New Roman"/>
          <w:b/>
          <w:color w:val="0000FF"/>
          <w:lang w:val="ru-RU"/>
        </w:rPr>
        <w:t>56</w:t>
      </w:r>
      <w:r w:rsidRPr="004A76B4">
        <w:rPr>
          <w:rFonts w:ascii="Times New Roman" w:hAnsi="Times New Roman"/>
          <w:b/>
          <w:color w:val="0000FF"/>
          <w:lang w:val="ru-RU"/>
        </w:rPr>
        <w:t> </w:t>
      </w:r>
      <w:r>
        <w:rPr>
          <w:rFonts w:ascii="Times New Roman" w:hAnsi="Times New Roman"/>
          <w:b/>
          <w:color w:val="0000FF"/>
          <w:lang w:val="ru-RU"/>
        </w:rPr>
        <w:t>8</w:t>
      </w:r>
      <w:r w:rsidR="00C054C3">
        <w:rPr>
          <w:rFonts w:ascii="Times New Roman" w:hAnsi="Times New Roman"/>
          <w:b/>
          <w:color w:val="0000FF"/>
          <w:lang w:val="ru-RU"/>
        </w:rPr>
        <w:t>25</w:t>
      </w:r>
      <w:r w:rsidRPr="004A76B4">
        <w:rPr>
          <w:rFonts w:ascii="Times New Roman" w:hAnsi="Times New Roman"/>
          <w:b/>
          <w:color w:val="0000FF"/>
          <w:lang w:val="ru-RU"/>
        </w:rPr>
        <w:t xml:space="preserve"> </w:t>
      </w:r>
      <w:r w:rsidR="00C054C3">
        <w:rPr>
          <w:rFonts w:ascii="Times New Roman" w:hAnsi="Times New Roman"/>
          <w:b/>
          <w:color w:val="0000FF"/>
          <w:lang w:val="ru-RU"/>
        </w:rPr>
        <w:t>691</w:t>
      </w:r>
      <w:r w:rsidRPr="004A76B4">
        <w:rPr>
          <w:rFonts w:ascii="Times New Roman" w:hAnsi="Times New Roman"/>
          <w:b/>
          <w:color w:val="0000FF"/>
          <w:lang w:val="ru-RU"/>
        </w:rPr>
        <w:t>,</w:t>
      </w:r>
      <w:r>
        <w:rPr>
          <w:rFonts w:ascii="Times New Roman" w:hAnsi="Times New Roman"/>
          <w:b/>
          <w:color w:val="0000FF"/>
          <w:lang w:val="ru-RU"/>
        </w:rPr>
        <w:t>2</w:t>
      </w:r>
      <w:r w:rsidR="00C054C3">
        <w:rPr>
          <w:rFonts w:ascii="Times New Roman" w:hAnsi="Times New Roman"/>
          <w:b/>
          <w:color w:val="0000FF"/>
          <w:lang w:val="ru-RU"/>
        </w:rPr>
        <w:t>9</w:t>
      </w:r>
      <w:r w:rsidRPr="004A76B4">
        <w:rPr>
          <w:rFonts w:ascii="Times New Roman" w:hAnsi="Times New Roman"/>
          <w:b/>
          <w:color w:val="0000FF"/>
          <w:lang w:val="ru-RU"/>
        </w:rPr>
        <w:t>»</w:t>
      </w:r>
      <w:r>
        <w:rPr>
          <w:rFonts w:ascii="Times New Roman" w:hAnsi="Times New Roman"/>
          <w:b/>
          <w:color w:val="0000FF"/>
          <w:lang w:val="ru-RU"/>
        </w:rPr>
        <w:t>;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4. </w:t>
      </w:r>
      <w:r w:rsidRPr="007A05EA">
        <w:rPr>
          <w:rFonts w:ascii="Times New Roman" w:hAnsi="Times New Roman"/>
          <w:lang w:val="ru-RU"/>
        </w:rPr>
        <w:t xml:space="preserve">Дополнить Решение приложением 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к настоящему Решению</w:t>
      </w:r>
    </w:p>
    <w:p w:rsidR="00BC02D0" w:rsidRPr="007A05EA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 </w:t>
      </w:r>
      <w:r w:rsidRPr="007A05EA">
        <w:rPr>
          <w:rFonts w:ascii="Times New Roman" w:hAnsi="Times New Roman"/>
          <w:lang w:val="ru-RU"/>
        </w:rPr>
        <w:t xml:space="preserve">Дополнить Решение приложением </w:t>
      </w:r>
      <w:r>
        <w:rPr>
          <w:rFonts w:ascii="Times New Roman" w:hAnsi="Times New Roman"/>
          <w:lang w:val="ru-RU"/>
        </w:rPr>
        <w:t>3</w:t>
      </w:r>
      <w:r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2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</w:t>
      </w:r>
      <w:r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>
        <w:rPr>
          <w:rFonts w:ascii="Times New Roman" w:hAnsi="Times New Roman"/>
          <w:lang w:val="ru-RU"/>
        </w:rPr>
        <w:t>4</w:t>
      </w:r>
      <w:r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3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</w:t>
      </w:r>
      <w:r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>
        <w:rPr>
          <w:rFonts w:ascii="Times New Roman" w:hAnsi="Times New Roman"/>
          <w:lang w:val="ru-RU"/>
        </w:rPr>
        <w:t>5</w:t>
      </w:r>
      <w:r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4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 Приложе</w:t>
      </w:r>
      <w:r w:rsidRPr="007A05EA">
        <w:rPr>
          <w:rFonts w:ascii="Times New Roman" w:hAnsi="Times New Roman"/>
          <w:lang w:val="ru-RU"/>
        </w:rPr>
        <w:t xml:space="preserve">ние </w:t>
      </w:r>
      <w:r>
        <w:rPr>
          <w:rFonts w:ascii="Times New Roman" w:hAnsi="Times New Roman"/>
          <w:lang w:val="ru-RU"/>
        </w:rPr>
        <w:t>7</w:t>
      </w:r>
      <w:r w:rsidRPr="007A05E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изложить в новой редакции </w:t>
      </w:r>
      <w:r w:rsidRPr="007A05EA">
        <w:rPr>
          <w:rFonts w:ascii="Times New Roman" w:hAnsi="Times New Roman"/>
          <w:lang w:val="ru-RU"/>
        </w:rPr>
        <w:t xml:space="preserve">согласно приложению </w:t>
      </w:r>
      <w:r>
        <w:rPr>
          <w:rFonts w:ascii="Times New Roman" w:hAnsi="Times New Roman"/>
          <w:lang w:val="ru-RU"/>
        </w:rPr>
        <w:t>5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Pr="003D5B66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  9.</w:t>
      </w:r>
      <w:r w:rsidRPr="007A05EA">
        <w:rPr>
          <w:rFonts w:ascii="Times New Roman" w:hAnsi="Times New Roman"/>
          <w:lang w:val="ru-RU" w:eastAsia="ru-RU" w:bidi="ar-SA"/>
        </w:rPr>
        <w:t xml:space="preserve"> Опубликовать настоящ</w:t>
      </w:r>
      <w:r>
        <w:rPr>
          <w:rFonts w:ascii="Times New Roman" w:hAnsi="Times New Roman"/>
          <w:lang w:val="ru-RU" w:eastAsia="ru-RU" w:bidi="ar-SA"/>
        </w:rPr>
        <w:t>е</w:t>
      </w:r>
      <w:r w:rsidRPr="007A05EA">
        <w:rPr>
          <w:rFonts w:ascii="Times New Roman" w:hAnsi="Times New Roman"/>
          <w:lang w:val="ru-RU" w:eastAsia="ru-RU" w:bidi="ar-SA"/>
        </w:rPr>
        <w:t>е Решение</w:t>
      </w:r>
      <w:r w:rsidRPr="007A05EA">
        <w:rPr>
          <w:rFonts w:ascii="Times New Roman" w:hAnsi="Times New Roman"/>
          <w:snapToGrid w:val="0"/>
          <w:lang w:val="ru-RU" w:eastAsia="ru-RU" w:bidi="ar-SA"/>
        </w:rPr>
        <w:t xml:space="preserve"> в сборнике муниципальн</w:t>
      </w:r>
      <w:r>
        <w:rPr>
          <w:rFonts w:ascii="Times New Roman" w:hAnsi="Times New Roman"/>
          <w:snapToGrid w:val="0"/>
          <w:lang w:val="ru-RU" w:eastAsia="ru-RU" w:bidi="ar-SA"/>
        </w:rPr>
        <w:t xml:space="preserve">ых правовых актов Клетнянского </w:t>
      </w:r>
      <w:r w:rsidRPr="007A05EA">
        <w:rPr>
          <w:rFonts w:ascii="Times New Roman" w:hAnsi="Times New Roman"/>
          <w:snapToGrid w:val="0"/>
          <w:lang w:val="ru-RU" w:eastAsia="ru-RU" w:bidi="ar-SA"/>
        </w:rPr>
        <w:t xml:space="preserve">городского поселения и разместить на официальном сайте администрации Клетнянского района в сети Интернет </w:t>
      </w:r>
      <w:hyperlink r:id="rId5" w:history="1"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www</w:t>
        </w:r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adm</w:t>
        </w:r>
        <w:proofErr w:type="spellEnd"/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-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kletnya</w:t>
        </w:r>
        <w:proofErr w:type="spellEnd"/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ru</w:t>
        </w:r>
        <w:proofErr w:type="spellEnd"/>
      </w:hyperlink>
      <w:r w:rsidRPr="003D5B66"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  <w:t>.</w:t>
      </w:r>
    </w:p>
    <w:p w:rsidR="00BC02D0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  <w:r>
        <w:rPr>
          <w:rFonts w:ascii="Times New Roman" w:hAnsi="Times New Roman"/>
          <w:snapToGrid w:val="0"/>
          <w:lang w:val="ru-RU" w:eastAsia="ru-RU" w:bidi="ar-SA"/>
        </w:rPr>
        <w:t xml:space="preserve">  10</w:t>
      </w:r>
      <w:r w:rsidRPr="007A05EA">
        <w:rPr>
          <w:rFonts w:ascii="Times New Roman" w:hAnsi="Times New Roman"/>
          <w:snapToGrid w:val="0"/>
          <w:lang w:val="ru-RU" w:eastAsia="ru-RU" w:bidi="ar-SA"/>
        </w:rPr>
        <w:t>. Настоящее Решение вступает в силу со дня его официального опубликования (обнародования).</w:t>
      </w:r>
    </w:p>
    <w:p w:rsidR="00BC02D0" w:rsidRPr="007A05EA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Глава </w:t>
      </w:r>
      <w:r w:rsidRPr="007A05EA">
        <w:rPr>
          <w:rFonts w:ascii="Times New Roman" w:hAnsi="Times New Roman"/>
          <w:b/>
          <w:lang w:val="ru-RU"/>
        </w:rPr>
        <w:t xml:space="preserve">поселка                                                   </w:t>
      </w:r>
      <w:r>
        <w:rPr>
          <w:rFonts w:ascii="Times New Roman" w:hAnsi="Times New Roman"/>
          <w:b/>
          <w:lang w:val="ru-RU"/>
        </w:rPr>
        <w:t xml:space="preserve">  О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>В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 xml:space="preserve"> Кулаженк</w:t>
      </w:r>
      <w:r w:rsidRPr="007A05EA">
        <w:rPr>
          <w:rFonts w:ascii="Times New Roman" w:hAnsi="Times New Roman"/>
          <w:b/>
          <w:lang w:val="ru-RU"/>
        </w:rPr>
        <w:t>ов</w:t>
      </w: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BC02D0" w:rsidRPr="00BC02D0" w:rsidRDefault="00BC02D0" w:rsidP="00BC02D0">
      <w:pPr>
        <w:rPr>
          <w:rFonts w:ascii="Times New Roman" w:hAnsi="Times New Roman"/>
          <w:b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b/>
          <w:i/>
          <w:sz w:val="20"/>
          <w:szCs w:val="20"/>
          <w:lang w:val="ru-RU"/>
        </w:rPr>
        <w:t>Исп. Сидоренкова О.А.</w:t>
      </w:r>
    </w:p>
    <w:p w:rsidR="006E0468" w:rsidRPr="00BC02D0" w:rsidRDefault="00BC02D0">
      <w:pPr>
        <w:rPr>
          <w:rFonts w:ascii="Times New Roman" w:hAnsi="Times New Roman"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i/>
          <w:sz w:val="20"/>
          <w:szCs w:val="20"/>
          <w:lang w:val="ru-RU"/>
        </w:rPr>
        <w:t>(848338) 9-18-31</w:t>
      </w:r>
    </w:p>
    <w:sectPr w:rsidR="006E0468" w:rsidRPr="00BC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01F8E"/>
    <w:multiLevelType w:val="hybridMultilevel"/>
    <w:tmpl w:val="8D0A4224"/>
    <w:lvl w:ilvl="0" w:tplc="EB2EC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D0"/>
    <w:rsid w:val="001C2D7C"/>
    <w:rsid w:val="003B66F4"/>
    <w:rsid w:val="006E0468"/>
    <w:rsid w:val="00BC02D0"/>
    <w:rsid w:val="00C0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B2DFC-8BEB-440F-BFA4-1E0AECCF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2D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02D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-kletn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Olga-S</dc:creator>
  <cp:keywords/>
  <dc:description/>
  <cp:lastModifiedBy>Olga-S</cp:lastModifiedBy>
  <cp:revision>3</cp:revision>
  <dcterms:created xsi:type="dcterms:W3CDTF">2024-05-08T12:21:00Z</dcterms:created>
  <dcterms:modified xsi:type="dcterms:W3CDTF">2025-07-22T06:57:00Z</dcterms:modified>
</cp:coreProperties>
</file>