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РОССИЙСКАЯ ФЕДЕРАЦИЯ     </w:t>
      </w:r>
    </w:p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Клетнянский поселковый Совет народных депутатов</w:t>
      </w:r>
    </w:p>
    <w:p w:rsidR="00BC02D0" w:rsidRPr="007A05EA" w:rsidRDefault="00BC02D0" w:rsidP="00BC02D0">
      <w:pPr>
        <w:outlineLvl w:val="0"/>
        <w:rPr>
          <w:rFonts w:ascii="Times New Roman" w:hAnsi="Times New Roman"/>
          <w:b/>
          <w:lang w:val="ru-RU"/>
        </w:rPr>
      </w:pPr>
    </w:p>
    <w:p w:rsidR="00BC02D0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РЕШЕНИЕ</w:t>
      </w:r>
    </w:p>
    <w:p w:rsidR="00BC02D0" w:rsidRPr="00502BCA" w:rsidRDefault="00BC02D0" w:rsidP="00BC02D0">
      <w:pPr>
        <w:jc w:val="center"/>
        <w:outlineLvl w:val="0"/>
        <w:rPr>
          <w:rFonts w:ascii="Times New Roman" w:hAnsi="Times New Roman"/>
          <w:lang w:val="ru-RU"/>
        </w:rPr>
      </w:pPr>
      <w:r w:rsidRPr="00502BCA">
        <w:rPr>
          <w:rFonts w:ascii="Times New Roman" w:hAnsi="Times New Roman"/>
          <w:lang w:val="ru-RU"/>
        </w:rPr>
        <w:t xml:space="preserve">от </w:t>
      </w:r>
      <w:r w:rsidR="00C05143" w:rsidRPr="005F6F86">
        <w:rPr>
          <w:rFonts w:ascii="Times New Roman" w:hAnsi="Times New Roman"/>
          <w:lang w:val="ru-RU"/>
        </w:rPr>
        <w:t>22</w:t>
      </w:r>
      <w:r w:rsidRPr="00502BCA">
        <w:rPr>
          <w:rFonts w:ascii="Times New Roman" w:hAnsi="Times New Roman"/>
          <w:lang w:val="ru-RU"/>
        </w:rPr>
        <w:t xml:space="preserve"> </w:t>
      </w:r>
      <w:r w:rsidR="00C054C3">
        <w:rPr>
          <w:rFonts w:ascii="Times New Roman" w:hAnsi="Times New Roman"/>
          <w:lang w:val="ru-RU"/>
        </w:rPr>
        <w:t>а</w:t>
      </w:r>
      <w:r w:rsidR="00D219BB">
        <w:rPr>
          <w:rFonts w:ascii="Times New Roman" w:hAnsi="Times New Roman"/>
          <w:lang w:val="ru-RU"/>
        </w:rPr>
        <w:t>п</w:t>
      </w:r>
      <w:r w:rsidR="00C054C3">
        <w:rPr>
          <w:rFonts w:ascii="Times New Roman" w:hAnsi="Times New Roman"/>
          <w:lang w:val="ru-RU"/>
        </w:rPr>
        <w:t>р</w:t>
      </w:r>
      <w:r w:rsidR="00D219BB">
        <w:rPr>
          <w:rFonts w:ascii="Times New Roman" w:hAnsi="Times New Roman"/>
          <w:lang w:val="ru-RU"/>
        </w:rPr>
        <w:t>еля</w:t>
      </w:r>
      <w:r w:rsidRPr="00502BCA">
        <w:rPr>
          <w:rFonts w:ascii="Times New Roman" w:hAnsi="Times New Roman"/>
          <w:lang w:val="ru-RU"/>
        </w:rPr>
        <w:t xml:space="preserve"> 202</w:t>
      </w:r>
      <w:r w:rsidR="00C054C3">
        <w:rPr>
          <w:rFonts w:ascii="Times New Roman" w:hAnsi="Times New Roman"/>
          <w:lang w:val="ru-RU"/>
        </w:rPr>
        <w:t>5</w:t>
      </w:r>
      <w:r w:rsidRPr="00502BCA">
        <w:rPr>
          <w:rFonts w:ascii="Times New Roman" w:hAnsi="Times New Roman"/>
          <w:lang w:val="ru-RU"/>
        </w:rPr>
        <w:t xml:space="preserve"> года                                                                     </w:t>
      </w:r>
      <w:r w:rsidR="005F6F86">
        <w:rPr>
          <w:rFonts w:ascii="Times New Roman" w:hAnsi="Times New Roman"/>
          <w:lang w:val="ru-RU"/>
        </w:rPr>
        <w:t xml:space="preserve">                          </w:t>
      </w:r>
      <w:bookmarkStart w:id="0" w:name="_GoBack"/>
      <w:bookmarkEnd w:id="0"/>
      <w:r w:rsidRPr="00502BCA">
        <w:rPr>
          <w:rFonts w:ascii="Times New Roman" w:hAnsi="Times New Roman"/>
          <w:lang w:val="ru-RU"/>
        </w:rPr>
        <w:t xml:space="preserve">           № </w:t>
      </w:r>
      <w:r w:rsidR="005F6F86">
        <w:rPr>
          <w:rFonts w:ascii="Times New Roman" w:hAnsi="Times New Roman"/>
          <w:lang w:val="ru-RU"/>
        </w:rPr>
        <w:t>5-1</w:t>
      </w:r>
    </w:p>
    <w:p w:rsidR="00BC02D0" w:rsidRPr="003B1539" w:rsidRDefault="00BC02D0" w:rsidP="00BC02D0">
      <w:pPr>
        <w:jc w:val="both"/>
        <w:outlineLvl w:val="0"/>
        <w:rPr>
          <w:rFonts w:ascii="Times New Roman" w:hAnsi="Times New Roman"/>
          <w:i/>
          <w:lang w:val="ru-RU"/>
        </w:rPr>
      </w:pP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О внесении изменений в Решение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оселкового </w:t>
      </w:r>
      <w:r w:rsidRPr="007A05EA">
        <w:rPr>
          <w:rFonts w:ascii="Times New Roman" w:hAnsi="Times New Roman"/>
          <w:lang w:val="ru-RU"/>
        </w:rPr>
        <w:t>Совета народных депутатов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«О бюджете Клетнянско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городско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поселени</w:t>
      </w:r>
      <w:r>
        <w:rPr>
          <w:rFonts w:ascii="Times New Roman" w:hAnsi="Times New Roman"/>
          <w:lang w:val="ru-RU"/>
        </w:rPr>
        <w:t>я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Клетнянского муниципального района Брянской области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 на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год и на плановый период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 и 202</w:t>
      </w:r>
      <w:r w:rsidR="00C054C3"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годов</w:t>
      </w:r>
      <w:r>
        <w:rPr>
          <w:rFonts w:ascii="Times New Roman" w:hAnsi="Times New Roman"/>
          <w:lang w:val="ru-RU"/>
        </w:rPr>
        <w:t>»</w:t>
      </w:r>
    </w:p>
    <w:p w:rsidR="00BC02D0" w:rsidRPr="007A05EA" w:rsidRDefault="00BC02D0" w:rsidP="00BC02D0">
      <w:pPr>
        <w:spacing w:line="312" w:lineRule="auto"/>
        <w:jc w:val="both"/>
        <w:outlineLvl w:val="0"/>
        <w:rPr>
          <w:rFonts w:ascii="Times New Roman" w:hAnsi="Times New Roman"/>
          <w:lang w:val="ru-RU"/>
        </w:rPr>
      </w:pP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Клетнянский поселковый Совет народных депутатов </w:t>
      </w: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Решил:</w:t>
      </w:r>
    </w:p>
    <w:p w:rsidR="00BC02D0" w:rsidRPr="007A05EA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Внести в Решение поселкового Совета народных депутатов от </w:t>
      </w:r>
      <w:r>
        <w:rPr>
          <w:rFonts w:ascii="Times New Roman" w:hAnsi="Times New Roman"/>
          <w:lang w:val="ru-RU"/>
        </w:rPr>
        <w:t>1</w:t>
      </w:r>
      <w:r w:rsidR="00C054C3">
        <w:rPr>
          <w:rFonts w:ascii="Times New Roman" w:hAnsi="Times New Roman"/>
          <w:lang w:val="ru-RU"/>
        </w:rPr>
        <w:t>8</w:t>
      </w:r>
      <w:r w:rsidRPr="007A05EA">
        <w:rPr>
          <w:rFonts w:ascii="Times New Roman" w:hAnsi="Times New Roman"/>
          <w:lang w:val="ru-RU"/>
        </w:rPr>
        <w:t>.12.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года №</w:t>
      </w:r>
      <w:r w:rsidR="00C054C3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-</w:t>
      </w:r>
      <w:r w:rsidR="00C054C3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(</w:t>
      </w:r>
      <w:r w:rsidR="00D219BB" w:rsidRPr="004E5D8C">
        <w:rPr>
          <w:rFonts w:ascii="Times New Roman" w:hAnsi="Times New Roman"/>
          <w:lang w:val="ru-RU"/>
        </w:rPr>
        <w:t xml:space="preserve">в редакции решений Клетнянского </w:t>
      </w:r>
      <w:r w:rsidR="00D219BB">
        <w:rPr>
          <w:rFonts w:ascii="Times New Roman" w:hAnsi="Times New Roman"/>
          <w:lang w:val="ru-RU"/>
        </w:rPr>
        <w:t>поселков</w:t>
      </w:r>
      <w:r w:rsidR="00D219BB" w:rsidRPr="004E5D8C">
        <w:rPr>
          <w:rFonts w:ascii="Times New Roman" w:hAnsi="Times New Roman"/>
          <w:lang w:val="ru-RU"/>
        </w:rPr>
        <w:t>ого Совета народных депутатов</w:t>
      </w:r>
      <w:r w:rsidR="00D219BB" w:rsidRPr="004E5D8C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от 27.03.2025 г. №4-1)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следующие изменения:</w:t>
      </w:r>
    </w:p>
    <w:p w:rsidR="00BC02D0" w:rsidRPr="00D55597" w:rsidRDefault="00BC02D0" w:rsidP="00BC02D0">
      <w:pPr>
        <w:spacing w:line="288" w:lineRule="auto"/>
        <w:ind w:left="1069"/>
        <w:jc w:val="both"/>
        <w:rPr>
          <w:rFonts w:ascii="Times New Roman" w:hAnsi="Times New Roman"/>
          <w:color w:val="0000FF"/>
          <w:lang w:val="ru-RU"/>
        </w:rPr>
      </w:pPr>
    </w:p>
    <w:p w:rsidR="00BC02D0" w:rsidRDefault="00BC02D0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В пункте 1:</w:t>
      </w:r>
    </w:p>
    <w:p w:rsidR="00BC02D0" w:rsidRDefault="00BC02D0" w:rsidP="00BC02D0">
      <w:pPr>
        <w:spacing w:line="288" w:lineRule="auto"/>
        <w:ind w:left="709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 xml:space="preserve">в абзаце втором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8</w:t>
      </w:r>
      <w:r w:rsidR="00D219BB">
        <w:rPr>
          <w:rFonts w:ascii="Times New Roman" w:hAnsi="Times New Roman"/>
          <w:b/>
          <w:color w:val="1846AE"/>
          <w:lang w:val="ru-RU"/>
        </w:rPr>
        <w:t>9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D219BB">
        <w:rPr>
          <w:rFonts w:ascii="Times New Roman" w:hAnsi="Times New Roman"/>
          <w:b/>
          <w:color w:val="1846AE"/>
          <w:lang w:val="ru-RU"/>
        </w:rPr>
        <w:t>403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D219BB">
        <w:rPr>
          <w:rFonts w:ascii="Times New Roman" w:hAnsi="Times New Roman"/>
          <w:b/>
          <w:color w:val="1846AE"/>
          <w:lang w:val="ru-RU"/>
        </w:rPr>
        <w:t>59</w:t>
      </w:r>
      <w:r>
        <w:rPr>
          <w:rFonts w:ascii="Times New Roman" w:hAnsi="Times New Roman"/>
          <w:b/>
          <w:color w:val="1846AE"/>
          <w:lang w:val="ru-RU"/>
        </w:rPr>
        <w:t>1,</w:t>
      </w:r>
      <w:r w:rsidR="00D219BB">
        <w:rPr>
          <w:rFonts w:ascii="Times New Roman" w:hAnsi="Times New Roman"/>
          <w:b/>
          <w:color w:val="1846AE"/>
          <w:lang w:val="ru-RU"/>
        </w:rPr>
        <w:t>29</w:t>
      </w:r>
      <w:r>
        <w:rPr>
          <w:rFonts w:ascii="Times New Roman" w:hAnsi="Times New Roman"/>
          <w:b/>
          <w:color w:val="1846AE"/>
          <w:lang w:val="ru-RU"/>
        </w:rPr>
        <w:t xml:space="preserve">» </w:t>
      </w:r>
      <w:r w:rsidRPr="009C3E07">
        <w:rPr>
          <w:rFonts w:ascii="Times New Roman" w:hAnsi="Times New Roman"/>
          <w:color w:val="000000"/>
          <w:lang w:val="ru-RU"/>
        </w:rPr>
        <w:t>заменить цифрами</w:t>
      </w:r>
      <w:r>
        <w:rPr>
          <w:rFonts w:ascii="Times New Roman" w:hAnsi="Times New Roman"/>
          <w:color w:val="000000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9</w:t>
      </w:r>
      <w:r w:rsidR="00D219BB">
        <w:rPr>
          <w:rFonts w:ascii="Times New Roman" w:hAnsi="Times New Roman"/>
          <w:b/>
          <w:color w:val="1846AE"/>
          <w:lang w:val="ru-RU"/>
        </w:rPr>
        <w:t>1</w:t>
      </w:r>
      <w:r>
        <w:rPr>
          <w:rFonts w:ascii="Times New Roman" w:hAnsi="Times New Roman"/>
          <w:b/>
          <w:color w:val="1846AE"/>
          <w:lang w:val="ru-RU"/>
        </w:rPr>
        <w:t> </w:t>
      </w:r>
      <w:r w:rsidR="00D219BB">
        <w:rPr>
          <w:rFonts w:ascii="Times New Roman" w:hAnsi="Times New Roman"/>
          <w:b/>
          <w:color w:val="1846AE"/>
          <w:lang w:val="ru-RU"/>
        </w:rPr>
        <w:t>879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D219BB">
        <w:rPr>
          <w:rFonts w:ascii="Times New Roman" w:hAnsi="Times New Roman"/>
          <w:b/>
          <w:color w:val="1846AE"/>
          <w:lang w:val="ru-RU"/>
        </w:rPr>
        <w:t>8</w:t>
      </w:r>
      <w:r w:rsidR="00C054C3">
        <w:rPr>
          <w:rFonts w:ascii="Times New Roman" w:hAnsi="Times New Roman"/>
          <w:b/>
          <w:color w:val="1846AE"/>
          <w:lang w:val="ru-RU"/>
        </w:rPr>
        <w:t>91</w:t>
      </w:r>
      <w:r>
        <w:rPr>
          <w:rFonts w:ascii="Times New Roman" w:hAnsi="Times New Roman"/>
          <w:b/>
          <w:color w:val="1846AE"/>
          <w:lang w:val="ru-RU"/>
        </w:rPr>
        <w:t>,2</w:t>
      </w:r>
      <w:r w:rsidR="00C054C3">
        <w:rPr>
          <w:rFonts w:ascii="Times New Roman" w:hAnsi="Times New Roman"/>
          <w:b/>
          <w:color w:val="1846AE"/>
          <w:lang w:val="ru-RU"/>
        </w:rPr>
        <w:t>9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>
        <w:rPr>
          <w:rFonts w:ascii="Times New Roman" w:hAnsi="Times New Roman"/>
          <w:b/>
          <w:color w:val="1846AE"/>
          <w:lang w:val="ru-RU"/>
        </w:rPr>
        <w:t xml:space="preserve">; </w:t>
      </w:r>
    </w:p>
    <w:p w:rsidR="00BC02D0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b/>
          <w:color w:val="1846AE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 абзаце </w:t>
      </w:r>
      <w:r>
        <w:rPr>
          <w:rFonts w:ascii="Times New Roman" w:hAnsi="Times New Roman"/>
          <w:lang w:val="ru-RU"/>
        </w:rPr>
        <w:t>третье</w:t>
      </w:r>
      <w:r w:rsidRPr="007A05EA">
        <w:rPr>
          <w:rFonts w:ascii="Times New Roman" w:hAnsi="Times New Roman"/>
          <w:lang w:val="ru-RU"/>
        </w:rPr>
        <w:t xml:space="preserve">м цифры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4C3">
        <w:rPr>
          <w:rFonts w:ascii="Times New Roman" w:hAnsi="Times New Roman"/>
          <w:b/>
          <w:color w:val="1846AE"/>
          <w:lang w:val="ru-RU"/>
        </w:rPr>
        <w:t>8</w:t>
      </w:r>
      <w:r w:rsidR="00D219BB">
        <w:rPr>
          <w:rFonts w:ascii="Times New Roman" w:hAnsi="Times New Roman"/>
          <w:b/>
          <w:color w:val="1846AE"/>
          <w:lang w:val="ru-RU"/>
        </w:rPr>
        <w:t>9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="00D219BB">
        <w:rPr>
          <w:rFonts w:ascii="Times New Roman" w:hAnsi="Times New Roman"/>
          <w:b/>
          <w:color w:val="1846AE"/>
          <w:lang w:val="ru-RU"/>
        </w:rPr>
        <w:t>849</w:t>
      </w:r>
      <w:r w:rsidRPr="003D5B66">
        <w:rPr>
          <w:rFonts w:ascii="Times New Roman" w:hAnsi="Times New Roman"/>
          <w:b/>
          <w:color w:val="1846AE"/>
          <w:lang w:val="ru-RU"/>
        </w:rPr>
        <w:t> </w:t>
      </w:r>
      <w:r w:rsidR="00C054C3">
        <w:rPr>
          <w:rFonts w:ascii="Times New Roman" w:hAnsi="Times New Roman"/>
          <w:b/>
          <w:color w:val="1846AE"/>
          <w:lang w:val="ru-RU"/>
        </w:rPr>
        <w:t>8</w:t>
      </w:r>
      <w:r>
        <w:rPr>
          <w:rFonts w:ascii="Times New Roman" w:hAnsi="Times New Roman"/>
          <w:b/>
          <w:color w:val="1846AE"/>
          <w:lang w:val="ru-RU"/>
        </w:rPr>
        <w:t>1</w:t>
      </w:r>
      <w:r w:rsidR="00D219BB">
        <w:rPr>
          <w:rFonts w:ascii="Times New Roman" w:hAnsi="Times New Roman"/>
          <w:b/>
          <w:color w:val="1846AE"/>
          <w:lang w:val="ru-RU"/>
        </w:rPr>
        <w:t>0</w:t>
      </w:r>
      <w:r w:rsidRPr="003D5B66">
        <w:rPr>
          <w:rFonts w:ascii="Times New Roman" w:hAnsi="Times New Roman"/>
          <w:b/>
          <w:color w:val="1846AE"/>
          <w:lang w:val="ru-RU"/>
        </w:rPr>
        <w:t>,</w:t>
      </w:r>
      <w:r w:rsidR="00D219BB">
        <w:rPr>
          <w:rFonts w:ascii="Times New Roman" w:hAnsi="Times New Roman"/>
          <w:b/>
          <w:color w:val="1846AE"/>
          <w:lang w:val="ru-RU"/>
        </w:rPr>
        <w:t>39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r w:rsidRPr="007A05EA">
        <w:rPr>
          <w:rFonts w:ascii="Times New Roman" w:hAnsi="Times New Roman"/>
          <w:lang w:val="ru-RU"/>
        </w:rPr>
        <w:t xml:space="preserve"> заменить цифрами </w:t>
      </w:r>
      <w:r w:rsidRPr="003D5B66">
        <w:rPr>
          <w:rFonts w:ascii="Times New Roman" w:hAnsi="Times New Roman"/>
          <w:b/>
          <w:color w:val="1846AE"/>
          <w:lang w:val="ru-RU"/>
        </w:rPr>
        <w:t>«</w:t>
      </w:r>
      <w:r w:rsidR="00C05143" w:rsidRPr="00C05143">
        <w:rPr>
          <w:rFonts w:ascii="Times New Roman" w:hAnsi="Times New Roman"/>
          <w:b/>
          <w:color w:val="1846AE"/>
          <w:lang w:val="ru-RU"/>
        </w:rPr>
        <w:t>92</w:t>
      </w:r>
      <w:r w:rsidR="00C05143">
        <w:rPr>
          <w:rFonts w:ascii="Times New Roman" w:hAnsi="Times New Roman"/>
          <w:b/>
          <w:color w:val="1846AE"/>
        </w:rPr>
        <w:t> </w:t>
      </w:r>
      <w:r w:rsidR="00C05143" w:rsidRPr="00C05143">
        <w:rPr>
          <w:rFonts w:ascii="Times New Roman" w:hAnsi="Times New Roman"/>
          <w:b/>
          <w:color w:val="1846AE"/>
          <w:lang w:val="ru-RU"/>
        </w:rPr>
        <w:t>326 11</w:t>
      </w:r>
      <w:r w:rsidR="00C054C3">
        <w:rPr>
          <w:rFonts w:ascii="Times New Roman" w:hAnsi="Times New Roman"/>
          <w:b/>
          <w:color w:val="1846AE"/>
          <w:lang w:val="ru-RU"/>
        </w:rPr>
        <w:t>0</w:t>
      </w:r>
      <w:r>
        <w:rPr>
          <w:rFonts w:ascii="Times New Roman" w:hAnsi="Times New Roman"/>
          <w:b/>
          <w:color w:val="1846AE"/>
          <w:lang w:val="ru-RU"/>
        </w:rPr>
        <w:t>,</w:t>
      </w:r>
      <w:proofErr w:type="gramStart"/>
      <w:r w:rsidR="00C05143" w:rsidRPr="00C05143">
        <w:rPr>
          <w:rFonts w:ascii="Times New Roman" w:hAnsi="Times New Roman"/>
          <w:b/>
          <w:color w:val="1846AE"/>
          <w:lang w:val="ru-RU"/>
        </w:rPr>
        <w:t>39</w:t>
      </w:r>
      <w:r>
        <w:rPr>
          <w:rFonts w:ascii="Times New Roman" w:hAnsi="Times New Roman"/>
          <w:b/>
          <w:color w:val="1846AE"/>
          <w:lang w:val="ru-RU"/>
        </w:rPr>
        <w:t xml:space="preserve"> </w:t>
      </w:r>
      <w:r w:rsidRPr="003D5B66">
        <w:rPr>
          <w:rFonts w:ascii="Times New Roman" w:hAnsi="Times New Roman"/>
          <w:b/>
          <w:color w:val="1846AE"/>
          <w:lang w:val="ru-RU"/>
        </w:rPr>
        <w:t>»</w:t>
      </w:r>
      <w:proofErr w:type="gramEnd"/>
      <w:r>
        <w:rPr>
          <w:rFonts w:ascii="Times New Roman" w:hAnsi="Times New Roman"/>
          <w:b/>
          <w:color w:val="1846AE"/>
          <w:lang w:val="ru-RU"/>
        </w:rPr>
        <w:t>;</w:t>
      </w:r>
    </w:p>
    <w:p w:rsidR="00D219BB" w:rsidRPr="00D219BB" w:rsidRDefault="00D219BB" w:rsidP="00D219BB">
      <w:pPr>
        <w:pStyle w:val="a4"/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lang w:val="ru-RU"/>
        </w:rPr>
      </w:pPr>
      <w:r w:rsidRPr="00D219BB">
        <w:rPr>
          <w:rFonts w:ascii="Times New Roman" w:hAnsi="Times New Roman"/>
          <w:lang w:val="ru-RU"/>
        </w:rPr>
        <w:t>Пункт 5 решения исключить.</w:t>
      </w:r>
    </w:p>
    <w:p w:rsidR="00BC02D0" w:rsidRDefault="00D219BB" w:rsidP="00BC02D0">
      <w:pPr>
        <w:numPr>
          <w:ilvl w:val="0"/>
          <w:numId w:val="1"/>
        </w:numPr>
        <w:spacing w:line="288" w:lineRule="auto"/>
        <w:jc w:val="both"/>
        <w:rPr>
          <w:rFonts w:ascii="Times New Roman" w:hAnsi="Times New Roman"/>
          <w:b/>
          <w:color w:val="1846AE"/>
          <w:lang w:val="ru-RU"/>
        </w:rPr>
      </w:pPr>
      <w:r>
        <w:rPr>
          <w:rFonts w:ascii="Times New Roman" w:hAnsi="Times New Roman"/>
          <w:lang w:val="ru-RU"/>
        </w:rPr>
        <w:t>В</w:t>
      </w:r>
      <w:r w:rsidR="00BC02D0">
        <w:rPr>
          <w:rFonts w:ascii="Times New Roman" w:hAnsi="Times New Roman"/>
          <w:lang w:val="ru-RU"/>
        </w:rPr>
        <w:t xml:space="preserve"> пункте 11 цифры 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«</w:t>
      </w:r>
      <w:r>
        <w:rPr>
          <w:rFonts w:ascii="Times New Roman" w:hAnsi="Times New Roman"/>
          <w:b/>
          <w:color w:val="0000FF"/>
          <w:lang w:val="ru-RU"/>
        </w:rPr>
        <w:t>5</w:t>
      </w:r>
      <w:r w:rsidR="00C054C3">
        <w:rPr>
          <w:rFonts w:ascii="Times New Roman" w:hAnsi="Times New Roman"/>
          <w:b/>
          <w:color w:val="0000FF"/>
          <w:lang w:val="ru-RU"/>
        </w:rPr>
        <w:t>6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 </w:t>
      </w:r>
      <w:r w:rsidR="00C054C3">
        <w:rPr>
          <w:rFonts w:ascii="Times New Roman" w:hAnsi="Times New Roman"/>
          <w:b/>
          <w:color w:val="0000FF"/>
          <w:lang w:val="ru-RU"/>
        </w:rPr>
        <w:t>8</w:t>
      </w:r>
      <w:r>
        <w:rPr>
          <w:rFonts w:ascii="Times New Roman" w:hAnsi="Times New Roman"/>
          <w:b/>
          <w:color w:val="0000FF"/>
          <w:lang w:val="ru-RU"/>
        </w:rPr>
        <w:t>25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69</w:t>
      </w:r>
      <w:r w:rsidR="00C054C3">
        <w:rPr>
          <w:rFonts w:ascii="Times New Roman" w:hAnsi="Times New Roman"/>
          <w:b/>
          <w:color w:val="0000FF"/>
          <w:lang w:val="ru-RU"/>
        </w:rPr>
        <w:t>1</w:t>
      </w:r>
      <w:r w:rsidR="00BC02D0" w:rsidRPr="004A76B4">
        <w:rPr>
          <w:rFonts w:ascii="Times New Roman" w:hAnsi="Times New Roman"/>
          <w:b/>
          <w:color w:val="0000FF"/>
          <w:lang w:val="ru-RU"/>
        </w:rPr>
        <w:t>,</w:t>
      </w:r>
      <w:r>
        <w:rPr>
          <w:rFonts w:ascii="Times New Roman" w:hAnsi="Times New Roman"/>
          <w:b/>
          <w:color w:val="0000FF"/>
          <w:lang w:val="ru-RU"/>
        </w:rPr>
        <w:t>29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»</w:t>
      </w:r>
      <w:r w:rsidR="00BC02D0">
        <w:rPr>
          <w:rFonts w:ascii="Times New Roman" w:hAnsi="Times New Roman"/>
          <w:lang w:val="ru-RU"/>
        </w:rPr>
        <w:t xml:space="preserve"> заменить цифрами 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«</w:t>
      </w:r>
      <w:r w:rsidR="00C054C3">
        <w:rPr>
          <w:rFonts w:ascii="Times New Roman" w:hAnsi="Times New Roman"/>
          <w:b/>
          <w:color w:val="0000FF"/>
          <w:lang w:val="ru-RU"/>
        </w:rPr>
        <w:t>5</w:t>
      </w:r>
      <w:r>
        <w:rPr>
          <w:rFonts w:ascii="Times New Roman" w:hAnsi="Times New Roman"/>
          <w:b/>
          <w:color w:val="0000FF"/>
          <w:lang w:val="ru-RU"/>
        </w:rPr>
        <w:t>9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 </w:t>
      </w:r>
      <w:r>
        <w:rPr>
          <w:rFonts w:ascii="Times New Roman" w:hAnsi="Times New Roman"/>
          <w:b/>
          <w:color w:val="0000FF"/>
          <w:lang w:val="ru-RU"/>
        </w:rPr>
        <w:t>171</w:t>
      </w:r>
      <w:r w:rsidR="00BC02D0" w:rsidRPr="004A76B4">
        <w:rPr>
          <w:rFonts w:ascii="Times New Roman" w:hAnsi="Times New Roman"/>
          <w:b/>
          <w:color w:val="0000FF"/>
          <w:lang w:val="ru-RU"/>
        </w:rPr>
        <w:t xml:space="preserve"> </w:t>
      </w:r>
      <w:r w:rsidR="00C054C3">
        <w:rPr>
          <w:rFonts w:ascii="Times New Roman" w:hAnsi="Times New Roman"/>
          <w:b/>
          <w:color w:val="0000FF"/>
          <w:lang w:val="ru-RU"/>
        </w:rPr>
        <w:t>9</w:t>
      </w:r>
      <w:r>
        <w:rPr>
          <w:rFonts w:ascii="Times New Roman" w:hAnsi="Times New Roman"/>
          <w:b/>
          <w:color w:val="0000FF"/>
          <w:lang w:val="ru-RU"/>
        </w:rPr>
        <w:t>9</w:t>
      </w:r>
      <w:r w:rsidR="00C054C3">
        <w:rPr>
          <w:rFonts w:ascii="Times New Roman" w:hAnsi="Times New Roman"/>
          <w:b/>
          <w:color w:val="0000FF"/>
          <w:lang w:val="ru-RU"/>
        </w:rPr>
        <w:t>1</w:t>
      </w:r>
      <w:r w:rsidR="00BC02D0" w:rsidRPr="004A76B4">
        <w:rPr>
          <w:rFonts w:ascii="Times New Roman" w:hAnsi="Times New Roman"/>
          <w:b/>
          <w:color w:val="0000FF"/>
          <w:lang w:val="ru-RU"/>
        </w:rPr>
        <w:t>,</w:t>
      </w:r>
      <w:r w:rsidR="00BC02D0">
        <w:rPr>
          <w:rFonts w:ascii="Times New Roman" w:hAnsi="Times New Roman"/>
          <w:b/>
          <w:color w:val="0000FF"/>
          <w:lang w:val="ru-RU"/>
        </w:rPr>
        <w:t>2</w:t>
      </w:r>
      <w:r w:rsidR="00C054C3">
        <w:rPr>
          <w:rFonts w:ascii="Times New Roman" w:hAnsi="Times New Roman"/>
          <w:b/>
          <w:color w:val="0000FF"/>
          <w:lang w:val="ru-RU"/>
        </w:rPr>
        <w:t>9</w:t>
      </w:r>
      <w:r w:rsidR="00BC02D0" w:rsidRPr="004A76B4">
        <w:rPr>
          <w:rFonts w:ascii="Times New Roman" w:hAnsi="Times New Roman"/>
          <w:b/>
          <w:color w:val="0000FF"/>
          <w:lang w:val="ru-RU"/>
        </w:rPr>
        <w:t>»</w:t>
      </w:r>
      <w:r w:rsidR="00BC02D0">
        <w:rPr>
          <w:rFonts w:ascii="Times New Roman" w:hAnsi="Times New Roman"/>
          <w:b/>
          <w:color w:val="0000FF"/>
          <w:lang w:val="ru-RU"/>
        </w:rPr>
        <w:t>;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4.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>.</w:t>
      </w:r>
      <w:r w:rsidR="00D219BB"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1</w:t>
      </w:r>
      <w:r w:rsidRPr="007A05EA">
        <w:rPr>
          <w:rFonts w:ascii="Times New Roman" w:hAnsi="Times New Roman"/>
          <w:lang w:val="ru-RU"/>
        </w:rPr>
        <w:t xml:space="preserve"> к настоящему Решению</w:t>
      </w:r>
    </w:p>
    <w:p w:rsidR="00BC02D0" w:rsidRPr="007A05EA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5. </w:t>
      </w:r>
      <w:r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>.</w:t>
      </w:r>
      <w:r w:rsidR="00D219BB"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>.</w:t>
      </w:r>
      <w:r w:rsidR="00D219BB"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3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BC02D0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>.</w:t>
      </w:r>
      <w:r w:rsidR="00D219BB">
        <w:rPr>
          <w:rFonts w:ascii="Times New Roman" w:hAnsi="Times New Roman"/>
          <w:lang w:val="ru-RU"/>
        </w:rPr>
        <w:t>2</w:t>
      </w:r>
      <w:r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4</w:t>
      </w:r>
      <w:r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Pr="003D5B66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</w:t>
      </w:r>
      <w:r w:rsidR="00C05143" w:rsidRPr="00C05143">
        <w:rPr>
          <w:rFonts w:ascii="Times New Roman" w:hAnsi="Times New Roman"/>
          <w:lang w:val="ru-RU" w:eastAsia="ru-RU" w:bidi="ar-SA"/>
        </w:rPr>
        <w:t>8</w:t>
      </w:r>
      <w:r>
        <w:rPr>
          <w:rFonts w:ascii="Times New Roman" w:hAnsi="Times New Roman"/>
          <w:lang w:val="ru-RU" w:eastAsia="ru-RU" w:bidi="ar-SA"/>
        </w:rPr>
        <w:t>.</w:t>
      </w:r>
      <w:r w:rsidRPr="007A05EA">
        <w:rPr>
          <w:rFonts w:ascii="Times New Roman" w:hAnsi="Times New Roman"/>
          <w:lang w:val="ru-RU" w:eastAsia="ru-RU" w:bidi="ar-SA"/>
        </w:rPr>
        <w:t xml:space="preserve"> Опубликовать настоящ</w:t>
      </w:r>
      <w:r>
        <w:rPr>
          <w:rFonts w:ascii="Times New Roman" w:hAnsi="Times New Roman"/>
          <w:lang w:val="ru-RU" w:eastAsia="ru-RU" w:bidi="ar-SA"/>
        </w:rPr>
        <w:t>е</w:t>
      </w:r>
      <w:r w:rsidRPr="007A05EA">
        <w:rPr>
          <w:rFonts w:ascii="Times New Roman" w:hAnsi="Times New Roman"/>
          <w:lang w:val="ru-RU" w:eastAsia="ru-RU" w:bidi="ar-SA"/>
        </w:rPr>
        <w:t>е Решение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 в сборнике муниципальн</w:t>
      </w:r>
      <w:r>
        <w:rPr>
          <w:rFonts w:ascii="Times New Roman" w:hAnsi="Times New Roman"/>
          <w:snapToGrid w:val="0"/>
          <w:lang w:val="ru-RU" w:eastAsia="ru-RU" w:bidi="ar-SA"/>
        </w:rPr>
        <w:t xml:space="preserve">ых правовых актов Клетнянского 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городского поселения и разместить на официальном сайте администрации Клетнянского района в сети Интернет </w:t>
      </w:r>
      <w:hyperlink r:id="rId5" w:history="1"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www</w:t>
        </w:r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adm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-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kletnya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ru</w:t>
        </w:r>
        <w:proofErr w:type="spellEnd"/>
      </w:hyperlink>
      <w:r w:rsidRPr="003D5B66"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  <w:t>.</w:t>
      </w:r>
    </w:p>
    <w:p w:rsidR="00BC02D0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  <w:r>
        <w:rPr>
          <w:rFonts w:ascii="Times New Roman" w:hAnsi="Times New Roman"/>
          <w:snapToGrid w:val="0"/>
          <w:lang w:val="ru-RU" w:eastAsia="ru-RU" w:bidi="ar-SA"/>
        </w:rPr>
        <w:t xml:space="preserve">  </w:t>
      </w:r>
      <w:r w:rsidR="00C05143" w:rsidRPr="00C05143">
        <w:rPr>
          <w:rFonts w:ascii="Times New Roman" w:hAnsi="Times New Roman"/>
          <w:snapToGrid w:val="0"/>
          <w:lang w:val="ru-RU" w:eastAsia="ru-RU" w:bidi="ar-SA"/>
        </w:rPr>
        <w:t>9</w:t>
      </w:r>
      <w:r w:rsidRPr="007A05EA">
        <w:rPr>
          <w:rFonts w:ascii="Times New Roman" w:hAnsi="Times New Roman"/>
          <w:snapToGrid w:val="0"/>
          <w:lang w:val="ru-RU" w:eastAsia="ru-RU" w:bidi="ar-SA"/>
        </w:rPr>
        <w:t>. Настоящее Решение вступает в силу со дня его официального опубликования (обнародования).</w:t>
      </w:r>
    </w:p>
    <w:p w:rsidR="00BC02D0" w:rsidRPr="007A05EA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Глава </w:t>
      </w:r>
      <w:r w:rsidRPr="007A05EA">
        <w:rPr>
          <w:rFonts w:ascii="Times New Roman" w:hAnsi="Times New Roman"/>
          <w:b/>
          <w:lang w:val="ru-RU"/>
        </w:rPr>
        <w:t xml:space="preserve">поселка                                                   </w:t>
      </w:r>
      <w:r>
        <w:rPr>
          <w:rFonts w:ascii="Times New Roman" w:hAnsi="Times New Roman"/>
          <w:b/>
          <w:lang w:val="ru-RU"/>
        </w:rPr>
        <w:t xml:space="preserve">  О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>В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 xml:space="preserve"> Кулаженк</w:t>
      </w:r>
      <w:r w:rsidRPr="007A05EA">
        <w:rPr>
          <w:rFonts w:ascii="Times New Roman" w:hAnsi="Times New Roman"/>
          <w:b/>
          <w:lang w:val="ru-RU"/>
        </w:rPr>
        <w:t>ов</w:t>
      </w: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02D0" w:rsidRPr="00BC02D0" w:rsidRDefault="00BC02D0" w:rsidP="00BC02D0">
      <w:pPr>
        <w:rPr>
          <w:rFonts w:ascii="Times New Roman" w:hAnsi="Times New Roman"/>
          <w:b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b/>
          <w:i/>
          <w:sz w:val="20"/>
          <w:szCs w:val="20"/>
          <w:lang w:val="ru-RU"/>
        </w:rPr>
        <w:t>Исп. Сидоренкова О.А.</w:t>
      </w:r>
    </w:p>
    <w:p w:rsidR="006E0468" w:rsidRPr="00BC02D0" w:rsidRDefault="00BC02D0">
      <w:pPr>
        <w:rPr>
          <w:rFonts w:ascii="Times New Roman" w:hAnsi="Times New Roman"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i/>
          <w:sz w:val="20"/>
          <w:szCs w:val="20"/>
          <w:lang w:val="ru-RU"/>
        </w:rPr>
        <w:t>(848338) 9-18-31</w:t>
      </w:r>
    </w:p>
    <w:sectPr w:rsidR="006E0468" w:rsidRPr="00BC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F8E"/>
    <w:multiLevelType w:val="hybridMultilevel"/>
    <w:tmpl w:val="8D0A4224"/>
    <w:lvl w:ilvl="0" w:tplc="EB2EC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0"/>
    <w:rsid w:val="003B66F4"/>
    <w:rsid w:val="005F6F86"/>
    <w:rsid w:val="006E0468"/>
    <w:rsid w:val="00A7634B"/>
    <w:rsid w:val="00BC02D0"/>
    <w:rsid w:val="00C05143"/>
    <w:rsid w:val="00C054C3"/>
    <w:rsid w:val="00D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DFC-8BEB-440F-BFA4-1E0AECC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02D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21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klet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Olga-S</dc:creator>
  <cp:keywords/>
  <dc:description/>
  <cp:lastModifiedBy>Olga-S</cp:lastModifiedBy>
  <cp:revision>5</cp:revision>
  <dcterms:created xsi:type="dcterms:W3CDTF">2024-05-08T12:21:00Z</dcterms:created>
  <dcterms:modified xsi:type="dcterms:W3CDTF">2025-07-22T06:52:00Z</dcterms:modified>
</cp:coreProperties>
</file>