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FC9" w:rsidRPr="00A161D9" w:rsidRDefault="00E63FC9" w:rsidP="00E63FC9">
      <w:pPr>
        <w:shd w:val="clear" w:color="auto" w:fill="FFFFFF"/>
        <w:tabs>
          <w:tab w:val="left" w:pos="6732"/>
        </w:tabs>
        <w:spacing w:line="317" w:lineRule="exact"/>
        <w:ind w:firstLine="684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Сведения</w:t>
      </w:r>
    </w:p>
    <w:p w:rsidR="00B83768" w:rsidRDefault="00E63FC9" w:rsidP="00E63FC9">
      <w:pPr>
        <w:shd w:val="clear" w:color="auto" w:fill="FFFFFF"/>
        <w:tabs>
          <w:tab w:val="left" w:pos="6732"/>
        </w:tabs>
        <w:spacing w:line="317" w:lineRule="exact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 просроченной кредиторской задолженности</w:t>
      </w:r>
      <w:r w:rsidRPr="00A161D9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бюджетов бюджетной системы </w:t>
      </w:r>
      <w:r w:rsidRPr="00A161D9">
        <w:rPr>
          <w:rFonts w:eastAsia="Times New Roman"/>
          <w:sz w:val="28"/>
          <w:szCs w:val="28"/>
        </w:rPr>
        <w:t>Клетня</w:t>
      </w:r>
      <w:r>
        <w:rPr>
          <w:rFonts w:eastAsia="Times New Roman"/>
          <w:sz w:val="28"/>
          <w:szCs w:val="28"/>
        </w:rPr>
        <w:t>н</w:t>
      </w:r>
      <w:r w:rsidRPr="00A161D9">
        <w:rPr>
          <w:rFonts w:eastAsia="Times New Roman"/>
          <w:sz w:val="28"/>
          <w:szCs w:val="28"/>
        </w:rPr>
        <w:t xml:space="preserve">ского района </w:t>
      </w:r>
      <w:r>
        <w:rPr>
          <w:rFonts w:eastAsia="Times New Roman"/>
          <w:sz w:val="28"/>
          <w:szCs w:val="28"/>
        </w:rPr>
        <w:t xml:space="preserve">по состоянию на 1 </w:t>
      </w:r>
      <w:r w:rsidR="000D2C17">
        <w:rPr>
          <w:rFonts w:eastAsia="Times New Roman"/>
          <w:sz w:val="28"/>
          <w:szCs w:val="28"/>
        </w:rPr>
        <w:t>янва</w:t>
      </w:r>
      <w:r>
        <w:rPr>
          <w:rFonts w:eastAsia="Times New Roman"/>
          <w:sz w:val="28"/>
          <w:szCs w:val="28"/>
        </w:rPr>
        <w:t>ря 202</w:t>
      </w:r>
      <w:r w:rsidR="00B83768">
        <w:rPr>
          <w:rFonts w:eastAsia="Times New Roman"/>
          <w:sz w:val="28"/>
          <w:szCs w:val="28"/>
        </w:rPr>
        <w:t>6</w:t>
      </w:r>
    </w:p>
    <w:p w:rsidR="00E63FC9" w:rsidRPr="00A161D9" w:rsidRDefault="00E63FC9" w:rsidP="00E63FC9">
      <w:pPr>
        <w:shd w:val="clear" w:color="auto" w:fill="FFFFFF"/>
        <w:tabs>
          <w:tab w:val="left" w:pos="6732"/>
        </w:tabs>
        <w:spacing w:line="317" w:lineRule="exact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года</w:t>
      </w:r>
    </w:p>
    <w:p w:rsidR="00E63FC9" w:rsidRPr="00A90955" w:rsidRDefault="00E63FC9" w:rsidP="00E63FC9">
      <w:pPr>
        <w:shd w:val="clear" w:color="auto" w:fill="FFFFFF"/>
        <w:tabs>
          <w:tab w:val="left" w:pos="6732"/>
        </w:tabs>
        <w:spacing w:line="317" w:lineRule="exact"/>
        <w:jc w:val="both"/>
        <w:rPr>
          <w:rFonts w:eastAsia="Times New Roman"/>
          <w:sz w:val="28"/>
          <w:szCs w:val="28"/>
        </w:rPr>
      </w:pPr>
      <w:r w:rsidRPr="00A161D9">
        <w:rPr>
          <w:rFonts w:eastAsia="Times New Roman"/>
          <w:sz w:val="28"/>
          <w:szCs w:val="28"/>
        </w:rPr>
        <w:t xml:space="preserve">      </w:t>
      </w:r>
    </w:p>
    <w:tbl>
      <w:tblPr>
        <w:tblStyle w:val="a3"/>
        <w:tblW w:w="0" w:type="auto"/>
        <w:tblInd w:w="22" w:type="dxa"/>
        <w:tblLook w:val="04A0" w:firstRow="1" w:lastRow="0" w:firstColumn="1" w:lastColumn="0" w:noHBand="0" w:noVBand="1"/>
      </w:tblPr>
      <w:tblGrid>
        <w:gridCol w:w="4500"/>
        <w:gridCol w:w="5049"/>
      </w:tblGrid>
      <w:tr w:rsidR="00E63FC9" w:rsidTr="00487BAD">
        <w:tc>
          <w:tcPr>
            <w:tcW w:w="4622" w:type="dxa"/>
          </w:tcPr>
          <w:p w:rsidR="00E63FC9" w:rsidRDefault="00E63FC9" w:rsidP="00E63FC9">
            <w:pPr>
              <w:tabs>
                <w:tab w:val="left" w:pos="6732"/>
              </w:tabs>
              <w:spacing w:line="317" w:lineRule="exact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Бюджет Клетнянского муниципального района Брянской области</w:t>
            </w:r>
            <w:r w:rsidR="00554875">
              <w:rPr>
                <w:rFonts w:eastAsia="Times New Roman"/>
                <w:sz w:val="28"/>
                <w:szCs w:val="28"/>
              </w:rPr>
              <w:t>, а также муниципальные бюджетные учреждения, финансируемые из бюджета Клетнянского муниципального района Брянской области</w:t>
            </w:r>
          </w:p>
        </w:tc>
        <w:tc>
          <w:tcPr>
            <w:tcW w:w="5213" w:type="dxa"/>
          </w:tcPr>
          <w:p w:rsidR="00E63FC9" w:rsidRDefault="00E63FC9" w:rsidP="00487BAD">
            <w:pPr>
              <w:shd w:val="clear" w:color="auto" w:fill="FFFFFF"/>
              <w:tabs>
                <w:tab w:val="left" w:pos="6732"/>
              </w:tabs>
              <w:spacing w:line="317" w:lineRule="exact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- просроченная кредиторская задолженность отсутствует</w:t>
            </w:r>
            <w:r w:rsidRPr="008E40F4"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 xml:space="preserve">  </w:t>
            </w:r>
          </w:p>
        </w:tc>
      </w:tr>
      <w:tr w:rsidR="00E63FC9" w:rsidTr="00487BAD">
        <w:tc>
          <w:tcPr>
            <w:tcW w:w="4622" w:type="dxa"/>
          </w:tcPr>
          <w:p w:rsidR="00E63FC9" w:rsidRDefault="00E63FC9" w:rsidP="00E63FC9">
            <w:pPr>
              <w:tabs>
                <w:tab w:val="left" w:pos="6732"/>
              </w:tabs>
              <w:spacing w:line="317" w:lineRule="exact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Бюджет Клетнянского городского поселения Клетнянского муниципального района Брянской области</w:t>
            </w:r>
          </w:p>
        </w:tc>
        <w:tc>
          <w:tcPr>
            <w:tcW w:w="5213" w:type="dxa"/>
          </w:tcPr>
          <w:p w:rsidR="00E63FC9" w:rsidRDefault="00E63FC9" w:rsidP="00487BAD">
            <w:pPr>
              <w:tabs>
                <w:tab w:val="left" w:pos="6732"/>
              </w:tabs>
              <w:spacing w:line="317" w:lineRule="exact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- просроченная кредиторская задолженность отсутствует</w:t>
            </w:r>
          </w:p>
        </w:tc>
      </w:tr>
      <w:tr w:rsidR="00E63FC9" w:rsidTr="00487BAD">
        <w:tc>
          <w:tcPr>
            <w:tcW w:w="4622" w:type="dxa"/>
          </w:tcPr>
          <w:p w:rsidR="00E63FC9" w:rsidRDefault="00E63FC9" w:rsidP="00E63FC9">
            <w:pPr>
              <w:tabs>
                <w:tab w:val="left" w:pos="6732"/>
              </w:tabs>
              <w:spacing w:line="317" w:lineRule="exact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Бюджет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Акуличского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Клетнянского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муниципального района Брянской области</w:t>
            </w:r>
          </w:p>
        </w:tc>
        <w:tc>
          <w:tcPr>
            <w:tcW w:w="5213" w:type="dxa"/>
          </w:tcPr>
          <w:p w:rsidR="00E63FC9" w:rsidRPr="00A90955" w:rsidRDefault="00E63FC9" w:rsidP="00487BAD">
            <w:pPr>
              <w:shd w:val="clear" w:color="auto" w:fill="FFFFFF"/>
              <w:tabs>
                <w:tab w:val="left" w:pos="6732"/>
              </w:tabs>
              <w:spacing w:line="317" w:lineRule="exact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 просроченная кредиторская задолженность отсутствует </w:t>
            </w:r>
          </w:p>
          <w:p w:rsidR="00E63FC9" w:rsidRDefault="00E63FC9" w:rsidP="00487BAD">
            <w:pPr>
              <w:tabs>
                <w:tab w:val="left" w:pos="6732"/>
              </w:tabs>
              <w:spacing w:line="317" w:lineRule="exact"/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E63FC9" w:rsidTr="00487BAD">
        <w:tc>
          <w:tcPr>
            <w:tcW w:w="4622" w:type="dxa"/>
          </w:tcPr>
          <w:p w:rsidR="00E63FC9" w:rsidRDefault="00E63FC9" w:rsidP="00E63FC9">
            <w:pPr>
              <w:tabs>
                <w:tab w:val="left" w:pos="6732"/>
              </w:tabs>
              <w:spacing w:line="317" w:lineRule="exact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Бюджет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Лутенского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Клетнянского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муниципального района Брянской области</w:t>
            </w:r>
          </w:p>
        </w:tc>
        <w:tc>
          <w:tcPr>
            <w:tcW w:w="5213" w:type="dxa"/>
          </w:tcPr>
          <w:p w:rsidR="00E63FC9" w:rsidRPr="00A90955" w:rsidRDefault="00E63FC9" w:rsidP="00487BAD">
            <w:pPr>
              <w:shd w:val="clear" w:color="auto" w:fill="FFFFFF"/>
              <w:tabs>
                <w:tab w:val="left" w:pos="6732"/>
              </w:tabs>
              <w:spacing w:line="317" w:lineRule="exact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 просроченная кредиторская задолженность отсутствует </w:t>
            </w:r>
          </w:p>
          <w:p w:rsidR="00E63FC9" w:rsidRDefault="00E63FC9" w:rsidP="00487BAD">
            <w:pPr>
              <w:tabs>
                <w:tab w:val="left" w:pos="6732"/>
              </w:tabs>
              <w:spacing w:line="317" w:lineRule="exact"/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E63FC9" w:rsidTr="00487BAD">
        <w:tc>
          <w:tcPr>
            <w:tcW w:w="4622" w:type="dxa"/>
          </w:tcPr>
          <w:p w:rsidR="00E63FC9" w:rsidRDefault="00E63FC9" w:rsidP="00E63FC9">
            <w:pPr>
              <w:tabs>
                <w:tab w:val="left" w:pos="6732"/>
              </w:tabs>
              <w:spacing w:line="317" w:lineRule="exact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Бюджет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Мирнинского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Клетнянского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муниципального района Брянской области</w:t>
            </w:r>
          </w:p>
        </w:tc>
        <w:tc>
          <w:tcPr>
            <w:tcW w:w="5213" w:type="dxa"/>
          </w:tcPr>
          <w:p w:rsidR="00E63FC9" w:rsidRPr="00A90955" w:rsidRDefault="00E63FC9" w:rsidP="00487BAD">
            <w:pPr>
              <w:shd w:val="clear" w:color="auto" w:fill="FFFFFF"/>
              <w:tabs>
                <w:tab w:val="left" w:pos="6732"/>
              </w:tabs>
              <w:spacing w:line="317" w:lineRule="exact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 просроченная кредиторская задолженность отсутствует </w:t>
            </w:r>
          </w:p>
          <w:p w:rsidR="00E63FC9" w:rsidRDefault="00E63FC9" w:rsidP="00487BAD">
            <w:pPr>
              <w:tabs>
                <w:tab w:val="left" w:pos="6732"/>
              </w:tabs>
              <w:spacing w:line="317" w:lineRule="exact"/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E63FC9" w:rsidTr="00487BAD">
        <w:tc>
          <w:tcPr>
            <w:tcW w:w="4622" w:type="dxa"/>
          </w:tcPr>
          <w:p w:rsidR="00E63FC9" w:rsidRDefault="00E63FC9" w:rsidP="00E63FC9">
            <w:pPr>
              <w:tabs>
                <w:tab w:val="left" w:pos="6732"/>
              </w:tabs>
              <w:spacing w:line="317" w:lineRule="exact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Бюджет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Мужиновского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Клетнянского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муниципального района Брянской области</w:t>
            </w:r>
          </w:p>
        </w:tc>
        <w:tc>
          <w:tcPr>
            <w:tcW w:w="5213" w:type="dxa"/>
          </w:tcPr>
          <w:p w:rsidR="00E63FC9" w:rsidRPr="00A90955" w:rsidRDefault="00E63FC9" w:rsidP="00487BAD">
            <w:pPr>
              <w:shd w:val="clear" w:color="auto" w:fill="FFFFFF"/>
              <w:tabs>
                <w:tab w:val="left" w:pos="6732"/>
              </w:tabs>
              <w:spacing w:line="317" w:lineRule="exact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 просроченная кредиторская задолженность отсутствует </w:t>
            </w:r>
          </w:p>
          <w:p w:rsidR="00E63FC9" w:rsidRDefault="00E63FC9" w:rsidP="00487BAD">
            <w:pPr>
              <w:tabs>
                <w:tab w:val="left" w:pos="6732"/>
              </w:tabs>
              <w:spacing w:line="317" w:lineRule="exact"/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E63FC9" w:rsidTr="00487BAD">
        <w:tc>
          <w:tcPr>
            <w:tcW w:w="4622" w:type="dxa"/>
          </w:tcPr>
          <w:p w:rsidR="00E63FC9" w:rsidRDefault="00E63FC9" w:rsidP="00E63FC9">
            <w:pPr>
              <w:tabs>
                <w:tab w:val="left" w:pos="6732"/>
              </w:tabs>
              <w:spacing w:line="317" w:lineRule="exact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Бюджет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Надвинского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Клетнянского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муниципального района Брянской области</w:t>
            </w:r>
          </w:p>
        </w:tc>
        <w:tc>
          <w:tcPr>
            <w:tcW w:w="5213" w:type="dxa"/>
          </w:tcPr>
          <w:p w:rsidR="00E63FC9" w:rsidRPr="00A90955" w:rsidRDefault="00E63FC9" w:rsidP="00487BAD">
            <w:pPr>
              <w:shd w:val="clear" w:color="auto" w:fill="FFFFFF"/>
              <w:tabs>
                <w:tab w:val="left" w:pos="6732"/>
              </w:tabs>
              <w:spacing w:line="317" w:lineRule="exact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 просроченная кредиторская задолженность отсутствует </w:t>
            </w:r>
          </w:p>
          <w:p w:rsidR="00E63FC9" w:rsidRDefault="00E63FC9" w:rsidP="00487BAD">
            <w:pPr>
              <w:tabs>
                <w:tab w:val="left" w:pos="6732"/>
              </w:tabs>
              <w:spacing w:line="317" w:lineRule="exact"/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</w:tbl>
    <w:p w:rsidR="00E63FC9" w:rsidRDefault="00E63FC9" w:rsidP="00E63FC9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8"/>
          <w:szCs w:val="28"/>
        </w:rPr>
      </w:pPr>
    </w:p>
    <w:p w:rsidR="00E63FC9" w:rsidRDefault="00E63FC9" w:rsidP="00E63FC9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2F1046" w:rsidRDefault="00B83768" w:rsidP="002F1046">
      <w:pPr>
        <w:shd w:val="clear" w:color="auto" w:fill="FFFFFF"/>
        <w:tabs>
          <w:tab w:val="left" w:pos="6732"/>
        </w:tabs>
        <w:spacing w:line="317" w:lineRule="exact"/>
        <w:ind w:left="22"/>
        <w:jc w:val="both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И.о</w:t>
      </w:r>
      <w:proofErr w:type="gramStart"/>
      <w:r>
        <w:rPr>
          <w:rFonts w:eastAsia="Times New Roman"/>
          <w:sz w:val="28"/>
          <w:szCs w:val="28"/>
        </w:rPr>
        <w:t>.з</w:t>
      </w:r>
      <w:proofErr w:type="gramEnd"/>
      <w:r w:rsidR="002F1046" w:rsidRPr="00A129B5">
        <w:rPr>
          <w:rFonts w:eastAsia="Times New Roman"/>
          <w:sz w:val="28"/>
          <w:szCs w:val="28"/>
        </w:rPr>
        <w:t>аместител</w:t>
      </w:r>
      <w:r>
        <w:rPr>
          <w:rFonts w:eastAsia="Times New Roman"/>
          <w:sz w:val="28"/>
          <w:szCs w:val="28"/>
        </w:rPr>
        <w:t>я</w:t>
      </w:r>
      <w:proofErr w:type="spellEnd"/>
      <w:r w:rsidR="002F1046" w:rsidRPr="00A129B5">
        <w:rPr>
          <w:rFonts w:eastAsia="Times New Roman"/>
          <w:sz w:val="28"/>
          <w:szCs w:val="28"/>
        </w:rPr>
        <w:t xml:space="preserve"> </w:t>
      </w:r>
      <w:r w:rsidR="002F1046">
        <w:rPr>
          <w:rFonts w:eastAsia="Times New Roman"/>
          <w:sz w:val="28"/>
          <w:szCs w:val="28"/>
        </w:rPr>
        <w:t>главы администрации -</w:t>
      </w:r>
    </w:p>
    <w:p w:rsidR="002F1046" w:rsidRDefault="002F1046" w:rsidP="002F1046">
      <w:pPr>
        <w:shd w:val="clear" w:color="auto" w:fill="FFFFFF"/>
        <w:tabs>
          <w:tab w:val="left" w:pos="6732"/>
        </w:tabs>
        <w:spacing w:line="317" w:lineRule="exact"/>
        <w:ind w:left="2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начальник</w:t>
      </w:r>
      <w:r w:rsidR="00B83768">
        <w:rPr>
          <w:rFonts w:eastAsia="Times New Roman"/>
          <w:sz w:val="28"/>
          <w:szCs w:val="28"/>
        </w:rPr>
        <w:t>а</w:t>
      </w:r>
      <w:r>
        <w:rPr>
          <w:rFonts w:eastAsia="Times New Roman"/>
          <w:sz w:val="28"/>
          <w:szCs w:val="28"/>
        </w:rPr>
        <w:t xml:space="preserve"> финансового управления   </w:t>
      </w:r>
    </w:p>
    <w:p w:rsidR="00E63FC9" w:rsidRDefault="002F1046" w:rsidP="002F1046">
      <w:pPr>
        <w:shd w:val="clear" w:color="auto" w:fill="FFFFFF"/>
        <w:tabs>
          <w:tab w:val="left" w:pos="6732"/>
        </w:tabs>
        <w:spacing w:line="317" w:lineRule="exact"/>
        <w:ind w:left="22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8"/>
          <w:szCs w:val="28"/>
        </w:rPr>
        <w:t xml:space="preserve">администрации </w:t>
      </w:r>
      <w:proofErr w:type="spellStart"/>
      <w:r>
        <w:rPr>
          <w:rFonts w:eastAsia="Times New Roman"/>
          <w:sz w:val="28"/>
          <w:szCs w:val="28"/>
        </w:rPr>
        <w:t>Клетнянского</w:t>
      </w:r>
      <w:proofErr w:type="spellEnd"/>
      <w:r>
        <w:rPr>
          <w:rFonts w:eastAsia="Times New Roman"/>
          <w:sz w:val="28"/>
          <w:szCs w:val="28"/>
        </w:rPr>
        <w:t xml:space="preserve"> района                        </w:t>
      </w:r>
      <w:r w:rsidR="000D2C17">
        <w:rPr>
          <w:rFonts w:eastAsia="Times New Roman"/>
          <w:sz w:val="28"/>
          <w:szCs w:val="28"/>
        </w:rPr>
        <w:t xml:space="preserve">        </w:t>
      </w:r>
      <w:proofErr w:type="spellStart"/>
      <w:r w:rsidR="00B83768">
        <w:rPr>
          <w:rFonts w:eastAsia="Times New Roman"/>
          <w:sz w:val="28"/>
          <w:szCs w:val="28"/>
        </w:rPr>
        <w:t>С.Н.Запецкая</w:t>
      </w:r>
      <w:proofErr w:type="spellEnd"/>
      <w:r w:rsidR="00E63FC9">
        <w:rPr>
          <w:rFonts w:eastAsia="Times New Roman"/>
          <w:sz w:val="28"/>
          <w:szCs w:val="28"/>
        </w:rPr>
        <w:t xml:space="preserve">                                  </w:t>
      </w:r>
    </w:p>
    <w:p w:rsidR="00E63FC9" w:rsidRDefault="00E63FC9" w:rsidP="00E63FC9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E63FC9" w:rsidRDefault="00E63FC9" w:rsidP="00E63FC9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B83768" w:rsidRDefault="00E63FC9" w:rsidP="00E63FC9">
      <w:pPr>
        <w:shd w:val="clear" w:color="auto" w:fill="FFFFFF"/>
        <w:tabs>
          <w:tab w:val="left" w:pos="6732"/>
        </w:tabs>
        <w:spacing w:line="317" w:lineRule="exact"/>
        <w:jc w:val="both"/>
        <w:rPr>
          <w:rFonts w:eastAsia="Times New Roman"/>
          <w:sz w:val="26"/>
          <w:szCs w:val="26"/>
        </w:rPr>
      </w:pPr>
      <w:proofErr w:type="spellStart"/>
      <w:r>
        <w:rPr>
          <w:rFonts w:eastAsia="Times New Roman"/>
          <w:sz w:val="26"/>
          <w:szCs w:val="26"/>
        </w:rPr>
        <w:t>Исп</w:t>
      </w:r>
      <w:proofErr w:type="gramStart"/>
      <w:r>
        <w:rPr>
          <w:rFonts w:eastAsia="Times New Roman"/>
          <w:sz w:val="26"/>
          <w:szCs w:val="26"/>
        </w:rPr>
        <w:t>.</w:t>
      </w:r>
      <w:r w:rsidR="00B83768">
        <w:rPr>
          <w:rFonts w:eastAsia="Times New Roman"/>
          <w:sz w:val="26"/>
          <w:szCs w:val="26"/>
        </w:rPr>
        <w:t>Ю</w:t>
      </w:r>
      <w:proofErr w:type="gramEnd"/>
      <w:r w:rsidR="00B83768">
        <w:rPr>
          <w:rFonts w:eastAsia="Times New Roman"/>
          <w:sz w:val="26"/>
          <w:szCs w:val="26"/>
        </w:rPr>
        <w:t>рченко</w:t>
      </w:r>
      <w:proofErr w:type="spellEnd"/>
      <w:r w:rsidR="00B83768">
        <w:rPr>
          <w:rFonts w:eastAsia="Times New Roman"/>
          <w:sz w:val="26"/>
          <w:szCs w:val="26"/>
        </w:rPr>
        <w:t xml:space="preserve"> Е.П.</w:t>
      </w:r>
    </w:p>
    <w:p w:rsidR="004222EF" w:rsidRDefault="00E63FC9" w:rsidP="00BC10BA">
      <w:pPr>
        <w:shd w:val="clear" w:color="auto" w:fill="FFFFFF"/>
        <w:tabs>
          <w:tab w:val="left" w:pos="6732"/>
        </w:tabs>
        <w:spacing w:line="317" w:lineRule="exact"/>
        <w:jc w:val="both"/>
      </w:pPr>
      <w:r>
        <w:rPr>
          <w:rFonts w:eastAsia="Times New Roman"/>
          <w:sz w:val="26"/>
          <w:szCs w:val="26"/>
        </w:rPr>
        <w:t>тел.9 15 41</w:t>
      </w:r>
      <w:bookmarkStart w:id="0" w:name="_GoBack"/>
      <w:bookmarkEnd w:id="0"/>
    </w:p>
    <w:sectPr w:rsidR="00422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AF1"/>
    <w:rsid w:val="000D2C17"/>
    <w:rsid w:val="002E1AF1"/>
    <w:rsid w:val="002F1046"/>
    <w:rsid w:val="004222EF"/>
    <w:rsid w:val="00554875"/>
    <w:rsid w:val="00AD0D8D"/>
    <w:rsid w:val="00B46399"/>
    <w:rsid w:val="00B83768"/>
    <w:rsid w:val="00BC10BA"/>
    <w:rsid w:val="00E63FC9"/>
    <w:rsid w:val="00F52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F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3FC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F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3FC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Svetlana-W8</cp:lastModifiedBy>
  <cp:revision>5</cp:revision>
  <cp:lastPrinted>2025-02-14T09:25:00Z</cp:lastPrinted>
  <dcterms:created xsi:type="dcterms:W3CDTF">2024-02-16T09:22:00Z</dcterms:created>
  <dcterms:modified xsi:type="dcterms:W3CDTF">2026-02-20T12:28:00Z</dcterms:modified>
</cp:coreProperties>
</file>