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AC" w:rsidRPr="00727C17" w:rsidRDefault="00E439C0" w:rsidP="00E439C0">
      <w:pPr>
        <w:spacing w:after="0"/>
        <w:jc w:val="center"/>
        <w:rPr>
          <w:rFonts w:ascii="Arial" w:hAnsi="Arial" w:cs="Arial"/>
          <w:sz w:val="24"/>
        </w:rPr>
      </w:pPr>
      <w:proofErr w:type="gramStart"/>
      <w:r w:rsidRPr="00727C17">
        <w:rPr>
          <w:rFonts w:ascii="Arial" w:hAnsi="Arial" w:cs="Arial"/>
          <w:sz w:val="24"/>
        </w:rPr>
        <w:t xml:space="preserve">Отчет об исполнении приложения </w:t>
      </w:r>
      <w:r w:rsidR="00663A51" w:rsidRPr="00727C17">
        <w:rPr>
          <w:rFonts w:ascii="Arial" w:hAnsi="Arial" w:cs="Arial"/>
          <w:sz w:val="24"/>
        </w:rPr>
        <w:t>8</w:t>
      </w:r>
      <w:r w:rsidRPr="00727C17">
        <w:rPr>
          <w:rFonts w:ascii="Arial" w:hAnsi="Arial" w:cs="Arial"/>
          <w:sz w:val="24"/>
        </w:rPr>
        <w:t xml:space="preserve"> к Решению Клетнянского районного Совета народных депутатов "О бюджете Клетнянского муниципального района Брянской области на 202</w:t>
      </w:r>
      <w:r w:rsidR="00EE751E" w:rsidRPr="00727C17">
        <w:rPr>
          <w:rFonts w:ascii="Arial" w:hAnsi="Arial" w:cs="Arial"/>
          <w:sz w:val="24"/>
        </w:rPr>
        <w:t>5</w:t>
      </w:r>
      <w:r w:rsidRPr="00727C17">
        <w:rPr>
          <w:rFonts w:ascii="Arial" w:hAnsi="Arial" w:cs="Arial"/>
          <w:sz w:val="24"/>
        </w:rPr>
        <w:t xml:space="preserve"> год и на плановый период 202</w:t>
      </w:r>
      <w:r w:rsidR="00EE751E" w:rsidRPr="00727C17">
        <w:rPr>
          <w:rFonts w:ascii="Arial" w:hAnsi="Arial" w:cs="Arial"/>
          <w:sz w:val="24"/>
        </w:rPr>
        <w:t>6</w:t>
      </w:r>
      <w:r w:rsidR="00663A51" w:rsidRPr="00727C17">
        <w:rPr>
          <w:rFonts w:ascii="Arial" w:hAnsi="Arial" w:cs="Arial"/>
          <w:sz w:val="24"/>
        </w:rPr>
        <w:t xml:space="preserve"> </w:t>
      </w:r>
      <w:r w:rsidRPr="00727C17">
        <w:rPr>
          <w:rFonts w:ascii="Arial" w:hAnsi="Arial" w:cs="Arial"/>
          <w:sz w:val="24"/>
        </w:rPr>
        <w:t>и 202</w:t>
      </w:r>
      <w:r w:rsidR="00EE751E" w:rsidRPr="00727C17">
        <w:rPr>
          <w:rFonts w:ascii="Arial" w:hAnsi="Arial" w:cs="Arial"/>
          <w:sz w:val="24"/>
        </w:rPr>
        <w:t>7</w:t>
      </w:r>
      <w:r w:rsidRPr="00727C17">
        <w:rPr>
          <w:rFonts w:ascii="Arial" w:hAnsi="Arial" w:cs="Arial"/>
          <w:sz w:val="24"/>
        </w:rPr>
        <w:t xml:space="preserve"> годов" "Источники внутреннего финансирования дефицита бюджета Клетнянского муниципального района Брянской области на 202</w:t>
      </w:r>
      <w:r w:rsidR="00EE751E" w:rsidRPr="00727C17">
        <w:rPr>
          <w:rFonts w:ascii="Arial" w:hAnsi="Arial" w:cs="Arial"/>
          <w:sz w:val="24"/>
        </w:rPr>
        <w:t>5</w:t>
      </w:r>
      <w:r w:rsidRPr="00727C17">
        <w:rPr>
          <w:rFonts w:ascii="Arial" w:hAnsi="Arial" w:cs="Arial"/>
          <w:sz w:val="24"/>
        </w:rPr>
        <w:t xml:space="preserve"> год и на плановый период 202</w:t>
      </w:r>
      <w:r w:rsidR="00EE751E" w:rsidRPr="00727C17">
        <w:rPr>
          <w:rFonts w:ascii="Arial" w:hAnsi="Arial" w:cs="Arial"/>
          <w:sz w:val="24"/>
        </w:rPr>
        <w:t>6</w:t>
      </w:r>
      <w:r w:rsidRPr="00727C17">
        <w:rPr>
          <w:rFonts w:ascii="Arial" w:hAnsi="Arial" w:cs="Arial"/>
          <w:sz w:val="24"/>
        </w:rPr>
        <w:t xml:space="preserve"> и 202</w:t>
      </w:r>
      <w:r w:rsidR="00EE751E" w:rsidRPr="00727C17">
        <w:rPr>
          <w:rFonts w:ascii="Arial" w:hAnsi="Arial" w:cs="Arial"/>
          <w:sz w:val="24"/>
        </w:rPr>
        <w:t>7</w:t>
      </w:r>
      <w:r w:rsidRPr="00727C17">
        <w:rPr>
          <w:rFonts w:ascii="Arial" w:hAnsi="Arial" w:cs="Arial"/>
          <w:sz w:val="24"/>
        </w:rPr>
        <w:t xml:space="preserve"> годов"</w:t>
      </w:r>
      <w:proofErr w:type="gramEnd"/>
    </w:p>
    <w:p w:rsidR="00E439C0" w:rsidRPr="00727C17" w:rsidRDefault="00E439C0" w:rsidP="00E439C0">
      <w:pPr>
        <w:jc w:val="right"/>
        <w:rPr>
          <w:rFonts w:ascii="Arial" w:hAnsi="Arial" w:cs="Arial"/>
          <w:sz w:val="24"/>
        </w:rPr>
      </w:pPr>
      <w:r w:rsidRPr="00727C17">
        <w:rPr>
          <w:rFonts w:ascii="Arial" w:hAnsi="Arial" w:cs="Arial"/>
          <w:sz w:val="24"/>
        </w:rPr>
        <w:t>рублей</w:t>
      </w:r>
    </w:p>
    <w:tbl>
      <w:tblPr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835"/>
        <w:gridCol w:w="1701"/>
        <w:gridCol w:w="1843"/>
        <w:gridCol w:w="1559"/>
        <w:gridCol w:w="709"/>
      </w:tblGrid>
      <w:tr w:rsidR="00727C17" w:rsidRPr="00E439C0" w:rsidTr="00D77F74">
        <w:trPr>
          <w:trHeight w:val="156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C17">
              <w:rPr>
                <w:rFonts w:ascii="Arial" w:hAnsi="Arial" w:cs="Arial"/>
                <w:color w:val="000000"/>
                <w:sz w:val="16"/>
                <w:szCs w:val="16"/>
              </w:rPr>
              <w:t>КБК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C17">
              <w:rPr>
                <w:rFonts w:ascii="Arial" w:hAnsi="Arial" w:cs="Arial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C17">
              <w:rPr>
                <w:rFonts w:ascii="Arial" w:hAnsi="Arial" w:cs="Arial"/>
                <w:color w:val="000000"/>
                <w:sz w:val="16"/>
                <w:szCs w:val="16"/>
              </w:rPr>
              <w:t>Бюджетные ассигнования, утвержденные решением о бюджете на 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C17">
              <w:rPr>
                <w:rFonts w:ascii="Arial" w:hAnsi="Arial" w:cs="Arial"/>
                <w:color w:val="000000"/>
                <w:sz w:val="16"/>
                <w:szCs w:val="16"/>
              </w:rPr>
              <w:t>Бюджетные ассигнования, утвержденные сводной бюджетной росписью с учетом изменений на 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C17">
              <w:rPr>
                <w:rFonts w:ascii="Arial" w:hAnsi="Arial" w:cs="Arial"/>
                <w:color w:val="000000"/>
                <w:sz w:val="16"/>
                <w:szCs w:val="16"/>
              </w:rPr>
              <w:t>Кассовое исполнение за 2025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7C17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Процент исполнения </w:t>
            </w:r>
          </w:p>
        </w:tc>
      </w:tr>
      <w:tr w:rsidR="00727C17" w:rsidRPr="00E439C0" w:rsidTr="00D77F74">
        <w:trPr>
          <w:trHeight w:val="9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853 01 05 00 00 00 0000 000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19 658 837,19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19 658 837,19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1 450 894,98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7,4</w:t>
            </w:r>
          </w:p>
        </w:tc>
      </w:tr>
      <w:tr w:rsidR="00727C17" w:rsidRPr="00E439C0" w:rsidTr="00D77F74">
        <w:trPr>
          <w:trHeight w:val="69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853 01 05 00 00 00 0000 500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-14 707 059,60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-14 707 059,60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-32 915 001,81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223,8</w:t>
            </w:r>
          </w:p>
        </w:tc>
      </w:tr>
      <w:tr w:rsidR="00727C17" w:rsidRPr="00E439C0" w:rsidTr="00D77F74">
        <w:trPr>
          <w:trHeight w:val="69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853 01 05 02 00 00 0000 500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-14 707 059,60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-14 707 059,60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-32 915 001,81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223,8</w:t>
            </w:r>
          </w:p>
        </w:tc>
        <w:bookmarkStart w:id="0" w:name="_GoBack"/>
        <w:bookmarkEnd w:id="0"/>
      </w:tr>
      <w:tr w:rsidR="00727C17" w:rsidRPr="00E439C0" w:rsidTr="00D77F74">
        <w:trPr>
          <w:trHeight w:val="67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853 01 05 02 01 00 0000 510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-14 707 059,60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-14 707 059,60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-32 915 001,81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223,8</w:t>
            </w:r>
          </w:p>
        </w:tc>
      </w:tr>
      <w:tr w:rsidR="00727C17" w:rsidRPr="00E439C0" w:rsidTr="00D77F74">
        <w:trPr>
          <w:trHeight w:val="9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853 01 05 02 01 05 0000 510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-14 707 059,60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-14 707 059,60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-32 915 001,81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223,8</w:t>
            </w:r>
          </w:p>
        </w:tc>
      </w:tr>
      <w:tr w:rsidR="00727C17" w:rsidRPr="00E439C0" w:rsidTr="00D77F74">
        <w:trPr>
          <w:trHeight w:val="6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853 01 05 00 00 00 0000 600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34 365 896,79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34 365 896,79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34 365 896,79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727C17" w:rsidRPr="00E439C0" w:rsidTr="00D77F74">
        <w:trPr>
          <w:trHeight w:val="6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853 01 05 02 00 00 0000 600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34 365 896,79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34 365 896,79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34 365 896,79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727C17" w:rsidRPr="00E439C0" w:rsidTr="00D77F74">
        <w:trPr>
          <w:trHeight w:val="6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853 01 05 02 01 00 0000 610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34 365 896,79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34 365 896,79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34 365 896,79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727C17" w:rsidRPr="00E439C0" w:rsidTr="00D77F74">
        <w:trPr>
          <w:trHeight w:val="9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853 01 05 02 01 05 0000 610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34 365 896,79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34 365 896,79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34 365 896,79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727C17" w:rsidRPr="00E439C0" w:rsidTr="00D77F74">
        <w:trPr>
          <w:trHeight w:val="9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Итого источников внутреннего финансирования дефицита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19 658 837,19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7C17">
              <w:rPr>
                <w:rFonts w:ascii="Arial" w:hAnsi="Arial" w:cs="Arial"/>
                <w:sz w:val="18"/>
                <w:szCs w:val="18"/>
              </w:rPr>
              <w:t>19 658 837,19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1 450 894,98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7C17" w:rsidRPr="00727C17" w:rsidRDefault="00727C1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7C17">
              <w:rPr>
                <w:rFonts w:ascii="Arial" w:hAnsi="Arial" w:cs="Arial"/>
                <w:color w:val="000000"/>
                <w:sz w:val="18"/>
                <w:szCs w:val="18"/>
              </w:rPr>
              <w:t>7,4</w:t>
            </w:r>
          </w:p>
        </w:tc>
      </w:tr>
    </w:tbl>
    <w:p w:rsidR="00E439C0" w:rsidRDefault="00E439C0"/>
    <w:p w:rsidR="006038A4" w:rsidRDefault="006038A4" w:rsidP="006038A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Исп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</w:t>
      </w:r>
      <w:r w:rsidR="00727C17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="00727C17">
        <w:rPr>
          <w:rFonts w:ascii="Times New Roman" w:eastAsia="Times New Roman" w:hAnsi="Times New Roman" w:cs="Times New Roman"/>
          <w:lang w:eastAsia="ru-RU"/>
        </w:rPr>
        <w:t>,А.Кащеева</w:t>
      </w:r>
      <w:proofErr w:type="spellEnd"/>
      <w:r w:rsidR="00727C1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, заместитель начальника финансового управления</w:t>
      </w:r>
    </w:p>
    <w:p w:rsidR="006038A4" w:rsidRPr="00B4354E" w:rsidRDefault="006038A4" w:rsidP="006038A4">
      <w:pPr>
        <w:rPr>
          <w:sz w:val="24"/>
        </w:rPr>
      </w:pPr>
      <w:r>
        <w:rPr>
          <w:rFonts w:ascii="Times New Roman" w:eastAsia="Times New Roman" w:hAnsi="Times New Roman" w:cs="Times New Roman"/>
          <w:lang w:eastAsia="ru-RU"/>
        </w:rPr>
        <w:t>Тел.91831</w:t>
      </w:r>
    </w:p>
    <w:p w:rsidR="006038A4" w:rsidRPr="00E439C0" w:rsidRDefault="006038A4"/>
    <w:sectPr w:rsidR="006038A4" w:rsidRPr="00E439C0" w:rsidSect="00E439C0">
      <w:pgSz w:w="11906" w:h="16838"/>
      <w:pgMar w:top="737" w:right="851" w:bottom="73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9C0"/>
    <w:rsid w:val="004A36AC"/>
    <w:rsid w:val="0051251F"/>
    <w:rsid w:val="006038A4"/>
    <w:rsid w:val="006073CD"/>
    <w:rsid w:val="00663A51"/>
    <w:rsid w:val="00727C17"/>
    <w:rsid w:val="007E72A1"/>
    <w:rsid w:val="008E42B3"/>
    <w:rsid w:val="00B06204"/>
    <w:rsid w:val="00D77F74"/>
    <w:rsid w:val="00DF4556"/>
    <w:rsid w:val="00E439C0"/>
    <w:rsid w:val="00EE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12</cp:revision>
  <cp:lastPrinted>2024-02-15T08:46:00Z</cp:lastPrinted>
  <dcterms:created xsi:type="dcterms:W3CDTF">2021-02-05T08:51:00Z</dcterms:created>
  <dcterms:modified xsi:type="dcterms:W3CDTF">2026-02-22T15:56:00Z</dcterms:modified>
</cp:coreProperties>
</file>