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6F" w:rsidRPr="000F278C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CB6B12" w:rsidRPr="000F278C" w:rsidRDefault="00CB6B12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к проекту решения Клетнянского районного Совета народных депутатов</w:t>
      </w:r>
    </w:p>
    <w:p w:rsidR="00CB6B12" w:rsidRPr="000F278C" w:rsidRDefault="000448B6" w:rsidP="00CB6B1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78C">
        <w:rPr>
          <w:rFonts w:ascii="Times New Roman" w:eastAsia="Times New Roman" w:hAnsi="Times New Roman" w:cs="Times New Roman"/>
          <w:sz w:val="26"/>
          <w:szCs w:val="26"/>
          <w:lang w:eastAsia="ru-RU"/>
        </w:rPr>
        <w:t>"О внесении изменений в Решение Клетнянского районного Совета народных депутатов "О бюджете Клетнянского муниципального района Брянской области на 202</w:t>
      </w:r>
      <w:r w:rsidR="00EF27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F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EF274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F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F274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F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годов"</w:t>
      </w:r>
    </w:p>
    <w:p w:rsidR="000448B6" w:rsidRPr="000F278C" w:rsidRDefault="000448B6" w:rsidP="00CB6B1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6B12" w:rsidRPr="000F278C" w:rsidRDefault="008C78B6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Настоящий проект решения вносится на рассмотрение Клетнянского районного Совета народных депутатов в </w:t>
      </w:r>
      <w:r w:rsidR="00CB6B12" w:rsidRPr="000F278C">
        <w:rPr>
          <w:rFonts w:ascii="Times New Roman" w:hAnsi="Times New Roman" w:cs="Times New Roman"/>
          <w:sz w:val="26"/>
          <w:szCs w:val="26"/>
        </w:rPr>
        <w:t xml:space="preserve">связи с необходимостью изменения отдельных позиций бюджета </w:t>
      </w:r>
      <w:r w:rsidRPr="000F278C">
        <w:rPr>
          <w:rFonts w:ascii="Times New Roman" w:hAnsi="Times New Roman" w:cs="Times New Roman"/>
          <w:sz w:val="26"/>
          <w:szCs w:val="26"/>
        </w:rPr>
        <w:t xml:space="preserve">Клетнянского муниципального района Брянской области </w:t>
      </w:r>
      <w:r w:rsidR="00CB6B12" w:rsidRPr="000F278C">
        <w:rPr>
          <w:rFonts w:ascii="Times New Roman" w:hAnsi="Times New Roman" w:cs="Times New Roman"/>
          <w:sz w:val="26"/>
          <w:szCs w:val="26"/>
        </w:rPr>
        <w:t>на текущий финансовый год и на плановый период.</w:t>
      </w:r>
    </w:p>
    <w:p w:rsidR="00CB6B12" w:rsidRPr="000F278C" w:rsidRDefault="00CB6B12" w:rsidP="000C7F25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Основные характеристики бюджета </w:t>
      </w:r>
      <w:r w:rsidR="008C78B6" w:rsidRPr="000F278C">
        <w:rPr>
          <w:rFonts w:ascii="Times New Roman" w:hAnsi="Times New Roman" w:cs="Times New Roman"/>
          <w:sz w:val="26"/>
          <w:szCs w:val="26"/>
        </w:rPr>
        <w:t xml:space="preserve">Клетнянского муниципального района Брянской области </w:t>
      </w:r>
      <w:r w:rsidRPr="000F278C">
        <w:rPr>
          <w:rFonts w:ascii="Times New Roman" w:hAnsi="Times New Roman" w:cs="Times New Roman"/>
          <w:sz w:val="26"/>
          <w:szCs w:val="26"/>
        </w:rPr>
        <w:t>на 202</w:t>
      </w:r>
      <w:r w:rsidR="00EF274E">
        <w:rPr>
          <w:rFonts w:ascii="Times New Roman" w:hAnsi="Times New Roman" w:cs="Times New Roman"/>
          <w:sz w:val="26"/>
          <w:szCs w:val="26"/>
        </w:rPr>
        <w:t>4</w:t>
      </w:r>
      <w:r w:rsidRPr="000F278C">
        <w:rPr>
          <w:rFonts w:ascii="Times New Roman" w:hAnsi="Times New Roman" w:cs="Times New Roman"/>
          <w:sz w:val="26"/>
          <w:szCs w:val="26"/>
        </w:rPr>
        <w:t xml:space="preserve"> – 202</w:t>
      </w:r>
      <w:r w:rsidR="00EF274E">
        <w:rPr>
          <w:rFonts w:ascii="Times New Roman" w:hAnsi="Times New Roman" w:cs="Times New Roman"/>
          <w:sz w:val="26"/>
          <w:szCs w:val="26"/>
        </w:rPr>
        <w:t>6</w:t>
      </w:r>
      <w:r w:rsidRPr="000F278C">
        <w:rPr>
          <w:rFonts w:ascii="Times New Roman" w:hAnsi="Times New Roman" w:cs="Times New Roman"/>
          <w:sz w:val="26"/>
          <w:szCs w:val="26"/>
        </w:rPr>
        <w:t xml:space="preserve"> годы корректируются следующим образом:</w:t>
      </w:r>
    </w:p>
    <w:p w:rsidR="00CB6B12" w:rsidRPr="000F278C" w:rsidRDefault="00CB6B12" w:rsidP="00CB6B12">
      <w:pPr>
        <w:shd w:val="clear" w:color="auto" w:fill="FFFFFF"/>
        <w:spacing w:after="60" w:line="264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2410"/>
        <w:gridCol w:w="2268"/>
        <w:gridCol w:w="2268"/>
      </w:tblGrid>
      <w:tr w:rsidR="00CB6B12" w:rsidRPr="000F278C" w:rsidTr="000C7F25">
        <w:trPr>
          <w:trHeight w:val="45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0F278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0F278C" w:rsidRDefault="00CB6B12" w:rsidP="00EF274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8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F27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0F278C" w:rsidRDefault="00CB6B12" w:rsidP="00EF274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8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F27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0F278C" w:rsidRDefault="00CB6B12" w:rsidP="00EF274E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8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F27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B6B12" w:rsidRPr="000F278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0F278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8C">
              <w:rPr>
                <w:rFonts w:ascii="Times New Roman" w:hAnsi="Times New Roman" w:cs="Times New Roman"/>
                <w:sz w:val="26"/>
                <w:szCs w:val="26"/>
              </w:rPr>
              <w:t>Доходы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EF274E" w:rsidRDefault="00EF274E" w:rsidP="00E0311D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74E">
              <w:rPr>
                <w:rFonts w:ascii="Times New Roman" w:hAnsi="Times New Roman" w:cs="Times New Roman"/>
                <w:sz w:val="26"/>
                <w:szCs w:val="26"/>
              </w:rPr>
              <w:t>130 000 150,00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EF274E" w:rsidRDefault="00EF274E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193 216 358,30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EF274E" w:rsidRDefault="00980718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74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A76E1" w:rsidRPr="000F278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6E1" w:rsidRPr="000F278C" w:rsidRDefault="004A76E1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8C">
              <w:rPr>
                <w:rFonts w:ascii="Times New Roman" w:hAnsi="Times New Roman" w:cs="Times New Roman"/>
                <w:sz w:val="26"/>
                <w:szCs w:val="26"/>
              </w:rPr>
              <w:t>Расходы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0F278C" w:rsidRDefault="00EF274E" w:rsidP="00E35BF5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  <w:r w:rsidR="00E35BF5">
              <w:rPr>
                <w:rFonts w:ascii="Times New Roman" w:hAnsi="Times New Roman" w:cs="Times New Roman"/>
                <w:sz w:val="26"/>
                <w:szCs w:val="26"/>
              </w:rPr>
              <w:t> 133 321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0F278C" w:rsidRDefault="00EF274E" w:rsidP="00107362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193 216 358,30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6E1" w:rsidRPr="000F278C" w:rsidRDefault="00980718" w:rsidP="00AA54E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B6B12" w:rsidRPr="000F278C" w:rsidTr="00D93CD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B12" w:rsidRPr="000F278C" w:rsidRDefault="00CB6B12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8C">
              <w:rPr>
                <w:rFonts w:ascii="Times New Roman" w:hAnsi="Times New Roman" w:cs="Times New Roman"/>
                <w:sz w:val="26"/>
                <w:szCs w:val="26"/>
              </w:rPr>
              <w:t>Дефицит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0F278C" w:rsidRDefault="00EF274E" w:rsidP="00E35BF5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-17</w:t>
            </w:r>
            <w:r w:rsidR="00E35BF5">
              <w:rPr>
                <w:rFonts w:ascii="Times New Roman" w:hAnsi="Times New Roman" w:cs="Times New Roman"/>
                <w:sz w:val="26"/>
                <w:szCs w:val="26"/>
              </w:rPr>
              <w:t> 133 321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0F278C" w:rsidRDefault="00EF274E" w:rsidP="00D93CDC">
            <w:pPr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B12" w:rsidRPr="000F278C" w:rsidRDefault="00F9088B" w:rsidP="00D93CDC">
            <w:pPr>
              <w:shd w:val="clear" w:color="auto" w:fill="FFFFFF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278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9088B" w:rsidRPr="000F278C" w:rsidRDefault="00F9088B" w:rsidP="00D93CD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78C">
        <w:rPr>
          <w:rFonts w:ascii="Times New Roman" w:hAnsi="Times New Roman" w:cs="Times New Roman"/>
          <w:b/>
          <w:sz w:val="26"/>
          <w:szCs w:val="26"/>
        </w:rPr>
        <w:t>Корректировка доходной части бюджета Клетнянского муниципального района Брянской области</w:t>
      </w:r>
    </w:p>
    <w:p w:rsidR="00254E27" w:rsidRPr="000F278C" w:rsidRDefault="00254E27" w:rsidP="00254E27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Общий объем доходной части бюджета Клетнянского муниципального района Брянской области на 202</w:t>
      </w:r>
      <w:r w:rsidR="00EF274E">
        <w:rPr>
          <w:rFonts w:ascii="Times New Roman" w:hAnsi="Times New Roman" w:cs="Times New Roman"/>
          <w:sz w:val="26"/>
          <w:szCs w:val="26"/>
        </w:rPr>
        <w:t>4</w:t>
      </w:r>
      <w:r w:rsidRPr="000F278C">
        <w:rPr>
          <w:rFonts w:ascii="Times New Roman" w:hAnsi="Times New Roman" w:cs="Times New Roman"/>
          <w:sz w:val="26"/>
          <w:szCs w:val="26"/>
        </w:rPr>
        <w:t xml:space="preserve"> год увеличен на </w:t>
      </w:r>
      <w:r w:rsidR="00EF274E">
        <w:rPr>
          <w:rFonts w:ascii="Times New Roman" w:hAnsi="Times New Roman" w:cs="Times New Roman"/>
          <w:sz w:val="26"/>
          <w:szCs w:val="26"/>
        </w:rPr>
        <w:t>130 000 150,00</w:t>
      </w:r>
      <w:r w:rsidRPr="000F278C">
        <w:rPr>
          <w:rFonts w:ascii="Times New Roman" w:hAnsi="Times New Roman" w:cs="Times New Roman"/>
          <w:sz w:val="26"/>
          <w:szCs w:val="26"/>
        </w:rPr>
        <w:t xml:space="preserve">  рубля, из них налоговые и неналоговые доходы </w:t>
      </w:r>
      <w:r w:rsidR="00EF274E">
        <w:rPr>
          <w:rFonts w:ascii="Times New Roman" w:hAnsi="Times New Roman" w:cs="Times New Roman"/>
          <w:sz w:val="26"/>
          <w:szCs w:val="26"/>
        </w:rPr>
        <w:t>останутся без изменений</w:t>
      </w:r>
      <w:r w:rsidRPr="000F278C">
        <w:rPr>
          <w:rFonts w:ascii="Times New Roman" w:hAnsi="Times New Roman" w:cs="Times New Roman"/>
          <w:sz w:val="26"/>
          <w:szCs w:val="26"/>
        </w:rPr>
        <w:t>, безвозмездные поступления</w:t>
      </w:r>
      <w:r w:rsidR="003956DA" w:rsidRPr="000F278C">
        <w:rPr>
          <w:rFonts w:ascii="Times New Roman" w:hAnsi="Times New Roman" w:cs="Times New Roman"/>
          <w:sz w:val="26"/>
          <w:szCs w:val="26"/>
        </w:rPr>
        <w:t xml:space="preserve"> от других бюджетов бюджетной системы </w:t>
      </w:r>
      <w:r w:rsidR="00EF274E">
        <w:rPr>
          <w:rFonts w:ascii="Times New Roman" w:hAnsi="Times New Roman" w:cs="Times New Roman"/>
          <w:sz w:val="26"/>
          <w:szCs w:val="26"/>
        </w:rPr>
        <w:t xml:space="preserve">увеличатся </w:t>
      </w:r>
      <w:r w:rsidRPr="000F278C">
        <w:rPr>
          <w:rFonts w:ascii="Times New Roman" w:hAnsi="Times New Roman" w:cs="Times New Roman"/>
          <w:sz w:val="26"/>
          <w:szCs w:val="26"/>
        </w:rPr>
        <w:t xml:space="preserve">на </w:t>
      </w:r>
      <w:r w:rsidR="00EF274E">
        <w:rPr>
          <w:rFonts w:ascii="Times New Roman" w:hAnsi="Times New Roman" w:cs="Times New Roman"/>
          <w:sz w:val="26"/>
          <w:szCs w:val="26"/>
        </w:rPr>
        <w:t>130 000 150,00</w:t>
      </w:r>
      <w:r w:rsidRPr="000F278C">
        <w:rPr>
          <w:rFonts w:ascii="Times New Roman" w:hAnsi="Times New Roman" w:cs="Times New Roman"/>
          <w:sz w:val="26"/>
          <w:szCs w:val="26"/>
        </w:rPr>
        <w:t xml:space="preserve"> рубл</w:t>
      </w:r>
      <w:r w:rsidR="00980718" w:rsidRPr="000F278C">
        <w:rPr>
          <w:rFonts w:ascii="Times New Roman" w:hAnsi="Times New Roman" w:cs="Times New Roman"/>
          <w:sz w:val="26"/>
          <w:szCs w:val="26"/>
        </w:rPr>
        <w:t>ей</w:t>
      </w:r>
      <w:r w:rsidR="00314A6B" w:rsidRPr="000F278C">
        <w:rPr>
          <w:rFonts w:ascii="Times New Roman" w:hAnsi="Times New Roman" w:cs="Times New Roman"/>
          <w:sz w:val="26"/>
          <w:szCs w:val="26"/>
        </w:rPr>
        <w:t>.</w:t>
      </w:r>
      <w:r w:rsidRPr="000F2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274E" w:rsidRPr="008F2EB2" w:rsidRDefault="00EF274E" w:rsidP="00EF274E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2EB2">
        <w:rPr>
          <w:rFonts w:ascii="Times New Roman" w:hAnsi="Times New Roman" w:cs="Times New Roman"/>
          <w:sz w:val="26"/>
          <w:szCs w:val="26"/>
        </w:rPr>
        <w:t>На плановый период 202</w:t>
      </w:r>
      <w:r>
        <w:rPr>
          <w:rFonts w:ascii="Times New Roman" w:hAnsi="Times New Roman" w:cs="Times New Roman"/>
          <w:sz w:val="26"/>
          <w:szCs w:val="26"/>
        </w:rPr>
        <w:t>5 года</w:t>
      </w:r>
      <w:r w:rsidRPr="008F2EB2">
        <w:rPr>
          <w:rFonts w:ascii="Times New Roman" w:hAnsi="Times New Roman" w:cs="Times New Roman"/>
          <w:sz w:val="26"/>
          <w:szCs w:val="26"/>
        </w:rPr>
        <w:t xml:space="preserve"> объем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увеличен на 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193 216 358,30 </w:t>
      </w:r>
      <w:r w:rsidRPr="00B63093">
        <w:rPr>
          <w:rFonts w:ascii="Times New Roman" w:hAnsi="Times New Roman" w:cs="Times New Roman"/>
          <w:color w:val="0000FF"/>
          <w:sz w:val="26"/>
          <w:szCs w:val="26"/>
        </w:rPr>
        <w:t xml:space="preserve"> рублей</w:t>
      </w: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счет </w:t>
      </w:r>
      <w:r w:rsidRPr="008F2EB2">
        <w:rPr>
          <w:rFonts w:ascii="Times New Roman" w:hAnsi="Times New Roman" w:cs="Times New Roman"/>
          <w:sz w:val="26"/>
          <w:szCs w:val="26"/>
        </w:rPr>
        <w:t>безвозмездны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F2EB2">
        <w:rPr>
          <w:rFonts w:ascii="Times New Roman" w:hAnsi="Times New Roman" w:cs="Times New Roman"/>
          <w:sz w:val="26"/>
          <w:szCs w:val="26"/>
        </w:rPr>
        <w:t xml:space="preserve"> поступлени</w:t>
      </w:r>
      <w:r>
        <w:rPr>
          <w:rFonts w:ascii="Times New Roman" w:hAnsi="Times New Roman" w:cs="Times New Roman"/>
          <w:sz w:val="26"/>
          <w:szCs w:val="26"/>
        </w:rPr>
        <w:t>й из бюджетов других уровней, н</w:t>
      </w:r>
      <w:r w:rsidRPr="008F2EB2">
        <w:rPr>
          <w:rFonts w:ascii="Times New Roman" w:hAnsi="Times New Roman" w:cs="Times New Roman"/>
          <w:sz w:val="26"/>
          <w:szCs w:val="26"/>
        </w:rPr>
        <w:t>а плановый период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F2E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8F2EB2">
        <w:rPr>
          <w:rFonts w:ascii="Times New Roman" w:hAnsi="Times New Roman" w:cs="Times New Roman"/>
          <w:sz w:val="26"/>
          <w:szCs w:val="26"/>
        </w:rPr>
        <w:t xml:space="preserve">объем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</w:t>
      </w:r>
      <w:r w:rsidR="00FF4324">
        <w:rPr>
          <w:rFonts w:ascii="Times New Roman" w:hAnsi="Times New Roman" w:cs="Times New Roman"/>
          <w:sz w:val="26"/>
          <w:szCs w:val="26"/>
        </w:rPr>
        <w:t xml:space="preserve"> останется без изменения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088B" w:rsidRPr="000F278C" w:rsidRDefault="00F9088B" w:rsidP="00F9088B">
      <w:pPr>
        <w:shd w:val="clear" w:color="auto" w:fill="FFFFFF"/>
        <w:suppressAutoHyphens/>
        <w:spacing w:after="120"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Изменение доходной части бюджета Клетнянского муниципального района Брянской</w:t>
      </w:r>
      <w:r w:rsidR="0061426D" w:rsidRPr="000F278C">
        <w:rPr>
          <w:rFonts w:ascii="Times New Roman" w:hAnsi="Times New Roman" w:cs="Times New Roman"/>
          <w:sz w:val="26"/>
          <w:szCs w:val="26"/>
        </w:rPr>
        <w:t xml:space="preserve"> области представлено в таблице</w:t>
      </w:r>
    </w:p>
    <w:p w:rsidR="008C30AC" w:rsidRDefault="008C30AC" w:rsidP="008C30AC">
      <w:pPr>
        <w:shd w:val="clear" w:color="auto" w:fill="FFFFFF"/>
        <w:suppressAutoHyphens/>
        <w:spacing w:after="120" w:line="264" w:lineRule="auto"/>
        <w:ind w:firstLine="72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(в рублях)</w:t>
      </w:r>
    </w:p>
    <w:tbl>
      <w:tblPr>
        <w:tblW w:w="5005" w:type="pct"/>
        <w:tblInd w:w="73" w:type="dxa"/>
        <w:tblLayout w:type="fixed"/>
        <w:tblLook w:val="04A0" w:firstRow="1" w:lastRow="0" w:firstColumn="1" w:lastColumn="0" w:noHBand="0" w:noVBand="1"/>
      </w:tblPr>
      <w:tblGrid>
        <w:gridCol w:w="1453"/>
        <w:gridCol w:w="4394"/>
        <w:gridCol w:w="1701"/>
        <w:gridCol w:w="1689"/>
        <w:gridCol w:w="1137"/>
      </w:tblGrid>
      <w:tr w:rsidR="00FE1BE5" w:rsidRPr="00FE1BE5" w:rsidTr="00F2452F">
        <w:trPr>
          <w:trHeight w:val="900"/>
          <w:tblHeader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5" w:rsidRPr="00FE1BE5" w:rsidRDefault="00FE1BE5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5" w:rsidRPr="00FE1BE5" w:rsidRDefault="00FE1BE5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5" w:rsidRPr="00FE1BE5" w:rsidRDefault="00FE1BE5" w:rsidP="00F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</w:t>
            </w:r>
            <w:r w:rsidR="00FF43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5" w:rsidRPr="00FE1BE5" w:rsidRDefault="00FE1BE5" w:rsidP="00F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</w:t>
            </w:r>
            <w:r w:rsidR="00FF43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5" w:rsidRPr="00FE1BE5" w:rsidRDefault="00FE1BE5" w:rsidP="00FF4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</w:t>
            </w:r>
            <w:r w:rsidR="00FF432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FE1BE5" w:rsidRPr="00FE1BE5" w:rsidTr="00F2452F">
        <w:trPr>
          <w:trHeight w:val="3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E5" w:rsidRPr="00FE1BE5" w:rsidRDefault="00FE1BE5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BE5" w:rsidRPr="00FE1BE5" w:rsidRDefault="00FE1BE5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5" w:rsidRPr="00FE1BE5" w:rsidRDefault="00FE1BE5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5" w:rsidRPr="00FE1BE5" w:rsidRDefault="00FE1BE5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FE1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BE5" w:rsidRPr="00FE1BE5" w:rsidRDefault="00FE1BE5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1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F4324" w:rsidRPr="00FE1BE5" w:rsidTr="00F2452F">
        <w:trPr>
          <w:trHeight w:val="3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130 000 150,00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193 216 358,30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FF4324" w:rsidRPr="00FE1BE5" w:rsidTr="00F2452F">
        <w:trPr>
          <w:trHeight w:val="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 xml:space="preserve">Безвозмездные поступления от других бюджетов бюджетной системы Российской </w:t>
            </w:r>
            <w:r w:rsidRPr="00F2452F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lastRenderedPageBreak/>
              <w:t>130 000 150,00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193 216 358,30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F4324" w:rsidRPr="00FE1BE5" w:rsidTr="00F2452F">
        <w:trPr>
          <w:trHeight w:val="458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lastRenderedPageBreak/>
              <w:t>2 02 10000 00 0000 150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both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FF4324" w:rsidRPr="00FE1BE5" w:rsidTr="00F2452F">
        <w:trPr>
          <w:trHeight w:val="37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2 02 20000 00 0000 000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130 000 150,00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193 216 358,30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190BBD" w:rsidRPr="00FE1BE5" w:rsidTr="00F2452F">
        <w:trPr>
          <w:trHeight w:val="712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BD" w:rsidRPr="00F2452F" w:rsidRDefault="00190B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2 02 20077 00 0000 150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BD" w:rsidRPr="00F2452F" w:rsidRDefault="00190BB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 xml:space="preserve">Субсидии бюджетам на </w:t>
            </w:r>
            <w:proofErr w:type="spellStart"/>
            <w:r w:rsidRPr="00F2452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452F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D" w:rsidRPr="00F2452F" w:rsidRDefault="00190BBD" w:rsidP="007A3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130 000 000,00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D" w:rsidRPr="00F2452F" w:rsidRDefault="00190BBD" w:rsidP="007A30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193 216 358,30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D" w:rsidRPr="00F2452F" w:rsidRDefault="00190BBD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90BBD" w:rsidRPr="00FE1BE5" w:rsidTr="00F2452F">
        <w:trPr>
          <w:trHeight w:val="1181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BD" w:rsidRPr="00F2452F" w:rsidRDefault="00190B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2 02 20077 05 0000 150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BBD" w:rsidRPr="00F2452F" w:rsidRDefault="00190BBD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F2452F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2452F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D" w:rsidRPr="00F2452F" w:rsidRDefault="00190BBD" w:rsidP="007A30D6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130 000 000,00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D" w:rsidRPr="00F2452F" w:rsidRDefault="00190BBD" w:rsidP="007A30D6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193 216 358,30</w:t>
            </w:r>
          </w:p>
          <w:p w:rsidR="00190BBD" w:rsidRPr="00F2452F" w:rsidRDefault="00190BBD" w:rsidP="007A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BBD" w:rsidRPr="00F2452F" w:rsidRDefault="00190BBD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</w:tr>
      <w:tr w:rsidR="00FF4324" w:rsidRPr="00FE1BE5" w:rsidTr="00F2452F">
        <w:trPr>
          <w:trHeight w:val="900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24" w:rsidRPr="00F2452F" w:rsidRDefault="00FF43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2 02 25243 00 0000 150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324" w:rsidRPr="00F2452F" w:rsidRDefault="00FF43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190B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FF4324" w:rsidRPr="00F2452F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190B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324" w:rsidRPr="00F2452F" w:rsidRDefault="00FF4324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52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2452F" w:rsidRPr="00FE1BE5" w:rsidTr="00F2452F">
        <w:trPr>
          <w:trHeight w:val="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2 02 25243 05 0000 150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190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F2452F" w:rsidRPr="00F2452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190BBD" w:rsidP="00F24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52F" w:rsidRPr="00FE1BE5" w:rsidTr="00F2452F">
        <w:trPr>
          <w:trHeight w:val="93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2 02 25511 00 0000 150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Субсидии бюджетам на проведение комплексных кадастровых работ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-343 712,46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52F" w:rsidRPr="00FE1BE5" w:rsidTr="00F2452F">
        <w:trPr>
          <w:trHeight w:val="1031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2 02 25511 05 0000 150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-343 712,46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52F" w:rsidRPr="00FE1BE5" w:rsidTr="00F2452F">
        <w:trPr>
          <w:trHeight w:val="338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2 02 29999 00 0000 150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jc w:val="both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452F">
              <w:rPr>
                <w:rFonts w:ascii="Times New Roman" w:hAnsi="Times New Roman" w:cs="Times New Roman"/>
                <w:color w:val="000000"/>
              </w:rPr>
              <w:t>343 712,46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52F" w:rsidRPr="00FE1BE5" w:rsidTr="00F2452F">
        <w:trPr>
          <w:trHeight w:val="75"/>
        </w:trPr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52F" w:rsidRPr="00F2452F" w:rsidRDefault="00F2452F">
            <w:pPr>
              <w:jc w:val="both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</w:rPr>
            </w:pPr>
            <w:r w:rsidRPr="00F2452F">
              <w:rPr>
                <w:rFonts w:ascii="Times New Roman" w:hAnsi="Times New Roman" w:cs="Times New Roman"/>
              </w:rPr>
              <w:t>343 712,46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52F" w:rsidRPr="00FE1BE5" w:rsidTr="00F2452F">
        <w:trPr>
          <w:trHeight w:val="75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7A30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130 000 150,00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7A30D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2452F">
              <w:rPr>
                <w:rFonts w:ascii="Times New Roman" w:hAnsi="Times New Roman" w:cs="Times New Roman"/>
                <w:bCs/>
              </w:rPr>
              <w:t>193 216 358,30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52F" w:rsidRPr="00F2452F" w:rsidRDefault="00F2452F" w:rsidP="00FE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57550A" w:rsidRPr="002964DD" w:rsidRDefault="0057550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0BBD" w:rsidRPr="00190BBD" w:rsidRDefault="00190BBD" w:rsidP="00190BBD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FF"/>
          <w:sz w:val="26"/>
          <w:szCs w:val="26"/>
        </w:rPr>
        <w:t>Увелич</w:t>
      </w:r>
      <w:r w:rsidRPr="00656500">
        <w:rPr>
          <w:rFonts w:ascii="Times New Roman" w:hAnsi="Times New Roman" w:cs="Times New Roman"/>
          <w:color w:val="0000FF"/>
          <w:sz w:val="26"/>
          <w:szCs w:val="26"/>
        </w:rPr>
        <w:t>ение</w:t>
      </w:r>
      <w:r w:rsidRPr="008F2EB2">
        <w:rPr>
          <w:rFonts w:ascii="Times New Roman" w:hAnsi="Times New Roman" w:cs="Times New Roman"/>
          <w:sz w:val="26"/>
          <w:szCs w:val="26"/>
        </w:rPr>
        <w:t xml:space="preserve">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Pr="008F2EB2">
        <w:rPr>
          <w:rFonts w:ascii="Times New Roman" w:hAnsi="Times New Roman" w:cs="Times New Roman"/>
          <w:sz w:val="26"/>
          <w:szCs w:val="26"/>
        </w:rPr>
        <w:t>за счет безвозмездных поступлений от других бюджетов</w:t>
      </w:r>
      <w:r w:rsidRPr="008F2EB2">
        <w:rPr>
          <w:sz w:val="26"/>
          <w:szCs w:val="26"/>
        </w:rPr>
        <w:t xml:space="preserve"> </w:t>
      </w:r>
      <w:r w:rsidRPr="00190BBD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Pr="00190BBD">
        <w:rPr>
          <w:rFonts w:ascii="Times New Roman" w:hAnsi="Times New Roman" w:cs="Times New Roman"/>
          <w:color w:val="0000FF"/>
          <w:sz w:val="26"/>
          <w:szCs w:val="26"/>
        </w:rPr>
        <w:t xml:space="preserve">на 130 000 150,00 </w:t>
      </w:r>
      <w:r w:rsidRPr="00190BBD"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190BBD" w:rsidRPr="00190BBD" w:rsidRDefault="00190BBD" w:rsidP="00190BBD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BBD">
        <w:rPr>
          <w:rFonts w:ascii="Times New Roman" w:hAnsi="Times New Roman" w:cs="Times New Roman"/>
          <w:sz w:val="26"/>
          <w:szCs w:val="26"/>
        </w:rPr>
        <w:t xml:space="preserve">за счет увеличения субсидии бюджетам муниципальных районов на </w:t>
      </w:r>
      <w:proofErr w:type="spellStart"/>
      <w:r w:rsidRPr="00190BB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90BBD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 в размере 130 000 000,00 рубля;</w:t>
      </w:r>
    </w:p>
    <w:p w:rsidR="00AC78BE" w:rsidRPr="00190BBD" w:rsidRDefault="00AC78BE" w:rsidP="00AC78BE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BBD">
        <w:rPr>
          <w:rFonts w:ascii="Times New Roman" w:hAnsi="Times New Roman" w:cs="Times New Roman"/>
          <w:sz w:val="26"/>
          <w:szCs w:val="26"/>
        </w:rPr>
        <w:lastRenderedPageBreak/>
        <w:t xml:space="preserve">за счет увеличения </w:t>
      </w:r>
      <w:r w:rsidR="00190BBD" w:rsidRPr="00190BBD">
        <w:rPr>
          <w:rFonts w:ascii="Times New Roman" w:hAnsi="Times New Roman" w:cs="Times New Roman"/>
          <w:color w:val="000000"/>
          <w:sz w:val="26"/>
          <w:szCs w:val="26"/>
        </w:rPr>
        <w:t>субсидии бюджетам муниципальных районов на строительство и реконструкцию (модернизацию) объектов питьевого водоснабжения</w:t>
      </w:r>
      <w:r w:rsidRPr="0019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90BB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190BBD" w:rsidRPr="00190BBD">
        <w:rPr>
          <w:rFonts w:ascii="Times New Roman" w:hAnsi="Times New Roman" w:cs="Times New Roman"/>
          <w:sz w:val="26"/>
          <w:szCs w:val="26"/>
        </w:rPr>
        <w:t>150</w:t>
      </w:r>
      <w:r w:rsidR="008C30AC" w:rsidRPr="00190BBD">
        <w:rPr>
          <w:rFonts w:ascii="Times New Roman" w:hAnsi="Times New Roman" w:cs="Times New Roman"/>
          <w:sz w:val="26"/>
          <w:szCs w:val="26"/>
        </w:rPr>
        <w:t>,00</w:t>
      </w:r>
      <w:r w:rsidRPr="00190BBD">
        <w:rPr>
          <w:rFonts w:ascii="Times New Roman" w:hAnsi="Times New Roman" w:cs="Times New Roman"/>
          <w:sz w:val="26"/>
          <w:szCs w:val="26"/>
        </w:rPr>
        <w:t xml:space="preserve"> рубл</w:t>
      </w:r>
      <w:r w:rsidR="00675B07" w:rsidRPr="00190BBD">
        <w:rPr>
          <w:rFonts w:ascii="Times New Roman" w:hAnsi="Times New Roman" w:cs="Times New Roman"/>
          <w:sz w:val="26"/>
          <w:szCs w:val="26"/>
        </w:rPr>
        <w:t>ей</w:t>
      </w:r>
      <w:r w:rsidRPr="00190BBD">
        <w:rPr>
          <w:rFonts w:ascii="Times New Roman" w:hAnsi="Times New Roman" w:cs="Times New Roman"/>
          <w:sz w:val="26"/>
          <w:szCs w:val="26"/>
        </w:rPr>
        <w:t>,</w:t>
      </w:r>
    </w:p>
    <w:p w:rsidR="00190BBD" w:rsidRDefault="00190BBD" w:rsidP="00190BBD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FF"/>
          <w:sz w:val="26"/>
          <w:szCs w:val="26"/>
        </w:rPr>
        <w:t>Увеличш</w:t>
      </w:r>
      <w:r w:rsidRPr="00656500">
        <w:rPr>
          <w:rFonts w:ascii="Times New Roman" w:hAnsi="Times New Roman" w:cs="Times New Roman"/>
          <w:color w:val="0000FF"/>
          <w:sz w:val="26"/>
          <w:szCs w:val="26"/>
        </w:rPr>
        <w:t>ение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доходной части бюджета </w:t>
      </w:r>
      <w:proofErr w:type="spellStart"/>
      <w:r w:rsidRPr="008F2EB2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8F2EB2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в плановом периоде 2025 года </w:t>
      </w:r>
      <w:r w:rsidRPr="008F2EB2">
        <w:rPr>
          <w:rFonts w:ascii="Times New Roman" w:hAnsi="Times New Roman" w:cs="Times New Roman"/>
          <w:sz w:val="26"/>
          <w:szCs w:val="26"/>
        </w:rPr>
        <w:t>за счет безвозмездных поступлений от других бюджетов</w:t>
      </w:r>
      <w:r w:rsidRPr="008F2EB2">
        <w:rPr>
          <w:sz w:val="26"/>
          <w:szCs w:val="26"/>
        </w:rPr>
        <w:t xml:space="preserve"> </w:t>
      </w:r>
      <w:r w:rsidRPr="008F2EB2">
        <w:rPr>
          <w:rFonts w:ascii="Times New Roman" w:hAnsi="Times New Roman" w:cs="Times New Roman"/>
          <w:sz w:val="26"/>
          <w:szCs w:val="26"/>
        </w:rPr>
        <w:t xml:space="preserve">бюджетной системы Российской Федерации </w:t>
      </w:r>
      <w:r w:rsidRPr="001437BA">
        <w:rPr>
          <w:rFonts w:ascii="Times New Roman" w:hAnsi="Times New Roman" w:cs="Times New Roman"/>
          <w:color w:val="0000FF"/>
          <w:sz w:val="26"/>
          <w:szCs w:val="26"/>
        </w:rPr>
        <w:t xml:space="preserve">на </w:t>
      </w:r>
      <w:r>
        <w:rPr>
          <w:rFonts w:ascii="Times New Roman" w:hAnsi="Times New Roman" w:cs="Times New Roman"/>
          <w:color w:val="0000FF"/>
          <w:sz w:val="26"/>
          <w:szCs w:val="26"/>
        </w:rPr>
        <w:t xml:space="preserve">193 216 358,30 </w:t>
      </w:r>
      <w:r w:rsidRPr="008F2EB2"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190BBD" w:rsidRDefault="00190BBD" w:rsidP="00F71200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BBD">
        <w:rPr>
          <w:rFonts w:ascii="Times New Roman" w:hAnsi="Times New Roman" w:cs="Times New Roman"/>
          <w:sz w:val="26"/>
          <w:szCs w:val="26"/>
        </w:rPr>
        <w:t xml:space="preserve">за счет увеличения субсидии бюджетам муниципальных районов на </w:t>
      </w:r>
      <w:proofErr w:type="spellStart"/>
      <w:r w:rsidRPr="00190BBD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190BBD">
        <w:rPr>
          <w:rFonts w:ascii="Times New Roman" w:hAnsi="Times New Roman" w:cs="Times New Roman"/>
          <w:sz w:val="26"/>
          <w:szCs w:val="26"/>
        </w:rPr>
        <w:t xml:space="preserve"> капитальных вложений в объекты муниципальной собственности в размере </w:t>
      </w:r>
      <w:r>
        <w:rPr>
          <w:rFonts w:ascii="Times New Roman" w:hAnsi="Times New Roman" w:cs="Times New Roman"/>
          <w:sz w:val="26"/>
          <w:szCs w:val="26"/>
        </w:rPr>
        <w:t>193 216 358,30 рубля.</w:t>
      </w:r>
    </w:p>
    <w:p w:rsidR="00190BBD" w:rsidRDefault="00190BBD" w:rsidP="00F71200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34AA" w:rsidRPr="000F278C" w:rsidRDefault="00E134AA" w:rsidP="00F71200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278C">
        <w:rPr>
          <w:rFonts w:ascii="Times New Roman" w:hAnsi="Times New Roman" w:cs="Times New Roman"/>
          <w:b/>
          <w:sz w:val="26"/>
          <w:szCs w:val="26"/>
        </w:rPr>
        <w:t xml:space="preserve">Корректировка расходной части бюджета </w:t>
      </w:r>
      <w:r w:rsidR="008127A8" w:rsidRPr="000F278C">
        <w:rPr>
          <w:rFonts w:ascii="Times New Roman" w:hAnsi="Times New Roman" w:cs="Times New Roman"/>
          <w:b/>
          <w:sz w:val="26"/>
          <w:szCs w:val="26"/>
        </w:rPr>
        <w:t>Клетнянского муниципального района Брянской области</w:t>
      </w:r>
    </w:p>
    <w:p w:rsidR="00E134AA" w:rsidRPr="000F278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Корректировка расходной части бюджета </w:t>
      </w:r>
      <w:r w:rsidR="008127A8" w:rsidRPr="000F278C">
        <w:rPr>
          <w:rFonts w:ascii="Times New Roman" w:hAnsi="Times New Roman" w:cs="Times New Roman"/>
          <w:sz w:val="26"/>
          <w:szCs w:val="26"/>
        </w:rPr>
        <w:t xml:space="preserve">Клетнянского муниципального района Брянской области </w:t>
      </w:r>
      <w:r w:rsidRPr="000F278C">
        <w:rPr>
          <w:rFonts w:ascii="Times New Roman" w:hAnsi="Times New Roman" w:cs="Times New Roman"/>
          <w:sz w:val="26"/>
          <w:szCs w:val="26"/>
        </w:rPr>
        <w:t>на 202</w:t>
      </w:r>
      <w:r w:rsidR="00190BBD">
        <w:rPr>
          <w:rFonts w:ascii="Times New Roman" w:hAnsi="Times New Roman" w:cs="Times New Roman"/>
          <w:sz w:val="26"/>
          <w:szCs w:val="26"/>
        </w:rPr>
        <w:t>4</w:t>
      </w:r>
      <w:r w:rsidRPr="000F278C">
        <w:rPr>
          <w:rFonts w:ascii="Times New Roman" w:hAnsi="Times New Roman" w:cs="Times New Roman"/>
          <w:sz w:val="26"/>
          <w:szCs w:val="26"/>
        </w:rPr>
        <w:t xml:space="preserve"> – 202</w:t>
      </w:r>
      <w:r w:rsidR="00190BBD">
        <w:rPr>
          <w:rFonts w:ascii="Times New Roman" w:hAnsi="Times New Roman" w:cs="Times New Roman"/>
          <w:sz w:val="26"/>
          <w:szCs w:val="26"/>
        </w:rPr>
        <w:t>6</w:t>
      </w:r>
      <w:r w:rsidRPr="000F278C">
        <w:rPr>
          <w:rFonts w:ascii="Times New Roman" w:hAnsi="Times New Roman" w:cs="Times New Roman"/>
          <w:sz w:val="26"/>
          <w:szCs w:val="26"/>
        </w:rPr>
        <w:t xml:space="preserve"> годы представлена в прилагаемой таблице.</w:t>
      </w:r>
    </w:p>
    <w:p w:rsidR="00E134AA" w:rsidRPr="000F278C" w:rsidRDefault="00E134AA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78C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8C30AC" w:rsidRPr="000F278C">
        <w:rPr>
          <w:rFonts w:ascii="Times New Roman" w:hAnsi="Times New Roman" w:cs="Times New Roman"/>
          <w:sz w:val="26"/>
          <w:szCs w:val="26"/>
        </w:rPr>
        <w:t>3</w:t>
      </w:r>
      <w:r w:rsidRPr="000F278C">
        <w:rPr>
          <w:rFonts w:ascii="Times New Roman" w:hAnsi="Times New Roman" w:cs="Times New Roman"/>
          <w:sz w:val="26"/>
          <w:szCs w:val="26"/>
        </w:rPr>
        <w:t xml:space="preserve">, </w:t>
      </w:r>
      <w:r w:rsidR="008C30AC" w:rsidRPr="000F278C">
        <w:rPr>
          <w:rFonts w:ascii="Times New Roman" w:hAnsi="Times New Roman" w:cs="Times New Roman"/>
          <w:sz w:val="26"/>
          <w:szCs w:val="26"/>
        </w:rPr>
        <w:t>4</w:t>
      </w:r>
      <w:r w:rsidRPr="000F278C">
        <w:rPr>
          <w:rFonts w:ascii="Times New Roman" w:hAnsi="Times New Roman" w:cs="Times New Roman"/>
          <w:sz w:val="26"/>
          <w:szCs w:val="26"/>
        </w:rPr>
        <w:t xml:space="preserve">, </w:t>
      </w:r>
      <w:r w:rsidR="008C30AC" w:rsidRPr="000F278C">
        <w:rPr>
          <w:rFonts w:ascii="Times New Roman" w:hAnsi="Times New Roman" w:cs="Times New Roman"/>
          <w:sz w:val="26"/>
          <w:szCs w:val="26"/>
        </w:rPr>
        <w:t>5</w:t>
      </w:r>
      <w:r w:rsidRPr="000F278C">
        <w:rPr>
          <w:rFonts w:ascii="Times New Roman" w:hAnsi="Times New Roman" w:cs="Times New Roman"/>
          <w:sz w:val="26"/>
          <w:szCs w:val="26"/>
        </w:rPr>
        <w:t xml:space="preserve"> дополнены приложениями </w:t>
      </w:r>
      <w:r w:rsidR="008C30AC" w:rsidRPr="000F278C">
        <w:rPr>
          <w:rFonts w:ascii="Times New Roman" w:hAnsi="Times New Roman" w:cs="Times New Roman"/>
          <w:sz w:val="26"/>
          <w:szCs w:val="26"/>
        </w:rPr>
        <w:t>3.</w:t>
      </w:r>
      <w:r w:rsidR="00190BBD">
        <w:rPr>
          <w:rFonts w:ascii="Times New Roman" w:hAnsi="Times New Roman" w:cs="Times New Roman"/>
          <w:sz w:val="26"/>
          <w:szCs w:val="26"/>
        </w:rPr>
        <w:t>1</w:t>
      </w:r>
      <w:r w:rsidRPr="000F278C">
        <w:rPr>
          <w:rFonts w:ascii="Times New Roman" w:hAnsi="Times New Roman" w:cs="Times New Roman"/>
          <w:sz w:val="26"/>
          <w:szCs w:val="26"/>
        </w:rPr>
        <w:t xml:space="preserve">, </w:t>
      </w:r>
      <w:r w:rsidR="008C30AC" w:rsidRPr="000F278C">
        <w:rPr>
          <w:rFonts w:ascii="Times New Roman" w:hAnsi="Times New Roman" w:cs="Times New Roman"/>
          <w:sz w:val="26"/>
          <w:szCs w:val="26"/>
        </w:rPr>
        <w:t>4.</w:t>
      </w:r>
      <w:r w:rsidR="00190BBD">
        <w:rPr>
          <w:rFonts w:ascii="Times New Roman" w:hAnsi="Times New Roman" w:cs="Times New Roman"/>
          <w:sz w:val="26"/>
          <w:szCs w:val="26"/>
        </w:rPr>
        <w:t>1</w:t>
      </w:r>
      <w:r w:rsidRPr="000F278C">
        <w:rPr>
          <w:rFonts w:ascii="Times New Roman" w:hAnsi="Times New Roman" w:cs="Times New Roman"/>
          <w:sz w:val="26"/>
          <w:szCs w:val="26"/>
        </w:rPr>
        <w:t xml:space="preserve"> и </w:t>
      </w:r>
      <w:r w:rsidR="008C30AC" w:rsidRPr="000F278C">
        <w:rPr>
          <w:rFonts w:ascii="Times New Roman" w:hAnsi="Times New Roman" w:cs="Times New Roman"/>
          <w:sz w:val="26"/>
          <w:szCs w:val="26"/>
        </w:rPr>
        <w:t>5.</w:t>
      </w:r>
      <w:r w:rsidR="00190BBD">
        <w:rPr>
          <w:rFonts w:ascii="Times New Roman" w:hAnsi="Times New Roman" w:cs="Times New Roman"/>
          <w:sz w:val="26"/>
          <w:szCs w:val="26"/>
        </w:rPr>
        <w:t>1</w:t>
      </w:r>
      <w:r w:rsidRPr="000F278C">
        <w:rPr>
          <w:rFonts w:ascii="Times New Roman" w:hAnsi="Times New Roman" w:cs="Times New Roman"/>
          <w:sz w:val="26"/>
          <w:szCs w:val="26"/>
        </w:rPr>
        <w:t xml:space="preserve"> с целью отражения изменений расходной части бюджета </w:t>
      </w:r>
      <w:r w:rsidR="008127A8" w:rsidRPr="000F278C">
        <w:rPr>
          <w:rFonts w:ascii="Times New Roman" w:hAnsi="Times New Roman" w:cs="Times New Roman"/>
          <w:sz w:val="26"/>
          <w:szCs w:val="26"/>
        </w:rPr>
        <w:t xml:space="preserve">Клетнянского муниципального района Брянской области </w:t>
      </w:r>
      <w:r w:rsidRPr="000F278C">
        <w:rPr>
          <w:rFonts w:ascii="Times New Roman" w:hAnsi="Times New Roman" w:cs="Times New Roman"/>
          <w:sz w:val="26"/>
          <w:szCs w:val="26"/>
        </w:rPr>
        <w:t>по ведомственной, функциональной и программной структурам расходов.</w:t>
      </w:r>
      <w:proofErr w:type="gramEnd"/>
    </w:p>
    <w:p w:rsidR="00190BBD" w:rsidRPr="00AC7400" w:rsidRDefault="00190BBD" w:rsidP="00190BB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>В приложении 7:</w:t>
      </w:r>
    </w:p>
    <w:p w:rsidR="00190BBD" w:rsidRPr="00AC7400" w:rsidRDefault="00190BBD" w:rsidP="00190BB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 xml:space="preserve">Таблица 1 «Распределение </w:t>
      </w:r>
      <w:r w:rsidRPr="00190BBD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 на поддержку мер по обеспечению сбалансированности бюджетов поселений из бюджета </w:t>
      </w:r>
      <w:proofErr w:type="spellStart"/>
      <w:r w:rsidRPr="00190BB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90BBD">
        <w:rPr>
          <w:rFonts w:ascii="Times New Roman" w:hAnsi="Times New Roman" w:cs="Times New Roman"/>
          <w:sz w:val="26"/>
          <w:szCs w:val="26"/>
        </w:rPr>
        <w:t xml:space="preserve"> муниципального  района Брянской области на 2024 год и на плановый период 2025 и 2026 </w:t>
      </w:r>
      <w:proofErr w:type="spellStart"/>
      <w:r w:rsidRPr="00190BBD">
        <w:rPr>
          <w:rFonts w:ascii="Times New Roman" w:hAnsi="Times New Roman" w:cs="Times New Roman"/>
          <w:sz w:val="26"/>
          <w:szCs w:val="26"/>
        </w:rPr>
        <w:t>годо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>»;</w:t>
      </w:r>
    </w:p>
    <w:p w:rsidR="00190BBD" w:rsidRPr="00AC7400" w:rsidRDefault="00190BBD" w:rsidP="00190BB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400">
        <w:rPr>
          <w:rFonts w:ascii="Times New Roman" w:hAnsi="Times New Roman" w:cs="Times New Roman"/>
          <w:sz w:val="26"/>
          <w:szCs w:val="26"/>
        </w:rPr>
        <w:t xml:space="preserve">Таблица 2 «Распределение иных межбюджетных трансфертов бюджетам поселений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района на переданные полномочия  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Pr="00AC7400">
        <w:rPr>
          <w:rFonts w:ascii="Times New Roman" w:hAnsi="Times New Roman" w:cs="Times New Roman"/>
          <w:sz w:val="26"/>
          <w:szCs w:val="26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740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C7400">
        <w:rPr>
          <w:rFonts w:ascii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C7400">
        <w:rPr>
          <w:rFonts w:ascii="Times New Roman" w:hAnsi="Times New Roman" w:cs="Times New Roman"/>
          <w:sz w:val="26"/>
          <w:szCs w:val="26"/>
        </w:rPr>
        <w:t xml:space="preserve"> годов»;</w:t>
      </w:r>
    </w:p>
    <w:p w:rsidR="00190BBD" w:rsidRPr="00AC7400" w:rsidRDefault="00190BBD" w:rsidP="00190BB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7400">
        <w:rPr>
          <w:rFonts w:ascii="Times New Roman" w:hAnsi="Times New Roman" w:cs="Times New Roman"/>
          <w:sz w:val="26"/>
          <w:szCs w:val="26"/>
        </w:rPr>
        <w:t xml:space="preserve">Таблица 3 «Распределение </w:t>
      </w:r>
      <w:r w:rsidRPr="00190BBD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 бюджетам поселений </w:t>
      </w:r>
      <w:proofErr w:type="spellStart"/>
      <w:r w:rsidRPr="00190BB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90BBD">
        <w:rPr>
          <w:rFonts w:ascii="Times New Roman" w:hAnsi="Times New Roman" w:cs="Times New Roman"/>
          <w:sz w:val="26"/>
          <w:szCs w:val="26"/>
        </w:rPr>
        <w:t xml:space="preserve"> района на переданные полномочия  </w:t>
      </w:r>
      <w:proofErr w:type="spellStart"/>
      <w:r w:rsidRPr="00190BB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90BBD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End"/>
      <w:r w:rsidRPr="00190BBD">
        <w:rPr>
          <w:rFonts w:ascii="Times New Roman" w:hAnsi="Times New Roman" w:cs="Times New Roman"/>
          <w:sz w:val="26"/>
          <w:szCs w:val="26"/>
        </w:rPr>
        <w:t xml:space="preserve"> из бюджета </w:t>
      </w:r>
      <w:proofErr w:type="spellStart"/>
      <w:r w:rsidRPr="00190BBD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190BBD">
        <w:rPr>
          <w:rFonts w:ascii="Times New Roman" w:hAnsi="Times New Roman" w:cs="Times New Roman"/>
          <w:sz w:val="26"/>
          <w:szCs w:val="26"/>
        </w:rPr>
        <w:t xml:space="preserve"> муниципального  района Брянской области на 2024 год и на плановый период 2025 и 2026 годов</w:t>
      </w:r>
      <w:r w:rsidRPr="00AC7400">
        <w:rPr>
          <w:rFonts w:ascii="Times New Roman" w:hAnsi="Times New Roman" w:cs="Times New Roman"/>
          <w:sz w:val="26"/>
          <w:szCs w:val="26"/>
        </w:rPr>
        <w:t>»</w:t>
      </w:r>
    </w:p>
    <w:p w:rsidR="00190BBD" w:rsidRDefault="00190BBD" w:rsidP="00190BBD">
      <w:pPr>
        <w:spacing w:after="120" w:line="264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>излагаются в новой редакции</w:t>
      </w:r>
      <w:r w:rsidRPr="00AC7400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:rsidR="004C2A70" w:rsidRPr="004C2A70" w:rsidRDefault="004C2A70" w:rsidP="00190BB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A70">
        <w:rPr>
          <w:rFonts w:ascii="Times New Roman" w:hAnsi="Times New Roman" w:cs="Times New Roman"/>
          <w:sz w:val="26"/>
          <w:szCs w:val="26"/>
        </w:rPr>
        <w:lastRenderedPageBreak/>
        <w:t>Приложение 7 дополн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C2A70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 xml:space="preserve"> таблицей 4 «</w:t>
      </w:r>
      <w:r w:rsidRPr="004C2A70">
        <w:rPr>
          <w:rFonts w:ascii="Times New Roman" w:hAnsi="Times New Roman" w:cs="Times New Roman"/>
          <w:sz w:val="26"/>
          <w:szCs w:val="26"/>
        </w:rPr>
        <w:t xml:space="preserve">Распределение иных межбюджетных трансфертов бюджетам поселений </w:t>
      </w:r>
      <w:proofErr w:type="spellStart"/>
      <w:r w:rsidRPr="004C2A7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4C2A70">
        <w:rPr>
          <w:rFonts w:ascii="Times New Roman" w:hAnsi="Times New Roman" w:cs="Times New Roman"/>
          <w:sz w:val="26"/>
          <w:szCs w:val="26"/>
        </w:rPr>
        <w:t xml:space="preserve"> района на переданные полномочия  </w:t>
      </w:r>
      <w:proofErr w:type="spellStart"/>
      <w:r w:rsidRPr="004C2A7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4C2A7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в области градостроения на 2024 год и на плановый период 2025 и 2026 годов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F278C" w:rsidRPr="008C30AC" w:rsidRDefault="000F278C" w:rsidP="000C7F25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88" w:rsidRPr="008C30AC" w:rsidRDefault="00A16C88" w:rsidP="000C7F25">
      <w:pPr>
        <w:pStyle w:val="a3"/>
        <w:numPr>
          <w:ilvl w:val="0"/>
          <w:numId w:val="2"/>
        </w:num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AC">
        <w:rPr>
          <w:rFonts w:ascii="Times New Roman" w:hAnsi="Times New Roman" w:cs="Times New Roman"/>
          <w:b/>
          <w:sz w:val="28"/>
          <w:szCs w:val="28"/>
        </w:rPr>
        <w:t>Корректировка источников финансирования дефицита бюджета</w:t>
      </w:r>
    </w:p>
    <w:p w:rsidR="000F278C" w:rsidRDefault="00190BBD" w:rsidP="000F278C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 xml:space="preserve">В состав источников внутреннего финансирования дефицита бюджета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7400">
        <w:rPr>
          <w:rFonts w:ascii="Times New Roman" w:hAnsi="Times New Roman" w:cs="Times New Roman"/>
          <w:sz w:val="26"/>
          <w:szCs w:val="26"/>
        </w:rPr>
        <w:t xml:space="preserve"> год включены остатки денежных средств бюджета на 01.01.202</w:t>
      </w:r>
      <w:r w:rsidR="0030189F">
        <w:rPr>
          <w:rFonts w:ascii="Times New Roman" w:hAnsi="Times New Roman" w:cs="Times New Roman"/>
          <w:sz w:val="26"/>
          <w:szCs w:val="26"/>
        </w:rPr>
        <w:t>4</w:t>
      </w:r>
      <w:r w:rsidRPr="00AC7400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30189F">
        <w:rPr>
          <w:rFonts w:ascii="Times New Roman" w:hAnsi="Times New Roman" w:cs="Times New Roman"/>
          <w:sz w:val="26"/>
          <w:szCs w:val="26"/>
        </w:rPr>
        <w:t>17</w:t>
      </w:r>
      <w:r w:rsidR="00C77C18">
        <w:rPr>
          <w:rFonts w:ascii="Times New Roman" w:hAnsi="Times New Roman" w:cs="Times New Roman"/>
          <w:sz w:val="26"/>
          <w:szCs w:val="26"/>
        </w:rPr>
        <w:t> 133 321</w:t>
      </w:r>
      <w:r w:rsidR="0030189F">
        <w:rPr>
          <w:rFonts w:ascii="Times New Roman" w:hAnsi="Times New Roman" w:cs="Times New Roman"/>
          <w:sz w:val="26"/>
          <w:szCs w:val="26"/>
        </w:rPr>
        <w:t>,71</w:t>
      </w:r>
      <w:r w:rsidRPr="00CE6FAC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0F278C" w:rsidRPr="00AC740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278C" w:rsidRPr="00AC7400" w:rsidRDefault="000F278C" w:rsidP="000F278C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7400">
        <w:rPr>
          <w:rFonts w:ascii="Times New Roman" w:hAnsi="Times New Roman" w:cs="Times New Roman"/>
          <w:sz w:val="26"/>
          <w:szCs w:val="26"/>
        </w:rPr>
        <w:t xml:space="preserve">Данные изменения отражены в приложении 8 «Источники внутреннего финансирования дефицита бюджета </w:t>
      </w:r>
      <w:proofErr w:type="spellStart"/>
      <w:r w:rsidRPr="00AC7400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AC7400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202</w:t>
      </w:r>
      <w:r w:rsidR="0030189F">
        <w:rPr>
          <w:rFonts w:ascii="Times New Roman" w:hAnsi="Times New Roman" w:cs="Times New Roman"/>
          <w:sz w:val="26"/>
          <w:szCs w:val="26"/>
        </w:rPr>
        <w:t>4</w:t>
      </w:r>
      <w:r w:rsidRPr="00AC740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189F">
        <w:rPr>
          <w:rFonts w:ascii="Times New Roman" w:hAnsi="Times New Roman" w:cs="Times New Roman"/>
          <w:sz w:val="26"/>
          <w:szCs w:val="26"/>
        </w:rPr>
        <w:t>5</w:t>
      </w:r>
      <w:r w:rsidRPr="00AC7400">
        <w:rPr>
          <w:rFonts w:ascii="Times New Roman" w:hAnsi="Times New Roman" w:cs="Times New Roman"/>
          <w:sz w:val="26"/>
          <w:szCs w:val="26"/>
        </w:rPr>
        <w:t xml:space="preserve"> и 202</w:t>
      </w:r>
      <w:r w:rsidR="0030189F">
        <w:rPr>
          <w:rFonts w:ascii="Times New Roman" w:hAnsi="Times New Roman" w:cs="Times New Roman"/>
          <w:sz w:val="26"/>
          <w:szCs w:val="26"/>
        </w:rPr>
        <w:t>6</w:t>
      </w:r>
      <w:r w:rsidRPr="00AC7400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0F278C" w:rsidRPr="008F2EB2" w:rsidRDefault="000F278C" w:rsidP="000F278C">
      <w:pPr>
        <w:shd w:val="clear" w:color="auto" w:fill="FFFFFF"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278C" w:rsidRPr="000F278C" w:rsidRDefault="000F278C" w:rsidP="000F278C">
      <w:pPr>
        <w:pStyle w:val="a3"/>
        <w:numPr>
          <w:ilvl w:val="0"/>
          <w:numId w:val="2"/>
        </w:numPr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278C">
        <w:rPr>
          <w:rFonts w:ascii="Times New Roman" w:hAnsi="Times New Roman" w:cs="Times New Roman"/>
          <w:b/>
          <w:sz w:val="26"/>
          <w:szCs w:val="26"/>
        </w:rPr>
        <w:t>Внесение иных изменений в решение о бюджете</w:t>
      </w:r>
    </w:p>
    <w:p w:rsidR="000F278C" w:rsidRPr="000F278C" w:rsidRDefault="000F278C" w:rsidP="000F278C">
      <w:pPr>
        <w:shd w:val="clear" w:color="auto" w:fill="FFFFFF"/>
        <w:suppressAutoHyphens/>
        <w:spacing w:after="12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Предлагаемые изменения отражены в соответствующих пунктах и приложениях к проекту решения </w:t>
      </w:r>
      <w:proofErr w:type="spellStart"/>
      <w:r w:rsidRPr="000F278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F278C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внесении изменений в Решение </w:t>
      </w:r>
      <w:proofErr w:type="spellStart"/>
      <w:r w:rsidRPr="000F278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F278C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«О бюджете </w:t>
      </w:r>
      <w:proofErr w:type="spellStart"/>
      <w:r w:rsidRPr="000F278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F278C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на </w:t>
      </w:r>
      <w:r w:rsidR="0030189F" w:rsidRPr="00AC7400">
        <w:rPr>
          <w:rFonts w:ascii="Times New Roman" w:hAnsi="Times New Roman" w:cs="Times New Roman"/>
          <w:sz w:val="26"/>
          <w:szCs w:val="26"/>
        </w:rPr>
        <w:t>202</w:t>
      </w:r>
      <w:r w:rsidR="0030189F">
        <w:rPr>
          <w:rFonts w:ascii="Times New Roman" w:hAnsi="Times New Roman" w:cs="Times New Roman"/>
          <w:sz w:val="26"/>
          <w:szCs w:val="26"/>
        </w:rPr>
        <w:t>4</w:t>
      </w:r>
      <w:r w:rsidR="0030189F" w:rsidRPr="00AC740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189F">
        <w:rPr>
          <w:rFonts w:ascii="Times New Roman" w:hAnsi="Times New Roman" w:cs="Times New Roman"/>
          <w:sz w:val="26"/>
          <w:szCs w:val="26"/>
        </w:rPr>
        <w:t>5</w:t>
      </w:r>
      <w:r w:rsidR="0030189F" w:rsidRPr="00AC7400">
        <w:rPr>
          <w:rFonts w:ascii="Times New Roman" w:hAnsi="Times New Roman" w:cs="Times New Roman"/>
          <w:sz w:val="26"/>
          <w:szCs w:val="26"/>
        </w:rPr>
        <w:t xml:space="preserve"> и 202</w:t>
      </w:r>
      <w:r w:rsidR="0030189F">
        <w:rPr>
          <w:rFonts w:ascii="Times New Roman" w:hAnsi="Times New Roman" w:cs="Times New Roman"/>
          <w:sz w:val="26"/>
          <w:szCs w:val="26"/>
        </w:rPr>
        <w:t>6</w:t>
      </w:r>
      <w:r w:rsidR="0030189F" w:rsidRPr="00AC7400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0F278C">
        <w:rPr>
          <w:rFonts w:ascii="Times New Roman" w:hAnsi="Times New Roman" w:cs="Times New Roman"/>
          <w:sz w:val="26"/>
          <w:szCs w:val="26"/>
        </w:rPr>
        <w:t>». Скорректирована текстовая часть решения о бюджете в части основных характеристик бюджета,</w:t>
      </w:r>
      <w:r w:rsidRPr="000F278C">
        <w:rPr>
          <w:rFonts w:ascii="Times New Roman" w:hAnsi="Times New Roman"/>
          <w:sz w:val="26"/>
          <w:szCs w:val="26"/>
        </w:rPr>
        <w:t xml:space="preserve"> </w:t>
      </w:r>
      <w:r w:rsidR="004C2A70">
        <w:rPr>
          <w:rFonts w:ascii="Times New Roman" w:hAnsi="Times New Roman"/>
          <w:sz w:val="26"/>
          <w:szCs w:val="26"/>
        </w:rPr>
        <w:t xml:space="preserve">объема дорожного фонда, </w:t>
      </w:r>
      <w:r w:rsidRPr="000F278C">
        <w:rPr>
          <w:rFonts w:ascii="Times New Roman" w:hAnsi="Times New Roman"/>
          <w:sz w:val="26"/>
          <w:szCs w:val="26"/>
        </w:rPr>
        <w:t>объема межбюджетных трансфертов, получаемых из других бюджетов бюджетной системы Российской Федерации</w:t>
      </w:r>
      <w:r w:rsidR="004C2A70">
        <w:rPr>
          <w:rFonts w:ascii="Times New Roman" w:hAnsi="Times New Roman"/>
          <w:sz w:val="26"/>
          <w:szCs w:val="26"/>
        </w:rPr>
        <w:t xml:space="preserve"> и передаваемых в бюджеты поселений </w:t>
      </w:r>
      <w:proofErr w:type="spellStart"/>
      <w:r w:rsidR="004C2A70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4C2A70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0F278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3B82" w:rsidRDefault="00A16C88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Приложение: на      листах.</w:t>
      </w:r>
    </w:p>
    <w:p w:rsidR="000F278C" w:rsidRPr="000F278C" w:rsidRDefault="000F278C" w:rsidP="00A16C88">
      <w:pPr>
        <w:tabs>
          <w:tab w:val="left" w:pos="6527"/>
        </w:tabs>
        <w:spacing w:line="264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D1065" w:rsidRPr="000F278C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1D1065" w:rsidRPr="000F278C">
        <w:rPr>
          <w:rFonts w:ascii="Times New Roman" w:hAnsi="Times New Roman" w:cs="Times New Roman"/>
          <w:sz w:val="26"/>
          <w:szCs w:val="26"/>
        </w:rPr>
        <w:t xml:space="preserve">главы администрации </w:t>
      </w:r>
      <w:r w:rsidR="00833DA9" w:rsidRPr="000F278C">
        <w:rPr>
          <w:rFonts w:ascii="Times New Roman" w:hAnsi="Times New Roman" w:cs="Times New Roman"/>
          <w:sz w:val="26"/>
          <w:szCs w:val="26"/>
        </w:rPr>
        <w:t>-</w:t>
      </w:r>
    </w:p>
    <w:p w:rsidR="00833DA9" w:rsidRPr="000F278C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  <w:r w:rsidR="00A16C88" w:rsidRPr="000F2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1065" w:rsidRPr="000F278C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278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0F278C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0F278C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A16C88" w:rsidRPr="000F278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D1065" w:rsidRPr="000F278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0F278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D1065" w:rsidRPr="000F278C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1065" w:rsidRPr="000F278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1D1065" w:rsidRPr="000F278C">
        <w:rPr>
          <w:rFonts w:ascii="Times New Roman" w:hAnsi="Times New Roman" w:cs="Times New Roman"/>
          <w:sz w:val="26"/>
          <w:szCs w:val="26"/>
        </w:rPr>
        <w:t>В.Н.Кортелева</w:t>
      </w:r>
      <w:proofErr w:type="spellEnd"/>
    </w:p>
    <w:p w:rsidR="00833DA9" w:rsidRPr="000F278C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DA9" w:rsidRPr="000F278C" w:rsidRDefault="00833DA9" w:rsidP="00F03B82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C88" w:rsidRPr="000F278C" w:rsidRDefault="00A16C88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F278C">
        <w:rPr>
          <w:rFonts w:ascii="Times New Roman" w:hAnsi="Times New Roman" w:cs="Times New Roman"/>
          <w:i/>
          <w:sz w:val="26"/>
          <w:szCs w:val="26"/>
        </w:rPr>
        <w:t xml:space="preserve">Исп. </w:t>
      </w:r>
      <w:proofErr w:type="spellStart"/>
      <w:r w:rsidR="001D1065" w:rsidRPr="000F278C">
        <w:rPr>
          <w:rFonts w:ascii="Times New Roman" w:hAnsi="Times New Roman" w:cs="Times New Roman"/>
          <w:i/>
          <w:sz w:val="26"/>
          <w:szCs w:val="26"/>
        </w:rPr>
        <w:t>И.В.Курашина</w:t>
      </w:r>
      <w:proofErr w:type="spellEnd"/>
    </w:p>
    <w:p w:rsidR="001D1065" w:rsidRPr="001D1065" w:rsidRDefault="001D1065" w:rsidP="00F03B82">
      <w:pPr>
        <w:spacing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278C">
        <w:rPr>
          <w:rFonts w:ascii="Times New Roman" w:hAnsi="Times New Roman" w:cs="Times New Roman"/>
          <w:i/>
          <w:sz w:val="28"/>
          <w:szCs w:val="28"/>
        </w:rPr>
        <w:t>Тел.(48338)91831</w:t>
      </w:r>
    </w:p>
    <w:sectPr w:rsidR="001D1065" w:rsidRPr="001D1065" w:rsidSect="00071E1A">
      <w:pgSz w:w="11906" w:h="16838"/>
      <w:pgMar w:top="624" w:right="851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5D19"/>
    <w:multiLevelType w:val="hybridMultilevel"/>
    <w:tmpl w:val="C9B24B7A"/>
    <w:lvl w:ilvl="0" w:tplc="000633F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966E59"/>
    <w:multiLevelType w:val="hybridMultilevel"/>
    <w:tmpl w:val="DEB2F19C"/>
    <w:lvl w:ilvl="0" w:tplc="3F94784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40"/>
    <w:rsid w:val="00003C81"/>
    <w:rsid w:val="00004D7B"/>
    <w:rsid w:val="0002469D"/>
    <w:rsid w:val="00026AF2"/>
    <w:rsid w:val="00040193"/>
    <w:rsid w:val="000415DF"/>
    <w:rsid w:val="000448B6"/>
    <w:rsid w:val="00071E1A"/>
    <w:rsid w:val="000750E6"/>
    <w:rsid w:val="000A68EA"/>
    <w:rsid w:val="000A7646"/>
    <w:rsid w:val="000B5076"/>
    <w:rsid w:val="000B5876"/>
    <w:rsid w:val="000B7E97"/>
    <w:rsid w:val="000C7F25"/>
    <w:rsid w:val="000E0E98"/>
    <w:rsid w:val="000F278C"/>
    <w:rsid w:val="000F6257"/>
    <w:rsid w:val="00107362"/>
    <w:rsid w:val="001141B8"/>
    <w:rsid w:val="00145F83"/>
    <w:rsid w:val="00152502"/>
    <w:rsid w:val="00160402"/>
    <w:rsid w:val="00173C3A"/>
    <w:rsid w:val="001755CC"/>
    <w:rsid w:val="00175C3B"/>
    <w:rsid w:val="00180F3E"/>
    <w:rsid w:val="00190BBD"/>
    <w:rsid w:val="001929C7"/>
    <w:rsid w:val="001A775E"/>
    <w:rsid w:val="001B66D6"/>
    <w:rsid w:val="001D1065"/>
    <w:rsid w:val="001E09A3"/>
    <w:rsid w:val="001E4B97"/>
    <w:rsid w:val="00201622"/>
    <w:rsid w:val="00204829"/>
    <w:rsid w:val="00211254"/>
    <w:rsid w:val="002254B2"/>
    <w:rsid w:val="00226BA5"/>
    <w:rsid w:val="00233390"/>
    <w:rsid w:val="00251708"/>
    <w:rsid w:val="00254E27"/>
    <w:rsid w:val="00276FC6"/>
    <w:rsid w:val="00285753"/>
    <w:rsid w:val="00294A4B"/>
    <w:rsid w:val="002964DD"/>
    <w:rsid w:val="002A73A3"/>
    <w:rsid w:val="002E705D"/>
    <w:rsid w:val="0030189F"/>
    <w:rsid w:val="00314A6B"/>
    <w:rsid w:val="00343C40"/>
    <w:rsid w:val="003506C9"/>
    <w:rsid w:val="00360811"/>
    <w:rsid w:val="00371DEF"/>
    <w:rsid w:val="00373CF1"/>
    <w:rsid w:val="003956DA"/>
    <w:rsid w:val="003A2383"/>
    <w:rsid w:val="003A5E31"/>
    <w:rsid w:val="003C6844"/>
    <w:rsid w:val="003D56BB"/>
    <w:rsid w:val="00424323"/>
    <w:rsid w:val="00425DF3"/>
    <w:rsid w:val="00433D36"/>
    <w:rsid w:val="00437D17"/>
    <w:rsid w:val="00441EE8"/>
    <w:rsid w:val="0045441B"/>
    <w:rsid w:val="00457BB6"/>
    <w:rsid w:val="00470960"/>
    <w:rsid w:val="00485D65"/>
    <w:rsid w:val="00496BC3"/>
    <w:rsid w:val="004A52ED"/>
    <w:rsid w:val="004A6A34"/>
    <w:rsid w:val="004A76E1"/>
    <w:rsid w:val="004C2A70"/>
    <w:rsid w:val="004F09FA"/>
    <w:rsid w:val="0050653C"/>
    <w:rsid w:val="00513556"/>
    <w:rsid w:val="0052692E"/>
    <w:rsid w:val="0057550A"/>
    <w:rsid w:val="005848EF"/>
    <w:rsid w:val="00592EF9"/>
    <w:rsid w:val="005A645F"/>
    <w:rsid w:val="005C2F7A"/>
    <w:rsid w:val="005C7CB0"/>
    <w:rsid w:val="005E0331"/>
    <w:rsid w:val="00604973"/>
    <w:rsid w:val="00614241"/>
    <w:rsid w:val="0061426D"/>
    <w:rsid w:val="00651442"/>
    <w:rsid w:val="00660D02"/>
    <w:rsid w:val="00662186"/>
    <w:rsid w:val="00675B07"/>
    <w:rsid w:val="00684C2A"/>
    <w:rsid w:val="006851A5"/>
    <w:rsid w:val="006A173F"/>
    <w:rsid w:val="006A2DA4"/>
    <w:rsid w:val="006A4B2F"/>
    <w:rsid w:val="006C22C3"/>
    <w:rsid w:val="006C47B2"/>
    <w:rsid w:val="006C7284"/>
    <w:rsid w:val="006D2D10"/>
    <w:rsid w:val="006F22FA"/>
    <w:rsid w:val="00706BC3"/>
    <w:rsid w:val="00716787"/>
    <w:rsid w:val="00735152"/>
    <w:rsid w:val="00746C81"/>
    <w:rsid w:val="007B4FC9"/>
    <w:rsid w:val="007B7310"/>
    <w:rsid w:val="007C4664"/>
    <w:rsid w:val="007C5CF6"/>
    <w:rsid w:val="007C6CCF"/>
    <w:rsid w:val="007C7236"/>
    <w:rsid w:val="00800AD8"/>
    <w:rsid w:val="008127A8"/>
    <w:rsid w:val="00813F05"/>
    <w:rsid w:val="0081636A"/>
    <w:rsid w:val="008308AB"/>
    <w:rsid w:val="00833DA9"/>
    <w:rsid w:val="00835021"/>
    <w:rsid w:val="00860C7F"/>
    <w:rsid w:val="00865017"/>
    <w:rsid w:val="00870C3F"/>
    <w:rsid w:val="0088124C"/>
    <w:rsid w:val="00884B13"/>
    <w:rsid w:val="0088793B"/>
    <w:rsid w:val="00894617"/>
    <w:rsid w:val="00896A91"/>
    <w:rsid w:val="008C30AC"/>
    <w:rsid w:val="008C5116"/>
    <w:rsid w:val="008C78B6"/>
    <w:rsid w:val="008D2388"/>
    <w:rsid w:val="009145D5"/>
    <w:rsid w:val="00937C0C"/>
    <w:rsid w:val="00941581"/>
    <w:rsid w:val="00941C21"/>
    <w:rsid w:val="00974842"/>
    <w:rsid w:val="00980718"/>
    <w:rsid w:val="009A6A03"/>
    <w:rsid w:val="009C0560"/>
    <w:rsid w:val="009D7EEC"/>
    <w:rsid w:val="009E2CF7"/>
    <w:rsid w:val="009F703C"/>
    <w:rsid w:val="00A045A4"/>
    <w:rsid w:val="00A1029C"/>
    <w:rsid w:val="00A158DF"/>
    <w:rsid w:val="00A16C88"/>
    <w:rsid w:val="00A415A3"/>
    <w:rsid w:val="00A74AC8"/>
    <w:rsid w:val="00AA2024"/>
    <w:rsid w:val="00AA5208"/>
    <w:rsid w:val="00AA54EC"/>
    <w:rsid w:val="00AC78BE"/>
    <w:rsid w:val="00AD12AA"/>
    <w:rsid w:val="00AD5210"/>
    <w:rsid w:val="00AE3347"/>
    <w:rsid w:val="00AE6B4A"/>
    <w:rsid w:val="00AF26C7"/>
    <w:rsid w:val="00AF40D5"/>
    <w:rsid w:val="00AF6021"/>
    <w:rsid w:val="00B07EB9"/>
    <w:rsid w:val="00B14ADF"/>
    <w:rsid w:val="00B3587E"/>
    <w:rsid w:val="00B7060E"/>
    <w:rsid w:val="00B72851"/>
    <w:rsid w:val="00BB029C"/>
    <w:rsid w:val="00BC7D1D"/>
    <w:rsid w:val="00BD4E29"/>
    <w:rsid w:val="00C063A9"/>
    <w:rsid w:val="00C16128"/>
    <w:rsid w:val="00C22B35"/>
    <w:rsid w:val="00C41BF9"/>
    <w:rsid w:val="00C54977"/>
    <w:rsid w:val="00C614C0"/>
    <w:rsid w:val="00C74774"/>
    <w:rsid w:val="00C77C18"/>
    <w:rsid w:val="00C8697F"/>
    <w:rsid w:val="00C901B3"/>
    <w:rsid w:val="00CA10A1"/>
    <w:rsid w:val="00CA4D3D"/>
    <w:rsid w:val="00CB6B12"/>
    <w:rsid w:val="00D2139C"/>
    <w:rsid w:val="00D3132C"/>
    <w:rsid w:val="00D51F89"/>
    <w:rsid w:val="00D5426F"/>
    <w:rsid w:val="00D84D04"/>
    <w:rsid w:val="00D93629"/>
    <w:rsid w:val="00D93CDC"/>
    <w:rsid w:val="00DA36CA"/>
    <w:rsid w:val="00DB5419"/>
    <w:rsid w:val="00DC763C"/>
    <w:rsid w:val="00DE61B7"/>
    <w:rsid w:val="00E0311D"/>
    <w:rsid w:val="00E10C28"/>
    <w:rsid w:val="00E134AA"/>
    <w:rsid w:val="00E16FC7"/>
    <w:rsid w:val="00E35BF5"/>
    <w:rsid w:val="00E41010"/>
    <w:rsid w:val="00E4748A"/>
    <w:rsid w:val="00E668CE"/>
    <w:rsid w:val="00EA1EDA"/>
    <w:rsid w:val="00ED141D"/>
    <w:rsid w:val="00ED1BD5"/>
    <w:rsid w:val="00EF274E"/>
    <w:rsid w:val="00EF5D96"/>
    <w:rsid w:val="00EF5E13"/>
    <w:rsid w:val="00F03B82"/>
    <w:rsid w:val="00F21141"/>
    <w:rsid w:val="00F2452F"/>
    <w:rsid w:val="00F42CA7"/>
    <w:rsid w:val="00F55CEE"/>
    <w:rsid w:val="00F70EE7"/>
    <w:rsid w:val="00F71200"/>
    <w:rsid w:val="00F74AA0"/>
    <w:rsid w:val="00F84B5B"/>
    <w:rsid w:val="00F9088B"/>
    <w:rsid w:val="00F93E82"/>
    <w:rsid w:val="00F93FF8"/>
    <w:rsid w:val="00FA3278"/>
    <w:rsid w:val="00FD7356"/>
    <w:rsid w:val="00FE1BE5"/>
    <w:rsid w:val="00FF22D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26</cp:revision>
  <cp:lastPrinted>2022-11-18T07:46:00Z</cp:lastPrinted>
  <dcterms:created xsi:type="dcterms:W3CDTF">2021-12-12T13:22:00Z</dcterms:created>
  <dcterms:modified xsi:type="dcterms:W3CDTF">2024-03-12T07:28:00Z</dcterms:modified>
</cp:coreProperties>
</file>