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58" w:rsidRPr="00922D58" w:rsidRDefault="00922D58" w:rsidP="0092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22D58">
        <w:rPr>
          <w:rFonts w:ascii="Times New Roman" w:eastAsia="Times New Roman" w:hAnsi="Times New Roman" w:cs="Times New Roman"/>
          <w:sz w:val="24"/>
          <w:lang w:eastAsia="ru-RU"/>
        </w:rPr>
        <w:t>Сведения о внесенных в течение 202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года изменениях в  Решение районного Совета народных депутатов  "О бюджете </w:t>
      </w:r>
    </w:p>
    <w:p w:rsidR="00922D58" w:rsidRPr="00922D58" w:rsidRDefault="00922D58" w:rsidP="0092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22D58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годов"</w:t>
      </w:r>
    </w:p>
    <w:p w:rsidR="00922D58" w:rsidRPr="00922D58" w:rsidRDefault="00922D58" w:rsidP="0092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в части источников внутреннего финансирования дефицита бюджета </w:t>
      </w:r>
      <w:proofErr w:type="spellStart"/>
      <w:r w:rsidRPr="00922D58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</w:t>
      </w:r>
    </w:p>
    <w:p w:rsidR="00853D11" w:rsidRPr="00922D58" w:rsidRDefault="00922D58" w:rsidP="00922D58">
      <w:pPr>
        <w:jc w:val="right"/>
        <w:rPr>
          <w:rFonts w:ascii="Times New Roman" w:hAnsi="Times New Roman" w:cs="Times New Roman"/>
        </w:rPr>
      </w:pPr>
      <w:r w:rsidRPr="00922D58">
        <w:rPr>
          <w:rFonts w:ascii="Times New Roman" w:hAnsi="Times New Roman" w:cs="Times New Roman"/>
        </w:rPr>
        <w:t>рублей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850"/>
        <w:gridCol w:w="4820"/>
        <w:gridCol w:w="1559"/>
        <w:gridCol w:w="1701"/>
        <w:gridCol w:w="1276"/>
        <w:gridCol w:w="1701"/>
        <w:gridCol w:w="1701"/>
      </w:tblGrid>
      <w:tr w:rsidR="00922D58" w:rsidRPr="00922D58" w:rsidTr="00922D58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 (Решение от 14.12.22.№30-1)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от 29.03.23. №33-3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от 25.08.23. №37-4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от 21.12.23.№42-1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01.01.24.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10 174 747,69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-10 173 325,69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10 174 747,69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-10 173 325,69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-13 382 542,82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-10 173 325,69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-13 382 542,82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-10 173 325,69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-13 382 542,82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-10 173 325,69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-13 382 542,82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-10 173 325,69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23 557 290,51</w:t>
            </w:r>
          </w:p>
        </w:tc>
      </w:tr>
      <w:tr w:rsidR="00922D58" w:rsidRPr="00922D58" w:rsidTr="00922D5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10 174 747,69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-10 173 325,69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58" w:rsidRPr="00922D58" w:rsidRDefault="00922D58" w:rsidP="009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22D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0,00</w:t>
            </w:r>
          </w:p>
        </w:tc>
      </w:tr>
    </w:tbl>
    <w:p w:rsidR="00922D58" w:rsidRDefault="00922D58" w:rsidP="00922D58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922D58" w:rsidRPr="00922D58" w:rsidRDefault="00922D58" w:rsidP="00922D58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главы администрации - начальник </w:t>
      </w:r>
    </w:p>
    <w:p w:rsidR="00922D58" w:rsidRDefault="00922D58" w:rsidP="00922D58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финансового управления администрации </w:t>
      </w:r>
      <w:proofErr w:type="spellStart"/>
      <w:r w:rsidRPr="00922D58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района</w:t>
      </w:r>
      <w:r w:rsidRPr="00922D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922D58">
        <w:rPr>
          <w:rFonts w:ascii="Times New Roman" w:eastAsia="Times New Roman" w:hAnsi="Times New Roman" w:cs="Times New Roman"/>
          <w:sz w:val="24"/>
          <w:lang w:eastAsia="ru-RU"/>
        </w:rPr>
        <w:t>В.Н.Кортелева</w:t>
      </w:r>
      <w:proofErr w:type="spellEnd"/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5466"/>
      </w:tblGrid>
      <w:tr w:rsidR="00922D58" w:rsidRPr="00914A49" w:rsidTr="00922D58">
        <w:trPr>
          <w:trHeight w:val="300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D58" w:rsidRDefault="00922D58" w:rsidP="00104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D58" w:rsidRPr="00914A49" w:rsidRDefault="00922D58" w:rsidP="00104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</w:tr>
      <w:tr w:rsidR="00922D58" w:rsidRPr="00914A49" w:rsidTr="00922D58">
        <w:trPr>
          <w:trHeight w:val="31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D58" w:rsidRPr="00914A49" w:rsidRDefault="00922D58" w:rsidP="001040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</w:tr>
    </w:tbl>
    <w:p w:rsidR="00922D58" w:rsidRDefault="00922D58" w:rsidP="00922D58">
      <w:pPr>
        <w:spacing w:after="0"/>
      </w:pPr>
      <w:bookmarkStart w:id="0" w:name="_GoBack"/>
      <w:bookmarkEnd w:id="0"/>
    </w:p>
    <w:sectPr w:rsidR="00922D58" w:rsidSect="00922D58">
      <w:pgSz w:w="16838" w:h="11906" w:orient="landscape"/>
      <w:pgMar w:top="964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8"/>
    <w:rsid w:val="00853D11"/>
    <w:rsid w:val="0092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2024-02-01T13:45:00Z</dcterms:created>
  <dcterms:modified xsi:type="dcterms:W3CDTF">2024-02-01T13:53:00Z</dcterms:modified>
</cp:coreProperties>
</file>