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76" w:rsidRDefault="00224276" w:rsidP="009D6A8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06AFA">
        <w:rPr>
          <w:rFonts w:ascii="Times New Roman" w:hAnsi="Times New Roman" w:cs="Times New Roman"/>
          <w:sz w:val="24"/>
        </w:rPr>
        <w:t xml:space="preserve">Отчет об исполнении </w:t>
      </w:r>
      <w:r>
        <w:rPr>
          <w:rFonts w:ascii="Times New Roman" w:hAnsi="Times New Roman" w:cs="Times New Roman"/>
          <w:sz w:val="24"/>
        </w:rPr>
        <w:t>до</w:t>
      </w:r>
      <w:r w:rsidRPr="00506AFA">
        <w:rPr>
          <w:rFonts w:ascii="Times New Roman" w:hAnsi="Times New Roman" w:cs="Times New Roman"/>
          <w:sz w:val="24"/>
        </w:rPr>
        <w:t xml:space="preserve">ходов, предусмотренных приложением </w:t>
      </w:r>
      <w:r>
        <w:rPr>
          <w:rFonts w:ascii="Times New Roman" w:hAnsi="Times New Roman" w:cs="Times New Roman"/>
          <w:sz w:val="24"/>
        </w:rPr>
        <w:t>1</w:t>
      </w:r>
      <w:r w:rsidRPr="00506AFA">
        <w:rPr>
          <w:rFonts w:ascii="Times New Roman" w:hAnsi="Times New Roman" w:cs="Times New Roman"/>
          <w:sz w:val="24"/>
        </w:rPr>
        <w:t xml:space="preserve"> (с учетом измен</w:t>
      </w:r>
      <w:r>
        <w:rPr>
          <w:rFonts w:ascii="Times New Roman" w:hAnsi="Times New Roman" w:cs="Times New Roman"/>
          <w:sz w:val="24"/>
        </w:rPr>
        <w:t>ен</w:t>
      </w:r>
      <w:r w:rsidRPr="00506AFA">
        <w:rPr>
          <w:rFonts w:ascii="Times New Roman" w:hAnsi="Times New Roman" w:cs="Times New Roman"/>
          <w:sz w:val="24"/>
        </w:rPr>
        <w:t xml:space="preserve">ий, предусмотренных приложениями </w:t>
      </w:r>
      <w:r>
        <w:rPr>
          <w:rFonts w:ascii="Times New Roman" w:hAnsi="Times New Roman" w:cs="Times New Roman"/>
          <w:sz w:val="24"/>
        </w:rPr>
        <w:t>1</w:t>
      </w:r>
      <w:r w:rsidRPr="00506AFA">
        <w:rPr>
          <w:rFonts w:ascii="Times New Roman" w:hAnsi="Times New Roman" w:cs="Times New Roman"/>
          <w:sz w:val="24"/>
        </w:rPr>
        <w:t>.1-</w:t>
      </w:r>
      <w:r>
        <w:rPr>
          <w:rFonts w:ascii="Times New Roman" w:hAnsi="Times New Roman" w:cs="Times New Roman"/>
          <w:sz w:val="24"/>
        </w:rPr>
        <w:t>1</w:t>
      </w:r>
      <w:r w:rsidRPr="00506AFA">
        <w:rPr>
          <w:rFonts w:ascii="Times New Roman" w:hAnsi="Times New Roman" w:cs="Times New Roman"/>
          <w:sz w:val="24"/>
        </w:rPr>
        <w:t>.</w:t>
      </w:r>
      <w:r w:rsidR="001974C2">
        <w:rPr>
          <w:rFonts w:ascii="Times New Roman" w:hAnsi="Times New Roman" w:cs="Times New Roman"/>
          <w:sz w:val="24"/>
        </w:rPr>
        <w:t>3</w:t>
      </w:r>
      <w:r w:rsidRPr="00506AFA">
        <w:rPr>
          <w:rFonts w:ascii="Times New Roman" w:hAnsi="Times New Roman" w:cs="Times New Roman"/>
          <w:sz w:val="24"/>
        </w:rPr>
        <w:t>.) к</w:t>
      </w:r>
      <w:r w:rsidRPr="000E5659">
        <w:rPr>
          <w:rFonts w:ascii="Times New Roman" w:hAnsi="Times New Roman" w:cs="Times New Roman"/>
          <w:sz w:val="24"/>
        </w:rPr>
        <w:t xml:space="preserve"> Решению </w:t>
      </w:r>
      <w:proofErr w:type="spellStart"/>
      <w:r w:rsidRPr="000E5659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0E5659">
        <w:rPr>
          <w:rFonts w:ascii="Times New Roman" w:hAnsi="Times New Roman" w:cs="Times New Roman"/>
          <w:sz w:val="24"/>
        </w:rPr>
        <w:t xml:space="preserve"> районного Совета народных депутатов "О бюджете </w:t>
      </w:r>
      <w:proofErr w:type="spellStart"/>
      <w:r w:rsidRPr="000E5659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0E5659">
        <w:rPr>
          <w:rFonts w:ascii="Times New Roman" w:hAnsi="Times New Roman" w:cs="Times New Roman"/>
          <w:sz w:val="24"/>
        </w:rPr>
        <w:t xml:space="preserve"> муниципального района Брянской области на 202</w:t>
      </w:r>
      <w:r w:rsidR="001974C2">
        <w:rPr>
          <w:rFonts w:ascii="Times New Roman" w:hAnsi="Times New Roman" w:cs="Times New Roman"/>
          <w:sz w:val="24"/>
        </w:rPr>
        <w:t>3</w:t>
      </w:r>
      <w:r w:rsidRPr="000E5659">
        <w:rPr>
          <w:rFonts w:ascii="Times New Roman" w:hAnsi="Times New Roman" w:cs="Times New Roman"/>
          <w:sz w:val="24"/>
        </w:rPr>
        <w:t xml:space="preserve"> год </w:t>
      </w:r>
    </w:p>
    <w:p w:rsidR="00B06AC8" w:rsidRDefault="00224276" w:rsidP="009D6A8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5659">
        <w:rPr>
          <w:rFonts w:ascii="Times New Roman" w:hAnsi="Times New Roman" w:cs="Times New Roman"/>
          <w:sz w:val="24"/>
        </w:rPr>
        <w:t>и на плановый период 202</w:t>
      </w:r>
      <w:r w:rsidR="001974C2">
        <w:rPr>
          <w:rFonts w:ascii="Times New Roman" w:hAnsi="Times New Roman" w:cs="Times New Roman"/>
          <w:sz w:val="24"/>
        </w:rPr>
        <w:t>4</w:t>
      </w:r>
      <w:r w:rsidRPr="000E5659">
        <w:rPr>
          <w:rFonts w:ascii="Times New Roman" w:hAnsi="Times New Roman" w:cs="Times New Roman"/>
          <w:sz w:val="24"/>
        </w:rPr>
        <w:t xml:space="preserve"> и 202</w:t>
      </w:r>
      <w:r w:rsidR="001974C2">
        <w:rPr>
          <w:rFonts w:ascii="Times New Roman" w:hAnsi="Times New Roman" w:cs="Times New Roman"/>
          <w:sz w:val="24"/>
        </w:rPr>
        <w:t>5</w:t>
      </w:r>
      <w:r w:rsidRPr="000E5659">
        <w:rPr>
          <w:rFonts w:ascii="Times New Roman" w:hAnsi="Times New Roman" w:cs="Times New Roman"/>
          <w:sz w:val="24"/>
        </w:rPr>
        <w:t xml:space="preserve"> годов"</w:t>
      </w:r>
      <w:r w:rsidRPr="00506AFA">
        <w:rPr>
          <w:rFonts w:ascii="Times New Roman" w:hAnsi="Times New Roman" w:cs="Times New Roman"/>
          <w:sz w:val="24"/>
        </w:rPr>
        <w:t xml:space="preserve"> </w:t>
      </w:r>
      <w:r w:rsidR="009D6A82" w:rsidRPr="009D6A82">
        <w:rPr>
          <w:rFonts w:ascii="Times New Roman" w:hAnsi="Times New Roman" w:cs="Times New Roman"/>
          <w:sz w:val="24"/>
        </w:rPr>
        <w:t>"</w:t>
      </w:r>
      <w:r w:rsidR="00CD5A8B">
        <w:rPr>
          <w:rFonts w:ascii="Times New Roman" w:hAnsi="Times New Roman" w:cs="Times New Roman"/>
          <w:sz w:val="24"/>
        </w:rPr>
        <w:t>Д</w:t>
      </w:r>
      <w:r w:rsidR="009D6A82" w:rsidRPr="009D6A82">
        <w:rPr>
          <w:rFonts w:ascii="Times New Roman" w:hAnsi="Times New Roman" w:cs="Times New Roman"/>
          <w:sz w:val="24"/>
        </w:rPr>
        <w:t xml:space="preserve">оходы бюджета </w:t>
      </w:r>
      <w:proofErr w:type="spellStart"/>
      <w:r w:rsidR="009D6A82" w:rsidRPr="009D6A82">
        <w:rPr>
          <w:rFonts w:ascii="Times New Roman" w:hAnsi="Times New Roman" w:cs="Times New Roman"/>
          <w:sz w:val="24"/>
        </w:rPr>
        <w:t>Клетнянского</w:t>
      </w:r>
      <w:proofErr w:type="spellEnd"/>
      <w:r w:rsidR="009D6A82" w:rsidRPr="009D6A82">
        <w:rPr>
          <w:rFonts w:ascii="Times New Roman" w:hAnsi="Times New Roman" w:cs="Times New Roman"/>
          <w:sz w:val="24"/>
        </w:rPr>
        <w:t xml:space="preserve"> муниципального района Брянской области </w:t>
      </w:r>
      <w:r w:rsidR="00A802CB">
        <w:rPr>
          <w:rFonts w:ascii="Times New Roman" w:hAnsi="Times New Roman" w:cs="Times New Roman"/>
          <w:sz w:val="24"/>
        </w:rPr>
        <w:t>н</w:t>
      </w:r>
      <w:r w:rsidR="009D6A82" w:rsidRPr="009D6A82">
        <w:rPr>
          <w:rFonts w:ascii="Times New Roman" w:hAnsi="Times New Roman" w:cs="Times New Roman"/>
          <w:sz w:val="24"/>
        </w:rPr>
        <w:t>а 202</w:t>
      </w:r>
      <w:r w:rsidR="001974C2">
        <w:rPr>
          <w:rFonts w:ascii="Times New Roman" w:hAnsi="Times New Roman" w:cs="Times New Roman"/>
          <w:sz w:val="24"/>
        </w:rPr>
        <w:t>3</w:t>
      </w:r>
      <w:r w:rsidR="009D6A82" w:rsidRPr="009D6A82">
        <w:rPr>
          <w:rFonts w:ascii="Times New Roman" w:hAnsi="Times New Roman" w:cs="Times New Roman"/>
          <w:sz w:val="24"/>
        </w:rPr>
        <w:t xml:space="preserve"> год</w:t>
      </w:r>
      <w:r w:rsidR="00A802CB">
        <w:rPr>
          <w:rFonts w:ascii="Times New Roman" w:hAnsi="Times New Roman" w:cs="Times New Roman"/>
          <w:sz w:val="24"/>
        </w:rPr>
        <w:t xml:space="preserve"> и на плановый период 202</w:t>
      </w:r>
      <w:r w:rsidR="001974C2">
        <w:rPr>
          <w:rFonts w:ascii="Times New Roman" w:hAnsi="Times New Roman" w:cs="Times New Roman"/>
          <w:sz w:val="24"/>
        </w:rPr>
        <w:t>4</w:t>
      </w:r>
      <w:r w:rsidR="00A802CB">
        <w:rPr>
          <w:rFonts w:ascii="Times New Roman" w:hAnsi="Times New Roman" w:cs="Times New Roman"/>
          <w:sz w:val="24"/>
        </w:rPr>
        <w:t xml:space="preserve"> и 202</w:t>
      </w:r>
      <w:r w:rsidR="001974C2">
        <w:rPr>
          <w:rFonts w:ascii="Times New Roman" w:hAnsi="Times New Roman" w:cs="Times New Roman"/>
          <w:sz w:val="24"/>
        </w:rPr>
        <w:t>5</w:t>
      </w:r>
      <w:r w:rsidR="00A802CB">
        <w:rPr>
          <w:rFonts w:ascii="Times New Roman" w:hAnsi="Times New Roman" w:cs="Times New Roman"/>
          <w:sz w:val="24"/>
        </w:rPr>
        <w:t xml:space="preserve"> годов</w:t>
      </w:r>
      <w:r w:rsidR="009D6A82">
        <w:rPr>
          <w:rFonts w:ascii="Times New Roman" w:hAnsi="Times New Roman" w:cs="Times New Roman"/>
          <w:sz w:val="24"/>
        </w:rPr>
        <w:t>»</w:t>
      </w:r>
      <w:r w:rsidR="00A802CB">
        <w:rPr>
          <w:rFonts w:ascii="Times New Roman" w:hAnsi="Times New Roman" w:cs="Times New Roman"/>
          <w:sz w:val="24"/>
        </w:rPr>
        <w:t xml:space="preserve"> за 202</w:t>
      </w:r>
      <w:r w:rsidR="001974C2">
        <w:rPr>
          <w:rFonts w:ascii="Times New Roman" w:hAnsi="Times New Roman" w:cs="Times New Roman"/>
          <w:sz w:val="24"/>
        </w:rPr>
        <w:t>3</w:t>
      </w:r>
      <w:r w:rsidR="00A802CB">
        <w:rPr>
          <w:rFonts w:ascii="Times New Roman" w:hAnsi="Times New Roman" w:cs="Times New Roman"/>
          <w:sz w:val="24"/>
        </w:rPr>
        <w:t xml:space="preserve"> год</w:t>
      </w:r>
    </w:p>
    <w:p w:rsidR="0063724C" w:rsidRPr="00E3484F" w:rsidRDefault="00E3484F" w:rsidP="00E3484F">
      <w:pPr>
        <w:jc w:val="right"/>
        <w:rPr>
          <w:rFonts w:ascii="Times New Roman" w:hAnsi="Times New Roman" w:cs="Times New Roman"/>
        </w:rPr>
      </w:pPr>
      <w:r w:rsidRPr="00E3484F">
        <w:rPr>
          <w:rFonts w:ascii="Times New Roman" w:hAnsi="Times New Roman" w:cs="Times New Roman"/>
        </w:rPr>
        <w:t>рублей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4961"/>
        <w:gridCol w:w="1701"/>
        <w:gridCol w:w="1701"/>
        <w:gridCol w:w="709"/>
      </w:tblGrid>
      <w:tr w:rsidR="00A343D5" w:rsidRPr="00A343D5" w:rsidTr="00720381">
        <w:trPr>
          <w:trHeight w:val="405"/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0" w:colLast="4"/>
            <w:r w:rsidRPr="00A343D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E3484F" w:rsidRDefault="00A343D5" w:rsidP="007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Прогноз доходов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на 202</w:t>
            </w:r>
            <w:r w:rsidR="0072038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E3484F" w:rsidRDefault="00A343D5" w:rsidP="0072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Кассовое исполнение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за 202</w:t>
            </w:r>
            <w:r w:rsidR="00720381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Процент исполнения </w:t>
            </w:r>
          </w:p>
        </w:tc>
      </w:tr>
      <w:bookmarkEnd w:id="0"/>
      <w:tr w:rsidR="00A343D5" w:rsidRPr="00A343D5" w:rsidTr="00A343D5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85 679 100,00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98 495 454,31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70 876 730,00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82 573 199,39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116,5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70 876 730,00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82 573 199,39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116,5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68 117 100,00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79 654 105,72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116,9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</w:t>
            </w:r>
            <w:r w:rsidR="0072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330 885,49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101,2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 физическими  лицами в соответствии со статьей 228 Налогового Кодекса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502 935,22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108,6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1 0102040 01 0000 110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5 982,90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101,4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1 0102080 01 0000 110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345 853,20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150,2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1 0102130 01 0000 110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1 0102140 01 0000 110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НДФЛ с доходов от долевого участия в организации, полученных в виде дивидендов (в части суммы налога, превышающей 650 000 руб.)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9 118 113,32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116,4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1 03 02000 01 0000 110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9 118 113,32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116,4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4 724 591,57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127,3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4 724 591,57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127,3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24 676,00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24 676,00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4 586 800,00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4 883 234,03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106,5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4 586 800,00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4 883 234,03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106,5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-514 388,28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-491 000,00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-514 388,28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1 993 940,00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1 555 378,72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1 05 02000 02 0000 110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-76 380,00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-76 380,68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1 05 02010 02 0000 110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-32 939,00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-32 919,42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197 910,27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109,1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197 910,27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109,1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1 05 04000 02 0000 110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1 433 849,13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1 05 04020 02 0000 110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1 433 849,13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1 747 351,80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109,9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1 08 03000 01 0000 110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 по делам,  рассматриваемым в судах  общей  юрисдикции, мировыми судьями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1 747 351,80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109,9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 по делам,  рассматриваемым в судах  общей  юрисдикции, мировыми судьями (за исключением  Верховного  Суда  Российской 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1 747 351,80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109,9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 ИМУЩЕСТВА  НАХОДЯЩЕГОСЯ В ГОСУДАРСТВЕННОЙ И 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1 475 070,00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1 608 224,03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 в виде арендной либо  иной платы за передачу  в возмездное  пользование  государственного  и муниципального   имущества </w:t>
            </w:r>
            <w:proofErr w:type="gramStart"/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исключением  имущества автономных учреждений, а  также  имущества государственных  и муниципальных  унитарных  предприятий, в том числе казенных)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1 461 680,00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1 589 899,98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108,8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 в виде  арендной  платы за  земельные  участки,  государственная собственность  на которые  не разграничена, а также  средства от продажи  права на  заключение  договоров  аренды указанных  земельных 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1 351 280,00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1 470 850,24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108,8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1 11 05013 05 0000 120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 получаемые  в виде  арендной платы за  земельные  участки,  государственная  собственность  на  которые  не разграничена  и которые  </w:t>
            </w:r>
            <w:proofErr w:type="spellStart"/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расположенны</w:t>
            </w:r>
            <w:proofErr w:type="spellEnd"/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 границах сельских поселений и межселенных территорий муниципальных районов,  а также средства от продажи  права на  заключение  договоров  аренды  указанных земельных  участков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657 419,11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1 11 05013 13 0000 120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 получаемые  в виде  арендной платы за  земельные  участки,  государственная  собственность  на  которые  не разграничена  и которые  </w:t>
            </w:r>
            <w:proofErr w:type="spellStart"/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расположенны</w:t>
            </w:r>
            <w:proofErr w:type="spellEnd"/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 границах городских поселений,  а также средства от продажи  права на  заключение  договоров  аренды  указанных земельных 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813 431,13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111,9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сдачи  в аренду  имущества, </w:t>
            </w:r>
            <w:proofErr w:type="spellStart"/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находяшегося</w:t>
            </w:r>
            <w:proofErr w:type="spellEnd"/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оперативном  управлении органов государственной власти, органов местного  самоуправления, государственных внебюджетных фондов и созданных ими учреждений (за исключением  имущества бюджетных и  автономных учреждений)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119 049,74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1 11 05035 05 0000 120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сдачи  в аренду имущества,  находящегося в оперативном управлении органов управления муниципальных районов и созданных  ими  </w:t>
            </w: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 (за  исключением имущества  муниципальных бюджетных и  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119 049,74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1 11 09000 00 0000 120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 от использования  имущества и прав</w:t>
            </w:r>
            <w:proofErr w:type="gramStart"/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находящихся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18 324,05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136,8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1 11 09040  00 0000 120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 от использования  имущества,  находящегося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18 324,05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136,8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1 11 09045  05  0000 120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 от использования  имущества,  находящегося в  собственности  муниципальных районов (за исключением  имущества  муниципальных бюджетных и 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18 324,05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136,8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58 508,73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100,4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 негативное  воздействие 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58 508,73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100,4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1 12 01010 01 0000 120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16 961,26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100,4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1 12 01030 01 0000 120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26 599,60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100,4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1 12 01040 01 0000 120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14 947,87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1 12 01041 01 0000 120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за размещение отходов производства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14 947,87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228 612,07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  компенсации затрат 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228 612,07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1 13 02060 00 0000 130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228 612,07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1 13 02065 05 0000 130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228 612,07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 МАТЕРИАЛЬНЫХ И НЕМАТЕРИАЛЬНЫХ 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826 115,93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120 816,00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115,1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1 14 02050 05 0000 410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120 816,00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115,1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1 14 02052 05 0000 410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 от реализации   имущества, находящегося  в оперативном управлении учреждений,  находящихся в ведении органов управления муниципальных районов (за исключением имущества муниципальных </w:t>
            </w: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бюджетных и автономных учреждений),  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62 608,00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133,8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1 14 02053 05 0000 410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58 208,00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 в государственной  и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705 299,93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101,1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1 14 06010 00 0000 430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 от продажи  земельных участков,  государственная  собственность  на которые 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678 830,00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686 603,91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101,1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1 14 06013 05 0000 430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 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164 336,51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1 14 06013 13 0000 430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 городских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522 267,40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1 14 06020 00 0000 430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 разграничена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18 696,02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1 14 06025 05 0000 430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18 696,02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ШТРАФЫ. САНКЦИИ.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779 950,32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101,4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﻿</w:t>
            </w: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1 16 01000 01 0000 140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551 926,00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561 335,46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101,7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﻿</w:t>
            </w: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1 16 01050 01 0000 140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33 470,70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118,9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33 470,70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118,9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﻿</w:t>
            </w: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1 16 01060 01 0000 140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124 783,60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1 16 01063 01 0000 140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124 783,60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﻿</w:t>
            </w: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1 16 01070 </w:t>
            </w: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Административные штрафы, установленные главой 7 </w:t>
            </w: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50 714,00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50 714,28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1 16 01073 01 0000 140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50 714,28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1 16 01080 01 0000 140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1 16 01140 01 0000 140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1 16 01150 01 0000 140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1 16 01153 01 0000 140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1 16 01170 01 0000 140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1 16 01173 01 0000 140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﻿</w:t>
            </w: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1 16 01190 </w:t>
            </w: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Административные штрафы, установленные главой 19 </w:t>
            </w: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﻿</w:t>
            </w: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﻿</w:t>
            </w: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1 16 01200 01 0000 140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307 453,00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311 466,88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307 453,00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311 466,88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﻿</w:t>
            </w: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1 16 0133000 0000 140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77 001,02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1 16 01333 01 0000 140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77 001,02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1 16 02000 02 0000 140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1 16 02010 02 1111140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116 07000 00 0000 140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13 074,37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116 07010 00 0000 140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13 074,37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116 07010 05 0000 140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13 074,37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1 16 10000 00 0000 140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115 885,00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117 365,00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1 16 10120 00 0000 140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115 885,00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117 365,00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1 16 10123 01 0000 140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115 885,00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117 365,00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1 16 11000 01 0000 140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Платежи, уплачиваемые в целях возмещения вреда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7 174,00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7 174,47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1 16 11050 01 0000 140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7 174,00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7 174,47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306 514 107,88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296 972 435,12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306 514 107,88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296 972 435,12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71 816 170,46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71 816 170,46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74 087 640,00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74 087 640,00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68 226 000,00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68 226 000,00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5 081 640,00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5 081 640,00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5 081 640,00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5 081 640,00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202 19999 00 0000 150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780 000,00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780 000,00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780 000,00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780 000,00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29 559 464,09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27 827 515,62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94,1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2 02 20077 00 0000 150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7 170 504,00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6 863 283,60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2 02 20077 05 0000 150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7 170 504,00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6 863 283,60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обеспечение жильем тренеров, тренеров-преподавателей государственных и муниципальных учреждений физической культуры и спорта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1 155 833,00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1 139 999,36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субсидии на </w:t>
            </w:r>
            <w:proofErr w:type="spellStart"/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объектов капитальных вложений муниципальной собственности "Чистая вода"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6 014 671,00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5 723 284,24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2 02 25243 00 0000 150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9 924 257,82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9 429 830,87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2 02 25243 05 0000 150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9 924 257,82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9 429 830,87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2 02 25299 00 0000 150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3 721 873,77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3 721 868,12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2 02 25299 05 0000 150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3 721 873,77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3 721 868,12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2 02 25304 00 0000 150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4 644 944,11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3 714 648,64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2 02 25304 05 0000 150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4 644 944,11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3 714 648,64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2 02 25497 00 0000 150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2 799 224,51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2 799 224,51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2 02 25497 05 0000 150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2 799 224,51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2 799 224,51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179 605,00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179 605,00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2 02 25519 05 0000 150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179 605,00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179 605,00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1 119 054,88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1 119 054,88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субсидии бюджетам муниципальных районов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1 119 054,88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1 119 054,88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######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субсидия на мероприятия по проведению оздоровительной кампании детей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396 180,00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396 180,00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субсидии бюджетам муниципальных районов (городских округов) на приведение в соответствии с </w:t>
            </w:r>
            <w:proofErr w:type="spellStart"/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брендбуком</w:t>
            </w:r>
            <w:proofErr w:type="spellEnd"/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«Точка роста"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378 787,88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378 787,88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субсидии на развитие материально-технической базы в сфере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123 270,00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123 270,00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субсидия бюджетам муниципальных районов (муниципальных округов, городских округов) на создание  цифровой образовательной среды в общеобразовательных организациях и профессиональных образовательных организациях Брянской области в рамках государственной программы "Развитие образования и науки Брянской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220 817,00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220 817,00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144 426 852,55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141 841 561,34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136 071 085,55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133 553 039,32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136 071 085,55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133 553 039,32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субвенции бюджетам муниципальных районов на 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926 300,00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926 300,00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субвенции бюджетам муниципальных районов на осуществление отдельных полномочий в сфере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124 656 889,00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124 656 889,00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субвенции бюджетам муниципальных районов,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109 800,00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109 800,00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сфере деятельности по профилактике безнадзорности и  правонарушений несовершеннолетних,  организации  деятельности  административных комиссий и определения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1 404 533,00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1 404 533,00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280 827,00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279 777,00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субвенции бюджетам муниципальных районов на  обеспечение сохранности жилых помещений,</w:t>
            </w: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закрепленных за детьми-сиротами и детьми, оставшимися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187 600,00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57 800,00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субвенции бюджетам муниципальных районов на организацию и осуществление деятельности </w:t>
            </w: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опеке и попечительству, выплату ежемесячных денежных средств на содержание и проезд ребенка, переданного на воспитание</w:t>
            </w: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семью опекуна (попечителя), приемную семью, вознаграждения приемным родителям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8 385 100,00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6 029 404,82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субвенции бюджетам муниципальных районов на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63 871,55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63 871,55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субвенции бюджетам муниципальных районов (муниципальных округов, городских округов)  на осуществление отдельных государственных полномочий Брянской области по установлению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56 165,00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24 663,95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43,9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2 02 30029 00 0000 150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784 919,00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717 674,02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</w:t>
            </w: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784 919,00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717 674,02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2 02 35082 00 0000 150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6 420 000,00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6 420 000,00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2 02 35082 05 0000 150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6 420 000,00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6 420 000,00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1 149 489,00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lang w:eastAsia="ru-RU"/>
              </w:rPr>
              <w:t>1 149 489,00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1 149 489,00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1 149 489,00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15 564 681,33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15 352 802,48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5 820 578,34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5 818 918,64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5 820 578,34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5 818 918,64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2 02 45179 00 0000 150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 на проведение мероприятий по обеспечению деятельности советников директора по воспитанию и взаимодействию с детскими общественными объединениями 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1 058 908,79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1 058 908,79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2 02 45179 05 0000 150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1 058 908,79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1 058 908,79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2 02 45303 00 0000 150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7 201 780,85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2 02 45303 05 0000 150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7 201 780,85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1 273 194,20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1 273 194,20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2 02 49999 05 0000 150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1 273 194,20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1 273 194,20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43D5" w:rsidRPr="00A343D5" w:rsidTr="00A343D5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5" w:rsidRPr="00A343D5" w:rsidRDefault="00A343D5" w:rsidP="00A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348 962 601,57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357 249 837,35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5" w:rsidRPr="00A343D5" w:rsidRDefault="00A343D5" w:rsidP="00A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</w:t>
            </w:r>
          </w:p>
        </w:tc>
      </w:tr>
    </w:tbl>
    <w:p w:rsidR="00A343D5" w:rsidRPr="003C428A" w:rsidRDefault="00A343D5"/>
    <w:sectPr w:rsidR="00A343D5" w:rsidRPr="003C428A" w:rsidSect="00617B81">
      <w:pgSz w:w="11906" w:h="16838"/>
      <w:pgMar w:top="680" w:right="851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4C"/>
    <w:rsid w:val="001974C2"/>
    <w:rsid w:val="00224276"/>
    <w:rsid w:val="00384212"/>
    <w:rsid w:val="003C428A"/>
    <w:rsid w:val="004662CD"/>
    <w:rsid w:val="004A0E94"/>
    <w:rsid w:val="00617B81"/>
    <w:rsid w:val="0063724C"/>
    <w:rsid w:val="00720381"/>
    <w:rsid w:val="00836280"/>
    <w:rsid w:val="00990042"/>
    <w:rsid w:val="009D6A82"/>
    <w:rsid w:val="00A343D5"/>
    <w:rsid w:val="00A802CB"/>
    <w:rsid w:val="00A94208"/>
    <w:rsid w:val="00B06AC8"/>
    <w:rsid w:val="00CD5A8B"/>
    <w:rsid w:val="00E3484F"/>
    <w:rsid w:val="00EC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2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724C"/>
    <w:rPr>
      <w:color w:val="800080"/>
      <w:u w:val="single"/>
    </w:rPr>
  </w:style>
  <w:style w:type="paragraph" w:customStyle="1" w:styleId="xl68">
    <w:name w:val="xl68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372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372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372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372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72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3724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6372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372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3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348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05">
    <w:name w:val="xl105"/>
    <w:basedOn w:val="a"/>
    <w:rsid w:val="00E348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3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E34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484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84F"/>
    <w:rPr>
      <w:rFonts w:ascii="Tahoma" w:hAnsi="Tahoma" w:cs="Tahoma"/>
      <w:sz w:val="16"/>
      <w:szCs w:val="16"/>
    </w:rPr>
  </w:style>
  <w:style w:type="paragraph" w:customStyle="1" w:styleId="xl119">
    <w:name w:val="xl119"/>
    <w:basedOn w:val="a"/>
    <w:rsid w:val="003842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3842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842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842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8421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3842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842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2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724C"/>
    <w:rPr>
      <w:color w:val="800080"/>
      <w:u w:val="single"/>
    </w:rPr>
  </w:style>
  <w:style w:type="paragraph" w:customStyle="1" w:styleId="xl68">
    <w:name w:val="xl68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372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372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372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372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72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3724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6372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372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3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348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05">
    <w:name w:val="xl105"/>
    <w:basedOn w:val="a"/>
    <w:rsid w:val="00E348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3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E34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484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84F"/>
    <w:rPr>
      <w:rFonts w:ascii="Tahoma" w:hAnsi="Tahoma" w:cs="Tahoma"/>
      <w:sz w:val="16"/>
      <w:szCs w:val="16"/>
    </w:rPr>
  </w:style>
  <w:style w:type="paragraph" w:customStyle="1" w:styleId="xl119">
    <w:name w:val="xl119"/>
    <w:basedOn w:val="a"/>
    <w:rsid w:val="003842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3842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842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842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8421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3842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842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384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5237</Words>
  <Characters>29854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3</cp:revision>
  <cp:lastPrinted>2024-02-15T06:05:00Z</cp:lastPrinted>
  <dcterms:created xsi:type="dcterms:W3CDTF">2024-02-15T05:37:00Z</dcterms:created>
  <dcterms:modified xsi:type="dcterms:W3CDTF">2024-02-15T06:05:00Z</dcterms:modified>
</cp:coreProperties>
</file>