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 xml:space="preserve">Приложение </w:t>
      </w:r>
      <w:r w:rsidR="00812801">
        <w:rPr>
          <w:rFonts w:ascii="Times New Roman" w:hAnsi="Times New Roman" w:cs="Times New Roman"/>
        </w:rPr>
        <w:t>4</w:t>
      </w:r>
    </w:p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  <w:proofErr w:type="spellStart"/>
      <w:r>
        <w:rPr>
          <w:rFonts w:ascii="Times New Roman" w:hAnsi="Times New Roman" w:cs="Times New Roman"/>
        </w:rPr>
        <w:t>Клетнянского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района от </w:t>
      </w:r>
      <w:r w:rsidR="00915E2B">
        <w:rPr>
          <w:rFonts w:ascii="Times New Roman" w:hAnsi="Times New Roman" w:cs="Times New Roman"/>
        </w:rPr>
        <w:t xml:space="preserve"> </w:t>
      </w:r>
      <w:r w:rsidR="0032554F">
        <w:rPr>
          <w:rFonts w:ascii="Times New Roman" w:hAnsi="Times New Roman" w:cs="Times New Roman"/>
        </w:rPr>
        <w:t xml:space="preserve">     </w:t>
      </w:r>
      <w:bookmarkStart w:id="0" w:name="_GoBack"/>
      <w:bookmarkEnd w:id="0"/>
      <w:r w:rsidR="0032554F">
        <w:rPr>
          <w:rFonts w:ascii="Times New Roman" w:hAnsi="Times New Roman" w:cs="Times New Roman"/>
        </w:rPr>
        <w:t xml:space="preserve"> </w:t>
      </w:r>
      <w:r w:rsidR="00F70F58">
        <w:rPr>
          <w:rFonts w:ascii="Times New Roman" w:hAnsi="Times New Roman" w:cs="Times New Roman"/>
        </w:rPr>
        <w:t xml:space="preserve"> </w:t>
      </w:r>
      <w:r w:rsidR="008D5789">
        <w:rPr>
          <w:rFonts w:ascii="Times New Roman" w:hAnsi="Times New Roman" w:cs="Times New Roman"/>
        </w:rPr>
        <w:t>ию</w:t>
      </w:r>
      <w:r w:rsidR="00F70F58">
        <w:rPr>
          <w:rFonts w:ascii="Times New Roman" w:hAnsi="Times New Roman" w:cs="Times New Roman"/>
        </w:rPr>
        <w:t xml:space="preserve">ля </w:t>
      </w:r>
      <w:r>
        <w:rPr>
          <w:rFonts w:ascii="Times New Roman" w:hAnsi="Times New Roman" w:cs="Times New Roman"/>
        </w:rPr>
        <w:t xml:space="preserve"> 202</w:t>
      </w:r>
      <w:r w:rsidR="00915E2B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 xml:space="preserve"> года №</w:t>
      </w:r>
    </w:p>
    <w:p w:rsidR="002C4C27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2C4C27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2C4C27" w:rsidRPr="00C5059E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Источники</w:t>
      </w: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</w:t>
      </w:r>
      <w:r w:rsidRPr="00812801">
        <w:rPr>
          <w:rFonts w:ascii="Times New Roman" w:hAnsi="Times New Roman" w:cs="Times New Roman"/>
          <w:sz w:val="24"/>
        </w:rPr>
        <w:t xml:space="preserve">нутреннего финансирования дефицита бюджета </w:t>
      </w:r>
      <w:proofErr w:type="spellStart"/>
      <w:r w:rsidRPr="00812801">
        <w:rPr>
          <w:rFonts w:ascii="Times New Roman" w:hAnsi="Times New Roman" w:cs="Times New Roman"/>
          <w:sz w:val="24"/>
        </w:rPr>
        <w:t>Клетнянского</w:t>
      </w:r>
      <w:proofErr w:type="spellEnd"/>
      <w:r w:rsidRPr="00812801">
        <w:rPr>
          <w:rFonts w:ascii="Times New Roman" w:hAnsi="Times New Roman" w:cs="Times New Roman"/>
          <w:sz w:val="24"/>
        </w:rPr>
        <w:t xml:space="preserve"> муниципального района</w:t>
      </w: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12801">
        <w:rPr>
          <w:rFonts w:ascii="Times New Roman" w:hAnsi="Times New Roman" w:cs="Times New Roman"/>
          <w:sz w:val="24"/>
        </w:rPr>
        <w:t xml:space="preserve">Брянской области за 1 </w:t>
      </w:r>
      <w:r w:rsidR="008D5789">
        <w:rPr>
          <w:rFonts w:ascii="Times New Roman" w:hAnsi="Times New Roman" w:cs="Times New Roman"/>
          <w:sz w:val="24"/>
        </w:rPr>
        <w:t>полугодие</w:t>
      </w:r>
      <w:r w:rsidRPr="00812801">
        <w:rPr>
          <w:rFonts w:ascii="Times New Roman" w:hAnsi="Times New Roman" w:cs="Times New Roman"/>
          <w:sz w:val="24"/>
        </w:rPr>
        <w:t xml:space="preserve"> 202</w:t>
      </w:r>
      <w:r w:rsidR="00915E2B">
        <w:rPr>
          <w:rFonts w:ascii="Times New Roman" w:hAnsi="Times New Roman" w:cs="Times New Roman"/>
          <w:sz w:val="24"/>
        </w:rPr>
        <w:t>3</w:t>
      </w:r>
      <w:r w:rsidRPr="00812801">
        <w:rPr>
          <w:rFonts w:ascii="Times New Roman" w:hAnsi="Times New Roman" w:cs="Times New Roman"/>
          <w:sz w:val="24"/>
        </w:rPr>
        <w:t xml:space="preserve"> года</w:t>
      </w:r>
    </w:p>
    <w:p w:rsidR="00812801" w:rsidRDefault="00812801" w:rsidP="00E5799B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5799B" w:rsidRPr="00C5059E" w:rsidRDefault="00E5799B" w:rsidP="00E5799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6"/>
        <w:gridCol w:w="1426"/>
        <w:gridCol w:w="2893"/>
        <w:gridCol w:w="1559"/>
        <w:gridCol w:w="1559"/>
        <w:gridCol w:w="1560"/>
        <w:gridCol w:w="992"/>
      </w:tblGrid>
      <w:tr w:rsidR="006F167B" w:rsidRPr="002C4C27" w:rsidTr="007029F0">
        <w:trPr>
          <w:trHeight w:val="570"/>
          <w:tblHeader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 Администратор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КБК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Утверждено на 2022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Уточненные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Кассовое исполнение за 1 квартал 2022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Процент исполнения к уточненной бюджетной росписи</w:t>
            </w:r>
          </w:p>
        </w:tc>
      </w:tr>
      <w:tr w:rsidR="006F167B" w:rsidRPr="00915E2B" w:rsidTr="007029F0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10 174 747,69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10 174 747,69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-7 480 678,96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167B" w:rsidRPr="00915E2B" w:rsidTr="007029F0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10 174 747,69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10 174 747,69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-7 480 678,96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167B" w:rsidRPr="00915E2B" w:rsidTr="007029F0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-13 382 542,82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-13 382 542,82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-31 037 969,47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167B" w:rsidRPr="00915E2B" w:rsidTr="007029F0">
        <w:trPr>
          <w:trHeight w:val="47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-13 382 542,82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-13 382 542,82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-31 037 969,47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167B" w:rsidRPr="00915E2B" w:rsidTr="007029F0">
        <w:trPr>
          <w:trHeight w:val="73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-13 382 542,82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-13 382 542,82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-31 037 969,47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167B" w:rsidRPr="00915E2B" w:rsidTr="007029F0">
        <w:trPr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01 05 02 01 05 0000 510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-13 382 542,82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-13 382 542,82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-31 037 969,47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167B" w:rsidRPr="00915E2B" w:rsidTr="007029F0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6F167B" w:rsidRPr="00915E2B" w:rsidTr="007029F0">
        <w:trPr>
          <w:trHeight w:val="46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6F167B" w:rsidRPr="00915E2B" w:rsidTr="007029F0">
        <w:trPr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6F167B" w:rsidRPr="00915E2B" w:rsidTr="007029F0">
        <w:trPr>
          <w:trHeight w:val="9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01 05 02 01 05 0000 610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23 557 290,51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6F167B" w:rsidRPr="00915E2B" w:rsidTr="007029F0">
        <w:trPr>
          <w:trHeight w:val="6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 w:rsidP="00702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10 174 747,69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10 174 747,69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67B" w:rsidRPr="006F167B" w:rsidRDefault="006F16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-7 480 678,96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167B" w:rsidRPr="006F167B" w:rsidRDefault="006F167B" w:rsidP="007029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6F167B" w:rsidRPr="0098607E" w:rsidRDefault="006F167B">
      <w:pPr>
        <w:rPr>
          <w:sz w:val="20"/>
          <w:szCs w:val="20"/>
        </w:rPr>
      </w:pPr>
    </w:p>
    <w:sectPr w:rsidR="006F167B" w:rsidRPr="0098607E" w:rsidSect="008A5EC9">
      <w:pgSz w:w="11906" w:h="16838"/>
      <w:pgMar w:top="624" w:right="680" w:bottom="62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2C4C27"/>
    <w:rsid w:val="0032554F"/>
    <w:rsid w:val="00374C1B"/>
    <w:rsid w:val="0068220A"/>
    <w:rsid w:val="006F167B"/>
    <w:rsid w:val="00812801"/>
    <w:rsid w:val="008A57B6"/>
    <w:rsid w:val="008A5EC9"/>
    <w:rsid w:val="008D5789"/>
    <w:rsid w:val="00915E2B"/>
    <w:rsid w:val="00935FAB"/>
    <w:rsid w:val="0098607E"/>
    <w:rsid w:val="00B15E03"/>
    <w:rsid w:val="00B372C5"/>
    <w:rsid w:val="00B50521"/>
    <w:rsid w:val="00B75361"/>
    <w:rsid w:val="00BB56CB"/>
    <w:rsid w:val="00CE21CC"/>
    <w:rsid w:val="00D74251"/>
    <w:rsid w:val="00E5799B"/>
    <w:rsid w:val="00F70F58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13</cp:revision>
  <cp:lastPrinted>2023-07-20T12:24:00Z</cp:lastPrinted>
  <dcterms:created xsi:type="dcterms:W3CDTF">2022-04-15T07:57:00Z</dcterms:created>
  <dcterms:modified xsi:type="dcterms:W3CDTF">2023-07-20T12:25:00Z</dcterms:modified>
</cp:coreProperties>
</file>