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0A" w:rsidRPr="00605AA5" w:rsidRDefault="00F27331" w:rsidP="00D4510A">
      <w:pPr>
        <w:pStyle w:val="ConsPlusTitle"/>
        <w:widowControl/>
        <w:rPr>
          <w:rFonts w:ascii="Times New Roman" w:hAnsi="Times New Roman" w:cs="Times New Roman"/>
          <w:b w:val="0"/>
          <w:bCs w:val="0"/>
          <w:sz w:val="24"/>
          <w:szCs w:val="24"/>
        </w:rPr>
      </w:pPr>
      <w:r w:rsidRPr="00605AA5">
        <w:rPr>
          <w:rFonts w:ascii="Calibri" w:hAnsi="Calibri" w:cs="Calibri"/>
          <w:sz w:val="24"/>
          <w:szCs w:val="24"/>
        </w:rPr>
        <w:t xml:space="preserve">                                                            </w:t>
      </w:r>
      <w:r w:rsidR="00D4510A" w:rsidRPr="00605AA5">
        <w:rPr>
          <w:rFonts w:ascii="Times New Roman" w:hAnsi="Times New Roman" w:cs="Times New Roman"/>
          <w:b w:val="0"/>
          <w:bCs w:val="0"/>
          <w:sz w:val="24"/>
          <w:szCs w:val="24"/>
        </w:rPr>
        <w:t>РОССИЙСКАЯ ФЕДЕРАЦИЯ</w:t>
      </w:r>
    </w:p>
    <w:p w:rsidR="00D4510A" w:rsidRPr="00605AA5" w:rsidRDefault="00D4510A" w:rsidP="00D4510A">
      <w:pPr>
        <w:pStyle w:val="ConsPlusTitle"/>
        <w:widowControl/>
        <w:jc w:val="center"/>
        <w:rPr>
          <w:rFonts w:ascii="Times New Roman" w:hAnsi="Times New Roman" w:cs="Times New Roman"/>
          <w:b w:val="0"/>
          <w:bCs w:val="0"/>
          <w:sz w:val="24"/>
          <w:szCs w:val="24"/>
        </w:rPr>
      </w:pPr>
      <w:r w:rsidRPr="00605AA5">
        <w:rPr>
          <w:rFonts w:ascii="Times New Roman" w:hAnsi="Times New Roman" w:cs="Times New Roman"/>
          <w:b w:val="0"/>
          <w:bCs w:val="0"/>
          <w:sz w:val="24"/>
          <w:szCs w:val="24"/>
        </w:rPr>
        <w:t>КЛЕТНЯНСКИЙ РАЙОННЫЙ СОВЕТ НАРОДНЫХ ДЕПУТАТОВ</w:t>
      </w:r>
    </w:p>
    <w:p w:rsidR="00D4510A" w:rsidRPr="00605AA5" w:rsidRDefault="00D4510A" w:rsidP="00D4510A">
      <w:pPr>
        <w:pStyle w:val="ConsPlusTitle"/>
        <w:widowControl/>
        <w:jc w:val="center"/>
        <w:rPr>
          <w:rFonts w:ascii="Times New Roman" w:hAnsi="Times New Roman" w:cs="Times New Roman"/>
          <w:b w:val="0"/>
          <w:bCs w:val="0"/>
          <w:sz w:val="24"/>
          <w:szCs w:val="24"/>
        </w:rPr>
      </w:pPr>
    </w:p>
    <w:p w:rsidR="00D4510A" w:rsidRPr="00605AA5" w:rsidRDefault="00D4510A" w:rsidP="00D4510A">
      <w:pPr>
        <w:pStyle w:val="ConsPlusTitle"/>
        <w:widowControl/>
        <w:jc w:val="center"/>
        <w:rPr>
          <w:rFonts w:ascii="Times New Roman" w:hAnsi="Times New Roman" w:cs="Times New Roman"/>
          <w:b w:val="0"/>
          <w:bCs w:val="0"/>
          <w:sz w:val="24"/>
          <w:szCs w:val="24"/>
        </w:rPr>
      </w:pPr>
    </w:p>
    <w:p w:rsidR="00D4510A" w:rsidRPr="00605AA5" w:rsidRDefault="00D4510A" w:rsidP="00D4510A">
      <w:pPr>
        <w:pStyle w:val="ConsPlusTitle"/>
        <w:widowControl/>
        <w:jc w:val="center"/>
        <w:rPr>
          <w:rFonts w:ascii="Times New Roman" w:hAnsi="Times New Roman" w:cs="Times New Roman"/>
          <w:bCs w:val="0"/>
          <w:sz w:val="24"/>
          <w:szCs w:val="24"/>
        </w:rPr>
      </w:pPr>
      <w:r w:rsidRPr="00605AA5">
        <w:rPr>
          <w:rFonts w:ascii="Times New Roman" w:hAnsi="Times New Roman" w:cs="Times New Roman"/>
          <w:bCs w:val="0"/>
          <w:sz w:val="24"/>
          <w:szCs w:val="24"/>
        </w:rPr>
        <w:t>РЕШЕНИЕ</w:t>
      </w:r>
    </w:p>
    <w:p w:rsidR="00D4510A" w:rsidRPr="00605AA5" w:rsidRDefault="00D4510A" w:rsidP="00D4510A">
      <w:pPr>
        <w:pStyle w:val="ConsPlusTitle"/>
        <w:widowControl/>
        <w:jc w:val="center"/>
        <w:rPr>
          <w:rFonts w:ascii="Times New Roman" w:hAnsi="Times New Roman" w:cs="Times New Roman"/>
          <w:bCs w:val="0"/>
          <w:sz w:val="24"/>
          <w:szCs w:val="24"/>
        </w:rPr>
      </w:pPr>
    </w:p>
    <w:p w:rsidR="00D4510A" w:rsidRPr="00605AA5" w:rsidRDefault="00D4510A" w:rsidP="00D4510A">
      <w:pPr>
        <w:pStyle w:val="ConsPlusTitle"/>
        <w:widowControl/>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softHyphen/>
        <w:t>от 19 июля 2013года  №35-4</w:t>
      </w:r>
    </w:p>
    <w:p w:rsidR="00D4510A" w:rsidRPr="00605AA5" w:rsidRDefault="00BC435C" w:rsidP="00D4510A">
      <w:pPr>
        <w:pStyle w:val="ConsPlusTitle"/>
        <w:widowControl/>
        <w:jc w:val="both"/>
        <w:rPr>
          <w:rFonts w:ascii="Times New Roman" w:hAnsi="Times New Roman" w:cs="Times New Roman"/>
          <w:b w:val="0"/>
          <w:bCs w:val="0"/>
          <w:i/>
          <w:sz w:val="24"/>
          <w:szCs w:val="24"/>
        </w:rPr>
      </w:pPr>
      <w:r w:rsidRPr="00605AA5">
        <w:rPr>
          <w:rFonts w:ascii="Times New Roman" w:hAnsi="Times New Roman" w:cs="Times New Roman"/>
          <w:b w:val="0"/>
          <w:bCs w:val="0"/>
          <w:i/>
          <w:sz w:val="24"/>
          <w:szCs w:val="24"/>
        </w:rPr>
        <w:t>(с</w:t>
      </w:r>
      <w:r w:rsidR="008666F8" w:rsidRPr="00605AA5">
        <w:rPr>
          <w:rFonts w:ascii="Times New Roman" w:hAnsi="Times New Roman" w:cs="Times New Roman"/>
          <w:b w:val="0"/>
          <w:bCs w:val="0"/>
          <w:i/>
          <w:sz w:val="24"/>
          <w:szCs w:val="24"/>
        </w:rPr>
        <w:t xml:space="preserve"> изм. от </w:t>
      </w:r>
      <w:r w:rsidR="00F7033E" w:rsidRPr="00605AA5">
        <w:rPr>
          <w:rFonts w:ascii="Times New Roman" w:hAnsi="Times New Roman" w:cs="Times New Roman"/>
          <w:b w:val="0"/>
          <w:bCs w:val="0"/>
          <w:i/>
          <w:sz w:val="24"/>
          <w:szCs w:val="24"/>
        </w:rPr>
        <w:t>20.</w:t>
      </w:r>
      <w:r w:rsidR="008666F8" w:rsidRPr="00605AA5">
        <w:rPr>
          <w:rFonts w:ascii="Times New Roman" w:hAnsi="Times New Roman" w:cs="Times New Roman"/>
          <w:b w:val="0"/>
          <w:bCs w:val="0"/>
          <w:i/>
          <w:sz w:val="24"/>
          <w:szCs w:val="24"/>
        </w:rPr>
        <w:t>08.14.№</w:t>
      </w:r>
      <w:r w:rsidR="00F7033E" w:rsidRPr="00605AA5">
        <w:rPr>
          <w:rFonts w:ascii="Times New Roman" w:hAnsi="Times New Roman" w:cs="Times New Roman"/>
          <w:b w:val="0"/>
          <w:bCs w:val="0"/>
          <w:i/>
          <w:sz w:val="24"/>
          <w:szCs w:val="24"/>
        </w:rPr>
        <w:t>45-6</w:t>
      </w:r>
      <w:r w:rsidRPr="00605AA5">
        <w:rPr>
          <w:rFonts w:ascii="Times New Roman" w:hAnsi="Times New Roman" w:cs="Times New Roman"/>
          <w:b w:val="0"/>
          <w:bCs w:val="0"/>
          <w:i/>
          <w:sz w:val="24"/>
          <w:szCs w:val="24"/>
        </w:rPr>
        <w:t xml:space="preserve">, </w:t>
      </w:r>
      <w:r w:rsidR="00AD500C" w:rsidRPr="00605AA5">
        <w:rPr>
          <w:rFonts w:ascii="Times New Roman" w:hAnsi="Times New Roman" w:cs="Times New Roman"/>
          <w:b w:val="0"/>
          <w:bCs w:val="0"/>
          <w:i/>
          <w:sz w:val="24"/>
          <w:szCs w:val="24"/>
        </w:rPr>
        <w:t xml:space="preserve">от 21.10.15г.№12-6, </w:t>
      </w:r>
      <w:r w:rsidRPr="00605AA5">
        <w:rPr>
          <w:rFonts w:ascii="Times New Roman" w:hAnsi="Times New Roman" w:cs="Times New Roman"/>
          <w:b w:val="0"/>
          <w:bCs w:val="0"/>
          <w:i/>
          <w:sz w:val="24"/>
          <w:szCs w:val="24"/>
        </w:rPr>
        <w:t>от 24.08.16.№</w:t>
      </w:r>
      <w:r w:rsidR="00C822D6" w:rsidRPr="00605AA5">
        <w:rPr>
          <w:rFonts w:ascii="Times New Roman" w:hAnsi="Times New Roman" w:cs="Times New Roman"/>
          <w:b w:val="0"/>
          <w:bCs w:val="0"/>
          <w:i/>
          <w:sz w:val="24"/>
          <w:szCs w:val="24"/>
        </w:rPr>
        <w:t>20-4</w:t>
      </w:r>
      <w:r w:rsidR="0047648C" w:rsidRPr="00605AA5">
        <w:rPr>
          <w:rFonts w:ascii="Times New Roman" w:hAnsi="Times New Roman" w:cs="Times New Roman"/>
          <w:b w:val="0"/>
          <w:bCs w:val="0"/>
          <w:i/>
          <w:sz w:val="24"/>
          <w:szCs w:val="24"/>
        </w:rPr>
        <w:t>, от 29.11.16</w:t>
      </w:r>
      <w:r w:rsidR="00C822D6" w:rsidRPr="00605AA5">
        <w:rPr>
          <w:rFonts w:ascii="Times New Roman" w:hAnsi="Times New Roman" w:cs="Times New Roman"/>
          <w:b w:val="0"/>
          <w:bCs w:val="0"/>
          <w:i/>
          <w:sz w:val="24"/>
          <w:szCs w:val="24"/>
        </w:rPr>
        <w:t xml:space="preserve"> №22-3</w:t>
      </w:r>
      <w:r w:rsidR="00AD500C" w:rsidRPr="00605AA5">
        <w:rPr>
          <w:rFonts w:ascii="Times New Roman" w:hAnsi="Times New Roman" w:cs="Times New Roman"/>
          <w:b w:val="0"/>
          <w:bCs w:val="0"/>
          <w:i/>
          <w:sz w:val="24"/>
          <w:szCs w:val="24"/>
        </w:rPr>
        <w:t xml:space="preserve">, </w:t>
      </w:r>
      <w:proofErr w:type="gramStart"/>
      <w:r w:rsidR="00AD500C" w:rsidRPr="00605AA5">
        <w:rPr>
          <w:rFonts w:ascii="Times New Roman" w:hAnsi="Times New Roman" w:cs="Times New Roman"/>
          <w:b w:val="0"/>
          <w:bCs w:val="0"/>
          <w:i/>
          <w:sz w:val="24"/>
          <w:szCs w:val="24"/>
        </w:rPr>
        <w:t>от</w:t>
      </w:r>
      <w:proofErr w:type="gramEnd"/>
      <w:r w:rsidR="00AD500C" w:rsidRPr="00605AA5">
        <w:rPr>
          <w:rFonts w:ascii="Times New Roman" w:hAnsi="Times New Roman" w:cs="Times New Roman"/>
          <w:b w:val="0"/>
          <w:bCs w:val="0"/>
          <w:i/>
          <w:sz w:val="24"/>
          <w:szCs w:val="24"/>
        </w:rPr>
        <w:t xml:space="preserve"> </w:t>
      </w:r>
      <w:r w:rsidR="001558A7" w:rsidRPr="00605AA5">
        <w:rPr>
          <w:rFonts w:ascii="Times New Roman" w:hAnsi="Times New Roman" w:cs="Times New Roman"/>
          <w:b w:val="0"/>
          <w:bCs w:val="0"/>
          <w:i/>
          <w:sz w:val="24"/>
          <w:szCs w:val="24"/>
        </w:rPr>
        <w:t>19</w:t>
      </w:r>
      <w:r w:rsidR="00AD500C" w:rsidRPr="00605AA5">
        <w:rPr>
          <w:rFonts w:ascii="Times New Roman" w:hAnsi="Times New Roman" w:cs="Times New Roman"/>
          <w:b w:val="0"/>
          <w:bCs w:val="0"/>
          <w:i/>
          <w:sz w:val="24"/>
          <w:szCs w:val="24"/>
        </w:rPr>
        <w:t>.</w:t>
      </w:r>
      <w:r w:rsidR="001558A7" w:rsidRPr="00605AA5">
        <w:rPr>
          <w:rFonts w:ascii="Times New Roman" w:hAnsi="Times New Roman" w:cs="Times New Roman"/>
          <w:b w:val="0"/>
          <w:bCs w:val="0"/>
          <w:i/>
          <w:sz w:val="24"/>
          <w:szCs w:val="24"/>
        </w:rPr>
        <w:t>10.</w:t>
      </w:r>
      <w:r w:rsidR="00AD500C" w:rsidRPr="00605AA5">
        <w:rPr>
          <w:rFonts w:ascii="Times New Roman" w:hAnsi="Times New Roman" w:cs="Times New Roman"/>
          <w:b w:val="0"/>
          <w:bCs w:val="0"/>
          <w:i/>
          <w:sz w:val="24"/>
          <w:szCs w:val="24"/>
        </w:rPr>
        <w:t>17 №</w:t>
      </w:r>
      <w:r w:rsidR="001558A7" w:rsidRPr="00605AA5">
        <w:rPr>
          <w:rFonts w:ascii="Times New Roman" w:hAnsi="Times New Roman" w:cs="Times New Roman"/>
          <w:b w:val="0"/>
          <w:bCs w:val="0"/>
          <w:i/>
          <w:sz w:val="24"/>
          <w:szCs w:val="24"/>
        </w:rPr>
        <w:t>29-4</w:t>
      </w:r>
      <w:r w:rsidR="00C822D6" w:rsidRPr="00605AA5">
        <w:rPr>
          <w:rFonts w:ascii="Times New Roman" w:hAnsi="Times New Roman" w:cs="Times New Roman"/>
          <w:b w:val="0"/>
          <w:bCs w:val="0"/>
          <w:i/>
          <w:sz w:val="24"/>
          <w:szCs w:val="24"/>
        </w:rPr>
        <w:t>, от 23.05.18.№36-4</w:t>
      </w:r>
      <w:r w:rsidR="004F0A32" w:rsidRPr="00605AA5">
        <w:rPr>
          <w:rFonts w:ascii="Times New Roman" w:hAnsi="Times New Roman" w:cs="Times New Roman"/>
          <w:b w:val="0"/>
          <w:bCs w:val="0"/>
          <w:i/>
          <w:sz w:val="24"/>
          <w:szCs w:val="24"/>
        </w:rPr>
        <w:t>, от 30.04.20.№7-3г</w:t>
      </w:r>
      <w:r w:rsidR="00235874" w:rsidRPr="00605AA5">
        <w:rPr>
          <w:rFonts w:ascii="Times New Roman" w:hAnsi="Times New Roman" w:cs="Times New Roman"/>
          <w:b w:val="0"/>
          <w:bCs w:val="0"/>
          <w:i/>
          <w:sz w:val="24"/>
          <w:szCs w:val="24"/>
        </w:rPr>
        <w:t>, от 30.1</w:t>
      </w:r>
      <w:r w:rsidR="00E83C03">
        <w:rPr>
          <w:rFonts w:ascii="Times New Roman" w:hAnsi="Times New Roman" w:cs="Times New Roman"/>
          <w:b w:val="0"/>
          <w:bCs w:val="0"/>
          <w:i/>
          <w:sz w:val="24"/>
          <w:szCs w:val="24"/>
        </w:rPr>
        <w:t>1</w:t>
      </w:r>
      <w:r w:rsidR="00235874" w:rsidRPr="00605AA5">
        <w:rPr>
          <w:rFonts w:ascii="Times New Roman" w:hAnsi="Times New Roman" w:cs="Times New Roman"/>
          <w:b w:val="0"/>
          <w:bCs w:val="0"/>
          <w:i/>
          <w:sz w:val="24"/>
          <w:szCs w:val="24"/>
        </w:rPr>
        <w:t>.21.№19-2</w:t>
      </w:r>
      <w:r w:rsidR="00F6661C">
        <w:rPr>
          <w:rFonts w:ascii="Times New Roman" w:hAnsi="Times New Roman" w:cs="Times New Roman"/>
          <w:b w:val="0"/>
          <w:bCs w:val="0"/>
          <w:i/>
          <w:sz w:val="24"/>
          <w:szCs w:val="24"/>
        </w:rPr>
        <w:t>, от 24.08.22.№27-4</w:t>
      </w:r>
      <w:r w:rsidRPr="00605AA5">
        <w:rPr>
          <w:rFonts w:ascii="Times New Roman" w:hAnsi="Times New Roman" w:cs="Times New Roman"/>
          <w:b w:val="0"/>
          <w:bCs w:val="0"/>
          <w:i/>
          <w:sz w:val="24"/>
          <w:szCs w:val="24"/>
        </w:rPr>
        <w:t>)</w:t>
      </w:r>
    </w:p>
    <w:p w:rsidR="00D4510A" w:rsidRPr="00605AA5" w:rsidRDefault="00D4510A" w:rsidP="00D4510A">
      <w:pPr>
        <w:pStyle w:val="ConsPlusTitle"/>
        <w:widowControl/>
        <w:jc w:val="both"/>
        <w:rPr>
          <w:rFonts w:ascii="Times New Roman" w:hAnsi="Times New Roman" w:cs="Times New Roman"/>
          <w:b w:val="0"/>
          <w:bCs w:val="0"/>
          <w:sz w:val="24"/>
          <w:szCs w:val="24"/>
        </w:rPr>
      </w:pPr>
    </w:p>
    <w:p w:rsidR="00D4510A" w:rsidRPr="00605AA5" w:rsidRDefault="00D4510A" w:rsidP="00D4510A">
      <w:pPr>
        <w:pStyle w:val="ConsPlusTitle"/>
        <w:widowControl/>
        <w:jc w:val="both"/>
        <w:rPr>
          <w:rFonts w:ascii="Times New Roman" w:hAnsi="Times New Roman" w:cs="Times New Roman"/>
          <w:b w:val="0"/>
          <w:sz w:val="24"/>
          <w:szCs w:val="24"/>
        </w:rPr>
      </w:pPr>
      <w:r w:rsidRPr="00605AA5">
        <w:rPr>
          <w:rFonts w:ascii="Times New Roman" w:hAnsi="Times New Roman" w:cs="Times New Roman"/>
          <w:b w:val="0"/>
          <w:bCs w:val="0"/>
          <w:sz w:val="24"/>
          <w:szCs w:val="24"/>
        </w:rPr>
        <w:t xml:space="preserve">Об утверждении Положения </w:t>
      </w:r>
      <w:r w:rsidRPr="00605AA5">
        <w:rPr>
          <w:rFonts w:ascii="Times New Roman" w:hAnsi="Times New Roman" w:cs="Times New Roman"/>
          <w:b w:val="0"/>
          <w:sz w:val="24"/>
          <w:szCs w:val="24"/>
        </w:rPr>
        <w:t xml:space="preserve">«О порядке </w:t>
      </w:r>
    </w:p>
    <w:p w:rsidR="00605AA5" w:rsidRDefault="00D4510A" w:rsidP="00235874">
      <w:pPr>
        <w:pStyle w:val="ConsPlusTitle"/>
        <w:widowControl/>
        <w:jc w:val="both"/>
        <w:rPr>
          <w:rFonts w:ascii="Times New Roman" w:hAnsi="Times New Roman" w:cs="Times New Roman"/>
          <w:b w:val="0"/>
          <w:sz w:val="24"/>
          <w:szCs w:val="24"/>
        </w:rPr>
      </w:pPr>
      <w:r w:rsidRPr="00605AA5">
        <w:rPr>
          <w:rFonts w:ascii="Times New Roman" w:hAnsi="Times New Roman" w:cs="Times New Roman"/>
          <w:b w:val="0"/>
          <w:sz w:val="24"/>
          <w:szCs w:val="24"/>
        </w:rPr>
        <w:t xml:space="preserve">составления, рассмотрения и утверждения </w:t>
      </w:r>
      <w:r w:rsidR="00235874" w:rsidRPr="00605AA5">
        <w:rPr>
          <w:rFonts w:ascii="Times New Roman" w:hAnsi="Times New Roman" w:cs="Times New Roman"/>
          <w:b w:val="0"/>
          <w:sz w:val="24"/>
          <w:szCs w:val="24"/>
        </w:rPr>
        <w:t xml:space="preserve">бюджета </w:t>
      </w:r>
    </w:p>
    <w:p w:rsidR="00605AA5" w:rsidRDefault="00235874" w:rsidP="00235874">
      <w:pPr>
        <w:pStyle w:val="ConsPlusTitle"/>
        <w:widowControl/>
        <w:jc w:val="both"/>
        <w:rPr>
          <w:rFonts w:ascii="Times New Roman" w:hAnsi="Times New Roman" w:cs="Times New Roman"/>
          <w:b w:val="0"/>
          <w:sz w:val="24"/>
          <w:szCs w:val="24"/>
        </w:rPr>
      </w:pPr>
      <w:proofErr w:type="spellStart"/>
      <w:r w:rsidRPr="00605AA5">
        <w:rPr>
          <w:rFonts w:ascii="Times New Roman" w:hAnsi="Times New Roman" w:cs="Times New Roman"/>
          <w:b w:val="0"/>
          <w:sz w:val="24"/>
          <w:szCs w:val="24"/>
        </w:rPr>
        <w:t>Клетнянского</w:t>
      </w:r>
      <w:proofErr w:type="spellEnd"/>
      <w:r w:rsidRPr="00605AA5">
        <w:rPr>
          <w:rFonts w:ascii="Times New Roman" w:hAnsi="Times New Roman" w:cs="Times New Roman"/>
          <w:b w:val="0"/>
          <w:sz w:val="24"/>
          <w:szCs w:val="24"/>
        </w:rPr>
        <w:t xml:space="preserve"> муниципального района Брянской области</w:t>
      </w:r>
      <w:r w:rsidR="00D4510A" w:rsidRPr="00605AA5">
        <w:rPr>
          <w:rFonts w:ascii="Times New Roman" w:hAnsi="Times New Roman" w:cs="Times New Roman"/>
          <w:b w:val="0"/>
          <w:sz w:val="24"/>
          <w:szCs w:val="24"/>
        </w:rPr>
        <w:t xml:space="preserve">, </w:t>
      </w:r>
    </w:p>
    <w:p w:rsidR="00605AA5" w:rsidRPr="00605AA5" w:rsidRDefault="00D4510A" w:rsidP="00605AA5">
      <w:pPr>
        <w:pStyle w:val="ConsPlusTitle"/>
        <w:widowControl/>
        <w:jc w:val="both"/>
        <w:rPr>
          <w:rFonts w:ascii="Times New Roman" w:hAnsi="Times New Roman" w:cs="Times New Roman"/>
          <w:b w:val="0"/>
          <w:sz w:val="24"/>
          <w:szCs w:val="24"/>
        </w:rPr>
      </w:pPr>
      <w:r w:rsidRPr="00605AA5">
        <w:rPr>
          <w:rFonts w:ascii="Times New Roman" w:hAnsi="Times New Roman" w:cs="Times New Roman"/>
          <w:b w:val="0"/>
          <w:sz w:val="24"/>
          <w:szCs w:val="24"/>
        </w:rPr>
        <w:t xml:space="preserve">а также </w:t>
      </w:r>
      <w:proofErr w:type="gramStart"/>
      <w:r w:rsidRPr="00605AA5">
        <w:rPr>
          <w:rFonts w:ascii="Times New Roman" w:hAnsi="Times New Roman" w:cs="Times New Roman"/>
          <w:b w:val="0"/>
          <w:sz w:val="24"/>
          <w:szCs w:val="24"/>
        </w:rPr>
        <w:t>порядке</w:t>
      </w:r>
      <w:proofErr w:type="gramEnd"/>
      <w:r w:rsidRPr="00605AA5">
        <w:rPr>
          <w:rFonts w:ascii="Times New Roman" w:hAnsi="Times New Roman" w:cs="Times New Roman"/>
          <w:b w:val="0"/>
          <w:sz w:val="24"/>
          <w:szCs w:val="24"/>
        </w:rPr>
        <w:t xml:space="preserve"> представления,</w:t>
      </w:r>
      <w:r w:rsidRPr="00605AA5">
        <w:rPr>
          <w:rFonts w:ascii="Times New Roman" w:hAnsi="Times New Roman" w:cs="Times New Roman"/>
          <w:sz w:val="24"/>
          <w:szCs w:val="24"/>
        </w:rPr>
        <w:t xml:space="preserve"> </w:t>
      </w:r>
      <w:r w:rsidRPr="00605AA5">
        <w:rPr>
          <w:rFonts w:ascii="Times New Roman" w:hAnsi="Times New Roman" w:cs="Times New Roman"/>
          <w:b w:val="0"/>
          <w:sz w:val="24"/>
          <w:szCs w:val="24"/>
        </w:rPr>
        <w:t xml:space="preserve">рассмотрения и </w:t>
      </w:r>
    </w:p>
    <w:p w:rsidR="00D4510A" w:rsidRPr="00605AA5" w:rsidRDefault="00D4510A" w:rsidP="00605AA5">
      <w:pPr>
        <w:pStyle w:val="ConsPlusTitle"/>
        <w:widowControl/>
        <w:jc w:val="both"/>
        <w:rPr>
          <w:rFonts w:ascii="Times New Roman" w:hAnsi="Times New Roman" w:cs="Times New Roman"/>
          <w:sz w:val="24"/>
          <w:szCs w:val="24"/>
        </w:rPr>
      </w:pPr>
      <w:r w:rsidRPr="00605AA5">
        <w:rPr>
          <w:rFonts w:ascii="Times New Roman" w:hAnsi="Times New Roman" w:cs="Times New Roman"/>
          <w:b w:val="0"/>
          <w:sz w:val="24"/>
          <w:szCs w:val="24"/>
        </w:rPr>
        <w:t>утверждения отчетности об исполнении</w:t>
      </w:r>
    </w:p>
    <w:p w:rsidR="00D4510A" w:rsidRPr="00605AA5" w:rsidRDefault="00D4510A" w:rsidP="00D4510A">
      <w:pPr>
        <w:widowControl w:val="0"/>
        <w:autoSpaceDE w:val="0"/>
        <w:autoSpaceDN w:val="0"/>
        <w:adjustRightInd w:val="0"/>
        <w:spacing w:after="0" w:line="240" w:lineRule="auto"/>
        <w:jc w:val="both"/>
        <w:rPr>
          <w:rFonts w:ascii="Times New Roman" w:hAnsi="Times New Roman" w:cs="Times New Roman"/>
          <w:sz w:val="24"/>
          <w:szCs w:val="24"/>
        </w:rPr>
      </w:pPr>
      <w:r w:rsidRPr="00605AA5">
        <w:rPr>
          <w:rFonts w:ascii="Times New Roman" w:hAnsi="Times New Roman" w:cs="Times New Roman"/>
          <w:sz w:val="24"/>
          <w:szCs w:val="24"/>
        </w:rPr>
        <w:t>бюджета и его внешней проверке»</w:t>
      </w:r>
    </w:p>
    <w:p w:rsidR="00D4510A" w:rsidRPr="00605AA5" w:rsidRDefault="00D4510A" w:rsidP="00D4510A">
      <w:pPr>
        <w:pStyle w:val="ConsPlusTitle"/>
        <w:widowControl/>
        <w:jc w:val="both"/>
        <w:rPr>
          <w:rFonts w:ascii="Times New Roman" w:hAnsi="Times New Roman" w:cs="Times New Roman"/>
          <w:b w:val="0"/>
          <w:bCs w:val="0"/>
          <w:sz w:val="24"/>
          <w:szCs w:val="24"/>
        </w:rPr>
      </w:pPr>
    </w:p>
    <w:p w:rsidR="00D4510A" w:rsidRPr="00605AA5" w:rsidRDefault="00D4510A" w:rsidP="00D4510A">
      <w:pPr>
        <w:pStyle w:val="ConsPlusTitle"/>
        <w:widowControl/>
        <w:jc w:val="both"/>
        <w:rPr>
          <w:rFonts w:ascii="Times New Roman" w:hAnsi="Times New Roman" w:cs="Times New Roman"/>
          <w:b w:val="0"/>
          <w:bCs w:val="0"/>
          <w:sz w:val="24"/>
          <w:szCs w:val="24"/>
        </w:rPr>
      </w:pPr>
    </w:p>
    <w:p w:rsidR="00D4510A" w:rsidRPr="00605AA5" w:rsidRDefault="00D4510A" w:rsidP="00D4510A">
      <w:pPr>
        <w:pStyle w:val="ConsPlusTitle"/>
        <w:widowControl/>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 xml:space="preserve">КЛЕТНЯНСКИЙ РАЙОННЫЙ СОВЕТ НАРОДНЫХ ДЕПУТАТОВ </w:t>
      </w:r>
    </w:p>
    <w:p w:rsidR="00D4510A" w:rsidRPr="00605AA5" w:rsidRDefault="00D4510A" w:rsidP="00D4510A">
      <w:pPr>
        <w:pStyle w:val="ConsPlusTitle"/>
        <w:widowControl/>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РЕШИЛ:</w:t>
      </w:r>
    </w:p>
    <w:p w:rsidR="00D4510A" w:rsidRPr="00605AA5" w:rsidRDefault="00D4510A" w:rsidP="00D4510A">
      <w:pPr>
        <w:pStyle w:val="ConsPlusTitle"/>
        <w:widowControl/>
        <w:jc w:val="both"/>
        <w:rPr>
          <w:rFonts w:ascii="Times New Roman" w:hAnsi="Times New Roman" w:cs="Times New Roman"/>
          <w:b w:val="0"/>
          <w:bCs w:val="0"/>
          <w:sz w:val="24"/>
          <w:szCs w:val="24"/>
        </w:rPr>
      </w:pPr>
    </w:p>
    <w:p w:rsidR="00D4510A" w:rsidRPr="00605AA5" w:rsidRDefault="00D4510A" w:rsidP="00D4510A">
      <w:pPr>
        <w:widowControl w:val="0"/>
        <w:autoSpaceDE w:val="0"/>
        <w:autoSpaceDN w:val="0"/>
        <w:adjustRightInd w:val="0"/>
        <w:spacing w:after="0" w:line="288" w:lineRule="auto"/>
        <w:jc w:val="both"/>
        <w:rPr>
          <w:rFonts w:ascii="Times New Roman" w:hAnsi="Times New Roman" w:cs="Times New Roman"/>
          <w:sz w:val="24"/>
          <w:szCs w:val="24"/>
        </w:rPr>
      </w:pPr>
      <w:r w:rsidRPr="00605AA5">
        <w:rPr>
          <w:rFonts w:ascii="Times New Roman" w:hAnsi="Times New Roman" w:cs="Times New Roman"/>
          <w:sz w:val="24"/>
          <w:szCs w:val="24"/>
        </w:rPr>
        <w:t xml:space="preserve">        1. Утвердить Положение «О порядке составления, рассмотрения и утверждения </w:t>
      </w:r>
      <w:r w:rsidR="00235874" w:rsidRPr="00605AA5">
        <w:rPr>
          <w:rFonts w:ascii="Times New Roman" w:hAnsi="Times New Roman" w:cs="Times New Roman"/>
          <w:sz w:val="24"/>
          <w:szCs w:val="24"/>
        </w:rPr>
        <w:t xml:space="preserve">бюджета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а также порядке  представления, рассмотрения и утверждения отчетности об исполнении бюджета и его внешней проверке».</w:t>
      </w:r>
    </w:p>
    <w:p w:rsidR="00D4510A" w:rsidRPr="00605AA5"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4"/>
          <w:szCs w:val="24"/>
        </w:rPr>
      </w:pPr>
      <w:r w:rsidRPr="00605AA5">
        <w:rPr>
          <w:rFonts w:ascii="Times New Roman" w:hAnsi="Times New Roman" w:cs="Times New Roman"/>
          <w:sz w:val="24"/>
          <w:szCs w:val="24"/>
        </w:rPr>
        <w:t>2. Со дня вступления в силу настоящего Решения признать утратившими силу:</w:t>
      </w:r>
    </w:p>
    <w:p w:rsidR="00D4510A" w:rsidRPr="00605AA5"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4"/>
          <w:szCs w:val="24"/>
        </w:rPr>
      </w:pPr>
      <w:r w:rsidRPr="00605AA5">
        <w:rPr>
          <w:rFonts w:ascii="Times New Roman" w:hAnsi="Times New Roman" w:cs="Times New Roman"/>
          <w:sz w:val="24"/>
          <w:szCs w:val="24"/>
        </w:rPr>
        <w:t xml:space="preserve">Решение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от 27.03.2008 года №28-5 "Об утверждении Положения «О порядке составления, рассмотрения и утверждения районного бюджета";</w:t>
      </w:r>
    </w:p>
    <w:p w:rsidR="00D4510A" w:rsidRPr="00605AA5"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4"/>
          <w:szCs w:val="24"/>
        </w:rPr>
      </w:pPr>
      <w:r w:rsidRPr="00605AA5">
        <w:rPr>
          <w:rFonts w:ascii="Times New Roman" w:hAnsi="Times New Roman" w:cs="Times New Roman"/>
          <w:sz w:val="24"/>
          <w:szCs w:val="24"/>
        </w:rPr>
        <w:t xml:space="preserve">Решение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от 26.09.2009 года №2-1 «О внесении изменений в Решение районного Совета народных депутатов от 27.03.2008г. №28-5 "Об утверждении Положения «О порядке составления, рассмотрения и утверждения районного бюджета".</w:t>
      </w:r>
    </w:p>
    <w:p w:rsidR="00D4510A" w:rsidRPr="00605AA5"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4"/>
          <w:szCs w:val="24"/>
        </w:rPr>
      </w:pPr>
      <w:r w:rsidRPr="00605AA5">
        <w:rPr>
          <w:rFonts w:ascii="Times New Roman" w:hAnsi="Times New Roman" w:cs="Times New Roman"/>
          <w:sz w:val="24"/>
          <w:szCs w:val="24"/>
        </w:rPr>
        <w:t>3. Настоящее Решение вступает в силу после его официального опубликования.</w:t>
      </w:r>
    </w:p>
    <w:p w:rsidR="00D4510A" w:rsidRPr="00605AA5" w:rsidRDefault="00D4510A" w:rsidP="00D4510A">
      <w:pPr>
        <w:pStyle w:val="ConsPlusTitle"/>
        <w:widowControl/>
        <w:jc w:val="both"/>
        <w:rPr>
          <w:rFonts w:ascii="Times New Roman" w:hAnsi="Times New Roman" w:cs="Times New Roman"/>
          <w:b w:val="0"/>
          <w:bCs w:val="0"/>
          <w:sz w:val="24"/>
          <w:szCs w:val="24"/>
        </w:rPr>
      </w:pPr>
    </w:p>
    <w:p w:rsidR="00D4510A" w:rsidRPr="00605AA5" w:rsidRDefault="00D4510A" w:rsidP="00D4510A">
      <w:pPr>
        <w:pStyle w:val="ConsPlusTitle"/>
        <w:widowControl/>
        <w:jc w:val="both"/>
        <w:rPr>
          <w:rFonts w:ascii="Times New Roman" w:hAnsi="Times New Roman" w:cs="Times New Roman"/>
          <w:b w:val="0"/>
          <w:bCs w:val="0"/>
          <w:sz w:val="24"/>
          <w:szCs w:val="24"/>
        </w:rPr>
      </w:pPr>
    </w:p>
    <w:p w:rsidR="00D4510A" w:rsidRPr="00605AA5" w:rsidRDefault="00D4510A" w:rsidP="00D4510A">
      <w:pPr>
        <w:pStyle w:val="ConsPlusTitle"/>
        <w:widowControl/>
        <w:rPr>
          <w:rFonts w:ascii="Times New Roman" w:hAnsi="Times New Roman" w:cs="Times New Roman"/>
          <w:bCs w:val="0"/>
          <w:sz w:val="24"/>
          <w:szCs w:val="24"/>
        </w:rPr>
      </w:pPr>
      <w:r w:rsidRPr="00605AA5">
        <w:rPr>
          <w:rFonts w:ascii="Times New Roman" w:hAnsi="Times New Roman" w:cs="Times New Roman"/>
          <w:bCs w:val="0"/>
          <w:sz w:val="24"/>
          <w:szCs w:val="24"/>
        </w:rPr>
        <w:t xml:space="preserve">Глава </w:t>
      </w:r>
      <w:proofErr w:type="spellStart"/>
      <w:r w:rsidRPr="00605AA5">
        <w:rPr>
          <w:rFonts w:ascii="Times New Roman" w:hAnsi="Times New Roman" w:cs="Times New Roman"/>
          <w:bCs w:val="0"/>
          <w:sz w:val="24"/>
          <w:szCs w:val="24"/>
        </w:rPr>
        <w:t>Клетнянского</w:t>
      </w:r>
      <w:proofErr w:type="spellEnd"/>
      <w:r w:rsidRPr="00605AA5">
        <w:rPr>
          <w:rFonts w:ascii="Times New Roman" w:hAnsi="Times New Roman" w:cs="Times New Roman"/>
          <w:bCs w:val="0"/>
          <w:sz w:val="24"/>
          <w:szCs w:val="24"/>
        </w:rPr>
        <w:t xml:space="preserve"> района                                              </w:t>
      </w:r>
      <w:proofErr w:type="spellStart"/>
      <w:r w:rsidRPr="00605AA5">
        <w:rPr>
          <w:rFonts w:ascii="Times New Roman" w:hAnsi="Times New Roman" w:cs="Times New Roman"/>
          <w:bCs w:val="0"/>
          <w:sz w:val="24"/>
          <w:szCs w:val="24"/>
        </w:rPr>
        <w:t>Н.И.Нечипоренко</w:t>
      </w:r>
      <w:proofErr w:type="spellEnd"/>
    </w:p>
    <w:p w:rsidR="00D4510A" w:rsidRPr="00605AA5" w:rsidRDefault="00D4510A" w:rsidP="00D4510A">
      <w:pPr>
        <w:pStyle w:val="ConsPlusTitle"/>
        <w:widowControl/>
        <w:rPr>
          <w:rFonts w:ascii="Times New Roman" w:hAnsi="Times New Roman" w:cs="Times New Roman"/>
          <w:b w:val="0"/>
          <w:bCs w:val="0"/>
          <w:sz w:val="24"/>
          <w:szCs w:val="24"/>
        </w:rPr>
      </w:pPr>
    </w:p>
    <w:p w:rsidR="00D4510A" w:rsidRPr="00605AA5" w:rsidRDefault="00D4510A" w:rsidP="00D4510A">
      <w:pPr>
        <w:pStyle w:val="ConsPlusTitle"/>
        <w:widowControl/>
        <w:jc w:val="both"/>
        <w:rPr>
          <w:rFonts w:ascii="Times New Roman" w:hAnsi="Times New Roman" w:cs="Times New Roman"/>
          <w:b w:val="0"/>
          <w:bCs w:val="0"/>
          <w:sz w:val="24"/>
          <w:szCs w:val="24"/>
        </w:rPr>
      </w:pPr>
    </w:p>
    <w:p w:rsidR="00D4510A" w:rsidRPr="00605AA5" w:rsidRDefault="00D4510A" w:rsidP="00D4510A">
      <w:pPr>
        <w:pStyle w:val="ConsPlusTitle"/>
        <w:widowControl/>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 xml:space="preserve">Исп. </w:t>
      </w:r>
      <w:proofErr w:type="spellStart"/>
      <w:r w:rsidRPr="00605AA5">
        <w:rPr>
          <w:rFonts w:ascii="Times New Roman" w:hAnsi="Times New Roman" w:cs="Times New Roman"/>
          <w:b w:val="0"/>
          <w:bCs w:val="0"/>
          <w:sz w:val="24"/>
          <w:szCs w:val="24"/>
        </w:rPr>
        <w:t>В.Н.Кортелева</w:t>
      </w:r>
      <w:proofErr w:type="spellEnd"/>
    </w:p>
    <w:p w:rsidR="00D4510A" w:rsidRPr="00605AA5" w:rsidRDefault="00D4510A" w:rsidP="00D4510A">
      <w:pPr>
        <w:pStyle w:val="ConsPlusTitle"/>
        <w:widowControl/>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Тел. (483 38) 9 18 31</w:t>
      </w:r>
    </w:p>
    <w:p w:rsidR="00D4510A" w:rsidRPr="00605AA5" w:rsidRDefault="00F27331" w:rsidP="00F27331">
      <w:pPr>
        <w:widowControl w:val="0"/>
        <w:autoSpaceDE w:val="0"/>
        <w:autoSpaceDN w:val="0"/>
        <w:adjustRightInd w:val="0"/>
        <w:spacing w:after="0" w:line="240" w:lineRule="auto"/>
        <w:jc w:val="center"/>
        <w:outlineLvl w:val="0"/>
        <w:rPr>
          <w:rFonts w:ascii="Calibri" w:hAnsi="Calibri" w:cs="Calibri"/>
          <w:sz w:val="24"/>
          <w:szCs w:val="24"/>
        </w:rPr>
      </w:pPr>
      <w:r w:rsidRPr="00605AA5">
        <w:rPr>
          <w:rFonts w:ascii="Calibri" w:hAnsi="Calibri" w:cs="Calibri"/>
          <w:sz w:val="24"/>
          <w:szCs w:val="24"/>
        </w:rPr>
        <w:t xml:space="preserve">              </w:t>
      </w:r>
    </w:p>
    <w:p w:rsidR="00D4510A" w:rsidRPr="00605AA5" w:rsidRDefault="00D4510A" w:rsidP="00F27331">
      <w:pPr>
        <w:widowControl w:val="0"/>
        <w:autoSpaceDE w:val="0"/>
        <w:autoSpaceDN w:val="0"/>
        <w:adjustRightInd w:val="0"/>
        <w:spacing w:after="0" w:line="240" w:lineRule="auto"/>
        <w:jc w:val="center"/>
        <w:outlineLvl w:val="0"/>
        <w:rPr>
          <w:rFonts w:ascii="Calibri" w:hAnsi="Calibri" w:cs="Calibri"/>
          <w:sz w:val="24"/>
          <w:szCs w:val="24"/>
        </w:rPr>
      </w:pPr>
    </w:p>
    <w:p w:rsidR="00D4510A" w:rsidRPr="00605AA5" w:rsidRDefault="00D4510A" w:rsidP="00F27331">
      <w:pPr>
        <w:widowControl w:val="0"/>
        <w:autoSpaceDE w:val="0"/>
        <w:autoSpaceDN w:val="0"/>
        <w:adjustRightInd w:val="0"/>
        <w:spacing w:after="0" w:line="240" w:lineRule="auto"/>
        <w:jc w:val="center"/>
        <w:outlineLvl w:val="0"/>
        <w:rPr>
          <w:rFonts w:ascii="Calibri" w:hAnsi="Calibri" w:cs="Calibri"/>
          <w:sz w:val="24"/>
          <w:szCs w:val="24"/>
        </w:rPr>
      </w:pPr>
    </w:p>
    <w:p w:rsidR="00D4510A" w:rsidRPr="00605AA5" w:rsidRDefault="00D4510A" w:rsidP="00F27331">
      <w:pPr>
        <w:widowControl w:val="0"/>
        <w:autoSpaceDE w:val="0"/>
        <w:autoSpaceDN w:val="0"/>
        <w:adjustRightInd w:val="0"/>
        <w:spacing w:after="0" w:line="240" w:lineRule="auto"/>
        <w:jc w:val="center"/>
        <w:outlineLvl w:val="0"/>
        <w:rPr>
          <w:rFonts w:ascii="Calibri" w:hAnsi="Calibri" w:cs="Calibri"/>
          <w:sz w:val="24"/>
          <w:szCs w:val="24"/>
        </w:rPr>
      </w:pPr>
    </w:p>
    <w:p w:rsidR="00D4510A" w:rsidRDefault="00D4510A" w:rsidP="00F27331">
      <w:pPr>
        <w:widowControl w:val="0"/>
        <w:autoSpaceDE w:val="0"/>
        <w:autoSpaceDN w:val="0"/>
        <w:adjustRightInd w:val="0"/>
        <w:spacing w:after="0" w:line="240" w:lineRule="auto"/>
        <w:jc w:val="center"/>
        <w:outlineLvl w:val="0"/>
        <w:rPr>
          <w:rFonts w:ascii="Calibri" w:hAnsi="Calibri" w:cs="Calibri"/>
          <w:sz w:val="24"/>
          <w:szCs w:val="24"/>
        </w:rPr>
      </w:pPr>
    </w:p>
    <w:p w:rsidR="00605AA5" w:rsidRDefault="00605AA5" w:rsidP="00F27331">
      <w:pPr>
        <w:widowControl w:val="0"/>
        <w:autoSpaceDE w:val="0"/>
        <w:autoSpaceDN w:val="0"/>
        <w:adjustRightInd w:val="0"/>
        <w:spacing w:after="0" w:line="240" w:lineRule="auto"/>
        <w:jc w:val="center"/>
        <w:outlineLvl w:val="0"/>
        <w:rPr>
          <w:rFonts w:ascii="Calibri" w:hAnsi="Calibri" w:cs="Calibri"/>
          <w:sz w:val="24"/>
          <w:szCs w:val="24"/>
        </w:rPr>
      </w:pPr>
    </w:p>
    <w:p w:rsidR="00605AA5" w:rsidRDefault="00605AA5" w:rsidP="00F27331">
      <w:pPr>
        <w:widowControl w:val="0"/>
        <w:autoSpaceDE w:val="0"/>
        <w:autoSpaceDN w:val="0"/>
        <w:adjustRightInd w:val="0"/>
        <w:spacing w:after="0" w:line="240" w:lineRule="auto"/>
        <w:jc w:val="center"/>
        <w:outlineLvl w:val="0"/>
        <w:rPr>
          <w:rFonts w:ascii="Calibri" w:hAnsi="Calibri" w:cs="Calibri"/>
          <w:sz w:val="24"/>
          <w:szCs w:val="24"/>
        </w:rPr>
      </w:pPr>
    </w:p>
    <w:p w:rsidR="00605AA5" w:rsidRDefault="00605AA5" w:rsidP="00F27331">
      <w:pPr>
        <w:widowControl w:val="0"/>
        <w:autoSpaceDE w:val="0"/>
        <w:autoSpaceDN w:val="0"/>
        <w:adjustRightInd w:val="0"/>
        <w:spacing w:after="0" w:line="240" w:lineRule="auto"/>
        <w:jc w:val="center"/>
        <w:outlineLvl w:val="0"/>
        <w:rPr>
          <w:rFonts w:ascii="Calibri" w:hAnsi="Calibri" w:cs="Calibri"/>
          <w:sz w:val="24"/>
          <w:szCs w:val="24"/>
        </w:rPr>
      </w:pPr>
    </w:p>
    <w:p w:rsidR="00605AA5" w:rsidRDefault="00605AA5" w:rsidP="00F27331">
      <w:pPr>
        <w:widowControl w:val="0"/>
        <w:autoSpaceDE w:val="0"/>
        <w:autoSpaceDN w:val="0"/>
        <w:adjustRightInd w:val="0"/>
        <w:spacing w:after="0" w:line="240" w:lineRule="auto"/>
        <w:jc w:val="center"/>
        <w:outlineLvl w:val="0"/>
        <w:rPr>
          <w:rFonts w:ascii="Calibri" w:hAnsi="Calibri" w:cs="Calibri"/>
          <w:sz w:val="24"/>
          <w:szCs w:val="24"/>
        </w:rPr>
      </w:pPr>
    </w:p>
    <w:p w:rsidR="00605AA5" w:rsidRDefault="00605AA5" w:rsidP="00F27331">
      <w:pPr>
        <w:widowControl w:val="0"/>
        <w:autoSpaceDE w:val="0"/>
        <w:autoSpaceDN w:val="0"/>
        <w:adjustRightInd w:val="0"/>
        <w:spacing w:after="0" w:line="240" w:lineRule="auto"/>
        <w:jc w:val="center"/>
        <w:outlineLvl w:val="0"/>
        <w:rPr>
          <w:rFonts w:ascii="Calibri" w:hAnsi="Calibri" w:cs="Calibri"/>
          <w:sz w:val="24"/>
          <w:szCs w:val="24"/>
        </w:rPr>
      </w:pPr>
    </w:p>
    <w:p w:rsidR="00605AA5" w:rsidRPr="00605AA5" w:rsidRDefault="00605AA5" w:rsidP="00F27331">
      <w:pPr>
        <w:widowControl w:val="0"/>
        <w:autoSpaceDE w:val="0"/>
        <w:autoSpaceDN w:val="0"/>
        <w:adjustRightInd w:val="0"/>
        <w:spacing w:after="0" w:line="240" w:lineRule="auto"/>
        <w:jc w:val="center"/>
        <w:outlineLvl w:val="0"/>
        <w:rPr>
          <w:rFonts w:ascii="Calibri" w:hAnsi="Calibri" w:cs="Calibri"/>
          <w:sz w:val="24"/>
          <w:szCs w:val="24"/>
        </w:rPr>
      </w:pPr>
    </w:p>
    <w:p w:rsidR="00D4510A" w:rsidRPr="00605AA5" w:rsidRDefault="00D4510A" w:rsidP="00F27331">
      <w:pPr>
        <w:pStyle w:val="ConsPlusTitle"/>
        <w:widowControl/>
        <w:jc w:val="both"/>
        <w:rPr>
          <w:rFonts w:asciiTheme="minorHAnsi" w:hAnsiTheme="minorHAnsi" w:cs="Book Antiqua"/>
          <w:b w:val="0"/>
          <w:bCs w:val="0"/>
          <w:sz w:val="24"/>
          <w:szCs w:val="24"/>
        </w:rPr>
      </w:pPr>
    </w:p>
    <w:p w:rsidR="00D4510A" w:rsidRPr="00605AA5" w:rsidRDefault="00F27331" w:rsidP="00F27331">
      <w:pPr>
        <w:pStyle w:val="ConsPlusTitle"/>
        <w:widowControl/>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 xml:space="preserve">                                                                                 </w:t>
      </w:r>
    </w:p>
    <w:p w:rsidR="00D4510A" w:rsidRPr="00605AA5" w:rsidRDefault="00D4510A" w:rsidP="00F27331">
      <w:pPr>
        <w:pStyle w:val="ConsPlusTitle"/>
        <w:widowControl/>
        <w:jc w:val="both"/>
        <w:rPr>
          <w:rFonts w:ascii="Times New Roman" w:hAnsi="Times New Roman" w:cs="Times New Roman"/>
          <w:b w:val="0"/>
          <w:bCs w:val="0"/>
          <w:sz w:val="24"/>
          <w:szCs w:val="24"/>
        </w:rPr>
      </w:pPr>
    </w:p>
    <w:p w:rsidR="00D4510A" w:rsidRPr="00605AA5" w:rsidRDefault="00D4510A" w:rsidP="00F27331">
      <w:pPr>
        <w:pStyle w:val="ConsPlusTitle"/>
        <w:widowControl/>
        <w:jc w:val="both"/>
        <w:rPr>
          <w:rFonts w:ascii="Times New Roman" w:hAnsi="Times New Roman" w:cs="Times New Roman"/>
          <w:b w:val="0"/>
          <w:bCs w:val="0"/>
          <w:sz w:val="24"/>
          <w:szCs w:val="24"/>
        </w:rPr>
      </w:pPr>
    </w:p>
    <w:p w:rsidR="00386155" w:rsidRPr="00605AA5" w:rsidRDefault="00D4510A" w:rsidP="00F27331">
      <w:pPr>
        <w:pStyle w:val="ConsPlusTitle"/>
        <w:widowControl/>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 xml:space="preserve">                                                                                 </w:t>
      </w:r>
      <w:r w:rsidR="00F27331" w:rsidRPr="00605AA5">
        <w:rPr>
          <w:rFonts w:ascii="Times New Roman" w:hAnsi="Times New Roman" w:cs="Times New Roman"/>
          <w:b w:val="0"/>
          <w:bCs w:val="0"/>
          <w:sz w:val="24"/>
          <w:szCs w:val="24"/>
        </w:rPr>
        <w:t xml:space="preserve">             </w:t>
      </w:r>
      <w:r w:rsidR="00386155" w:rsidRPr="00605AA5">
        <w:rPr>
          <w:rFonts w:ascii="Times New Roman" w:hAnsi="Times New Roman" w:cs="Times New Roman"/>
          <w:b w:val="0"/>
          <w:bCs w:val="0"/>
          <w:sz w:val="24"/>
          <w:szCs w:val="24"/>
        </w:rPr>
        <w:t xml:space="preserve">Утверждено </w:t>
      </w:r>
    </w:p>
    <w:p w:rsidR="00F27331" w:rsidRPr="00605AA5" w:rsidRDefault="00386155" w:rsidP="00F27331">
      <w:pPr>
        <w:pStyle w:val="ConsPlusTitle"/>
        <w:widowControl/>
        <w:ind w:left="5664"/>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 xml:space="preserve">Решением </w:t>
      </w:r>
      <w:proofErr w:type="spellStart"/>
      <w:r w:rsidRPr="00605AA5">
        <w:rPr>
          <w:rFonts w:ascii="Times New Roman" w:hAnsi="Times New Roman" w:cs="Times New Roman"/>
          <w:b w:val="0"/>
          <w:bCs w:val="0"/>
          <w:sz w:val="24"/>
          <w:szCs w:val="24"/>
        </w:rPr>
        <w:t>Клетнянского</w:t>
      </w:r>
      <w:proofErr w:type="spellEnd"/>
      <w:r w:rsidR="00F27331" w:rsidRPr="00605AA5">
        <w:rPr>
          <w:rFonts w:ascii="Times New Roman" w:hAnsi="Times New Roman" w:cs="Times New Roman"/>
          <w:b w:val="0"/>
          <w:bCs w:val="0"/>
          <w:sz w:val="24"/>
          <w:szCs w:val="24"/>
        </w:rPr>
        <w:t xml:space="preserve"> </w:t>
      </w:r>
      <w:r w:rsidRPr="00605AA5">
        <w:rPr>
          <w:rFonts w:ascii="Times New Roman" w:hAnsi="Times New Roman" w:cs="Times New Roman"/>
          <w:b w:val="0"/>
          <w:bCs w:val="0"/>
          <w:sz w:val="24"/>
          <w:szCs w:val="24"/>
        </w:rPr>
        <w:t>районного Совета народных депутатов</w:t>
      </w:r>
    </w:p>
    <w:p w:rsidR="00386155" w:rsidRPr="00605AA5" w:rsidRDefault="00386155" w:rsidP="00F27331">
      <w:pPr>
        <w:pStyle w:val="ConsPlusTitle"/>
        <w:widowControl/>
        <w:ind w:left="4956" w:firstLine="708"/>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 xml:space="preserve">от </w:t>
      </w:r>
      <w:r w:rsidR="00D4510A" w:rsidRPr="00605AA5">
        <w:rPr>
          <w:rFonts w:ascii="Times New Roman" w:hAnsi="Times New Roman" w:cs="Times New Roman"/>
          <w:b w:val="0"/>
          <w:bCs w:val="0"/>
          <w:sz w:val="24"/>
          <w:szCs w:val="24"/>
        </w:rPr>
        <w:t>19 июля 2013 года</w:t>
      </w:r>
      <w:r w:rsidRPr="00605AA5">
        <w:rPr>
          <w:rFonts w:ascii="Times New Roman" w:hAnsi="Times New Roman" w:cs="Times New Roman"/>
          <w:b w:val="0"/>
          <w:bCs w:val="0"/>
          <w:sz w:val="24"/>
          <w:szCs w:val="24"/>
        </w:rPr>
        <w:t xml:space="preserve"> №</w:t>
      </w:r>
      <w:r w:rsidR="00D4510A" w:rsidRPr="00605AA5">
        <w:rPr>
          <w:rFonts w:ascii="Times New Roman" w:hAnsi="Times New Roman" w:cs="Times New Roman"/>
          <w:b w:val="0"/>
          <w:bCs w:val="0"/>
          <w:sz w:val="24"/>
          <w:szCs w:val="24"/>
        </w:rPr>
        <w:t>35-4</w:t>
      </w:r>
    </w:p>
    <w:p w:rsidR="00386155" w:rsidRPr="00605AA5" w:rsidRDefault="00386155" w:rsidP="00386155">
      <w:pPr>
        <w:pStyle w:val="ConsPlusTitle"/>
        <w:widowControl/>
        <w:ind w:left="7080"/>
        <w:jc w:val="both"/>
        <w:rPr>
          <w:rFonts w:ascii="Times New Roman" w:hAnsi="Times New Roman" w:cs="Times New Roman"/>
          <w:b w:val="0"/>
          <w:bCs w:val="0"/>
          <w:sz w:val="24"/>
          <w:szCs w:val="24"/>
        </w:rPr>
      </w:pPr>
    </w:p>
    <w:p w:rsidR="00386155" w:rsidRPr="00605AA5" w:rsidRDefault="00386155" w:rsidP="00386155">
      <w:pPr>
        <w:pStyle w:val="ConsPlusTitle"/>
        <w:widowControl/>
        <w:ind w:left="7080"/>
        <w:jc w:val="both"/>
        <w:rPr>
          <w:rFonts w:ascii="Times New Roman" w:hAnsi="Times New Roman" w:cs="Times New Roman"/>
          <w:b w:val="0"/>
          <w:sz w:val="24"/>
          <w:szCs w:val="24"/>
        </w:rPr>
      </w:pPr>
    </w:p>
    <w:p w:rsidR="00386155" w:rsidRPr="00605AA5" w:rsidRDefault="00386155" w:rsidP="00386155">
      <w:pPr>
        <w:jc w:val="center"/>
        <w:outlineLvl w:val="0"/>
        <w:rPr>
          <w:rFonts w:ascii="Times New Roman" w:hAnsi="Times New Roman" w:cs="Times New Roman"/>
          <w:bCs/>
          <w:sz w:val="24"/>
          <w:szCs w:val="24"/>
        </w:rPr>
      </w:pPr>
      <w:r w:rsidRPr="00605AA5">
        <w:rPr>
          <w:rFonts w:ascii="Times New Roman" w:hAnsi="Times New Roman" w:cs="Times New Roman"/>
          <w:bCs/>
          <w:sz w:val="24"/>
          <w:szCs w:val="24"/>
        </w:rPr>
        <w:t>ПОЛОЖЕНИЕ</w:t>
      </w:r>
    </w:p>
    <w:p w:rsidR="00E35160" w:rsidRPr="00605AA5" w:rsidRDefault="00E35160" w:rsidP="00386155">
      <w:pPr>
        <w:widowControl w:val="0"/>
        <w:autoSpaceDE w:val="0"/>
        <w:autoSpaceDN w:val="0"/>
        <w:adjustRightInd w:val="0"/>
        <w:spacing w:after="0" w:line="240" w:lineRule="auto"/>
        <w:jc w:val="center"/>
        <w:rPr>
          <w:rFonts w:ascii="Times New Roman" w:hAnsi="Times New Roman" w:cs="Times New Roman"/>
          <w:sz w:val="24"/>
          <w:szCs w:val="24"/>
        </w:rPr>
      </w:pPr>
      <w:r w:rsidRPr="00605AA5">
        <w:rPr>
          <w:rFonts w:ascii="Times New Roman" w:hAnsi="Times New Roman" w:cs="Times New Roman"/>
          <w:sz w:val="24"/>
          <w:szCs w:val="24"/>
        </w:rPr>
        <w:t>О порядке составления, рассмотрения и утверждения</w:t>
      </w:r>
      <w:r w:rsidR="00386155" w:rsidRPr="00605AA5">
        <w:rPr>
          <w:rFonts w:ascii="Times New Roman" w:hAnsi="Times New Roman" w:cs="Times New Roman"/>
          <w:sz w:val="24"/>
          <w:szCs w:val="24"/>
        </w:rPr>
        <w:t xml:space="preserve">   </w:t>
      </w:r>
      <w:r w:rsidR="00235874" w:rsidRPr="00605AA5">
        <w:rPr>
          <w:rFonts w:ascii="Times New Roman" w:hAnsi="Times New Roman" w:cs="Times New Roman"/>
          <w:sz w:val="24"/>
          <w:szCs w:val="24"/>
        </w:rPr>
        <w:t xml:space="preserve">бюджета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w:t>
      </w:r>
      <w:r w:rsidR="002F7F84" w:rsidRPr="00605AA5">
        <w:rPr>
          <w:rFonts w:ascii="Times New Roman" w:hAnsi="Times New Roman" w:cs="Times New Roman"/>
          <w:sz w:val="24"/>
          <w:szCs w:val="24"/>
        </w:rPr>
        <w:t xml:space="preserve"> </w:t>
      </w:r>
      <w:r w:rsidRPr="00605AA5">
        <w:rPr>
          <w:rFonts w:ascii="Times New Roman" w:hAnsi="Times New Roman" w:cs="Times New Roman"/>
          <w:sz w:val="24"/>
          <w:szCs w:val="24"/>
        </w:rPr>
        <w:t>а также порядке</w:t>
      </w:r>
      <w:r w:rsidR="002F7F84" w:rsidRPr="00605AA5">
        <w:rPr>
          <w:rFonts w:ascii="Times New Roman" w:hAnsi="Times New Roman" w:cs="Times New Roman"/>
          <w:sz w:val="24"/>
          <w:szCs w:val="24"/>
        </w:rPr>
        <w:t xml:space="preserve"> </w:t>
      </w:r>
      <w:r w:rsidRPr="00605AA5">
        <w:rPr>
          <w:rFonts w:ascii="Times New Roman" w:hAnsi="Times New Roman" w:cs="Times New Roman"/>
          <w:sz w:val="24"/>
          <w:szCs w:val="24"/>
        </w:rPr>
        <w:t>представления,</w:t>
      </w:r>
      <w:r w:rsidR="00386155" w:rsidRPr="00605AA5">
        <w:rPr>
          <w:rFonts w:ascii="Times New Roman" w:hAnsi="Times New Roman" w:cs="Times New Roman"/>
          <w:sz w:val="24"/>
          <w:szCs w:val="24"/>
        </w:rPr>
        <w:t xml:space="preserve"> </w:t>
      </w:r>
      <w:r w:rsidRPr="00605AA5">
        <w:rPr>
          <w:rFonts w:ascii="Times New Roman" w:hAnsi="Times New Roman" w:cs="Times New Roman"/>
          <w:sz w:val="24"/>
          <w:szCs w:val="24"/>
        </w:rPr>
        <w:t>рассмотрения и утверждения</w:t>
      </w:r>
      <w:r w:rsidR="002F7F84" w:rsidRPr="00605AA5">
        <w:rPr>
          <w:rFonts w:ascii="Times New Roman" w:hAnsi="Times New Roman" w:cs="Times New Roman"/>
          <w:sz w:val="24"/>
          <w:szCs w:val="24"/>
        </w:rPr>
        <w:t xml:space="preserve"> </w:t>
      </w:r>
      <w:r w:rsidRPr="00605AA5">
        <w:rPr>
          <w:rFonts w:ascii="Times New Roman" w:hAnsi="Times New Roman" w:cs="Times New Roman"/>
          <w:sz w:val="24"/>
          <w:szCs w:val="24"/>
        </w:rPr>
        <w:t>отчетности об исполнении</w:t>
      </w:r>
      <w:r w:rsidR="00386155" w:rsidRPr="00605AA5">
        <w:rPr>
          <w:rFonts w:ascii="Times New Roman" w:hAnsi="Times New Roman" w:cs="Times New Roman"/>
          <w:sz w:val="24"/>
          <w:szCs w:val="24"/>
        </w:rPr>
        <w:t xml:space="preserve"> </w:t>
      </w:r>
      <w:r w:rsidRPr="00605AA5">
        <w:rPr>
          <w:rFonts w:ascii="Times New Roman" w:hAnsi="Times New Roman" w:cs="Times New Roman"/>
          <w:sz w:val="24"/>
          <w:szCs w:val="24"/>
        </w:rPr>
        <w:t>бюджета и его внешней проверке</w:t>
      </w:r>
    </w:p>
    <w:p w:rsidR="00E35160" w:rsidRPr="00605AA5" w:rsidRDefault="00E35160" w:rsidP="00386155">
      <w:pPr>
        <w:widowControl w:val="0"/>
        <w:autoSpaceDE w:val="0"/>
        <w:autoSpaceDN w:val="0"/>
        <w:adjustRightInd w:val="0"/>
        <w:spacing w:after="0" w:line="240" w:lineRule="auto"/>
        <w:jc w:val="center"/>
        <w:rPr>
          <w:rFonts w:ascii="Times New Roman" w:hAnsi="Times New Roman" w:cs="Times New Roman"/>
          <w:sz w:val="24"/>
          <w:szCs w:val="24"/>
        </w:rPr>
      </w:pPr>
    </w:p>
    <w:p w:rsidR="00E06F7D" w:rsidRPr="00605AA5" w:rsidRDefault="00E06F7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5AA5">
        <w:rPr>
          <w:rFonts w:ascii="Times New Roman" w:hAnsi="Times New Roman" w:cs="Times New Roman"/>
          <w:sz w:val="24"/>
          <w:szCs w:val="24"/>
        </w:rPr>
        <w:t>Настоящ</w:t>
      </w:r>
      <w:r w:rsidR="00E35160" w:rsidRPr="00605AA5">
        <w:rPr>
          <w:rFonts w:ascii="Times New Roman" w:hAnsi="Times New Roman" w:cs="Times New Roman"/>
          <w:sz w:val="24"/>
          <w:szCs w:val="24"/>
        </w:rPr>
        <w:t>ее</w:t>
      </w:r>
      <w:r w:rsidRPr="00605AA5">
        <w:rPr>
          <w:rFonts w:ascii="Times New Roman" w:hAnsi="Times New Roman" w:cs="Times New Roman"/>
          <w:sz w:val="24"/>
          <w:szCs w:val="24"/>
        </w:rPr>
        <w:t xml:space="preserve"> </w:t>
      </w:r>
      <w:r w:rsidR="00386155" w:rsidRPr="00605AA5">
        <w:rPr>
          <w:rFonts w:ascii="Times New Roman" w:hAnsi="Times New Roman" w:cs="Times New Roman"/>
          <w:sz w:val="24"/>
          <w:szCs w:val="24"/>
        </w:rPr>
        <w:t xml:space="preserve">Положение </w:t>
      </w:r>
      <w:r w:rsidRPr="00605AA5">
        <w:rPr>
          <w:rFonts w:ascii="Times New Roman" w:hAnsi="Times New Roman" w:cs="Times New Roman"/>
          <w:sz w:val="24"/>
          <w:szCs w:val="24"/>
        </w:rPr>
        <w:t xml:space="preserve"> в соответствии с Бюджетным </w:t>
      </w:r>
      <w:hyperlink r:id="rId7" w:history="1">
        <w:r w:rsidRPr="00605AA5">
          <w:rPr>
            <w:rFonts w:ascii="Times New Roman" w:hAnsi="Times New Roman" w:cs="Times New Roman"/>
            <w:color w:val="0000FF"/>
            <w:sz w:val="24"/>
            <w:szCs w:val="24"/>
          </w:rPr>
          <w:t>кодексом</w:t>
        </w:r>
      </w:hyperlink>
      <w:r w:rsidRPr="00605AA5">
        <w:rPr>
          <w:rFonts w:ascii="Times New Roman" w:hAnsi="Times New Roman" w:cs="Times New Roman"/>
          <w:sz w:val="24"/>
          <w:szCs w:val="24"/>
        </w:rPr>
        <w:t xml:space="preserve"> Российской Федерации устанавливает порядок и срок</w:t>
      </w:r>
      <w:r w:rsidR="00E35160" w:rsidRPr="00605AA5">
        <w:rPr>
          <w:rFonts w:ascii="Times New Roman" w:hAnsi="Times New Roman" w:cs="Times New Roman"/>
          <w:sz w:val="24"/>
          <w:szCs w:val="24"/>
        </w:rPr>
        <w:t xml:space="preserve">и составления </w:t>
      </w:r>
      <w:r w:rsidR="00235874" w:rsidRPr="00605AA5">
        <w:rPr>
          <w:rFonts w:ascii="Times New Roman" w:hAnsi="Times New Roman" w:cs="Times New Roman"/>
          <w:sz w:val="24"/>
          <w:szCs w:val="24"/>
        </w:rPr>
        <w:t xml:space="preserve">бюджета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00E35160" w:rsidRPr="00605AA5">
        <w:rPr>
          <w:rFonts w:ascii="Times New Roman" w:hAnsi="Times New Roman" w:cs="Times New Roman"/>
          <w:sz w:val="24"/>
          <w:szCs w:val="24"/>
        </w:rPr>
        <w:t xml:space="preserve"> </w:t>
      </w:r>
      <w:r w:rsidRPr="00605AA5">
        <w:rPr>
          <w:rFonts w:ascii="Times New Roman" w:hAnsi="Times New Roman" w:cs="Times New Roman"/>
          <w:sz w:val="24"/>
          <w:szCs w:val="24"/>
        </w:rPr>
        <w:t xml:space="preserve">на очередной финансовый год и плановый период, срок внесения в </w:t>
      </w:r>
      <w:proofErr w:type="spellStart"/>
      <w:r w:rsidR="00E35160" w:rsidRPr="00605AA5">
        <w:rPr>
          <w:rFonts w:ascii="Times New Roman" w:hAnsi="Times New Roman" w:cs="Times New Roman"/>
          <w:sz w:val="24"/>
          <w:szCs w:val="24"/>
        </w:rPr>
        <w:t>Клетнянский</w:t>
      </w:r>
      <w:proofErr w:type="spellEnd"/>
      <w:r w:rsidR="00E35160" w:rsidRPr="00605AA5">
        <w:rPr>
          <w:rFonts w:ascii="Times New Roman" w:hAnsi="Times New Roman" w:cs="Times New Roman"/>
          <w:sz w:val="24"/>
          <w:szCs w:val="24"/>
        </w:rPr>
        <w:t xml:space="preserve"> районный Совет народных депутатов</w:t>
      </w:r>
      <w:r w:rsidRPr="00605AA5">
        <w:rPr>
          <w:rFonts w:ascii="Times New Roman" w:hAnsi="Times New Roman" w:cs="Times New Roman"/>
          <w:sz w:val="24"/>
          <w:szCs w:val="24"/>
        </w:rPr>
        <w:t xml:space="preserve"> проект</w:t>
      </w:r>
      <w:r w:rsidR="00E35160" w:rsidRPr="00605AA5">
        <w:rPr>
          <w:rFonts w:ascii="Times New Roman" w:hAnsi="Times New Roman" w:cs="Times New Roman"/>
          <w:sz w:val="24"/>
          <w:szCs w:val="24"/>
        </w:rPr>
        <w:t>а</w:t>
      </w:r>
      <w:r w:rsidRPr="00605AA5">
        <w:rPr>
          <w:rFonts w:ascii="Times New Roman" w:hAnsi="Times New Roman" w:cs="Times New Roman"/>
          <w:sz w:val="24"/>
          <w:szCs w:val="24"/>
        </w:rPr>
        <w:t xml:space="preserve"> </w:t>
      </w:r>
      <w:r w:rsidR="00E35160" w:rsidRPr="00605AA5">
        <w:rPr>
          <w:rFonts w:ascii="Times New Roman" w:hAnsi="Times New Roman" w:cs="Times New Roman"/>
          <w:sz w:val="24"/>
          <w:szCs w:val="24"/>
        </w:rPr>
        <w:t>решения</w:t>
      </w:r>
      <w:r w:rsidRPr="00605AA5">
        <w:rPr>
          <w:rFonts w:ascii="Times New Roman" w:hAnsi="Times New Roman" w:cs="Times New Roman"/>
          <w:sz w:val="24"/>
          <w:szCs w:val="24"/>
        </w:rPr>
        <w:t xml:space="preserve"> о </w:t>
      </w:r>
      <w:r w:rsidR="00235874" w:rsidRPr="00605AA5">
        <w:rPr>
          <w:rFonts w:ascii="Times New Roman" w:hAnsi="Times New Roman" w:cs="Times New Roman"/>
          <w:sz w:val="24"/>
          <w:szCs w:val="24"/>
        </w:rPr>
        <w:t xml:space="preserve">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на очередной финансовый год и плановый период и определяет порядок </w:t>
      </w:r>
      <w:r w:rsidR="00E35160" w:rsidRPr="00605AA5">
        <w:rPr>
          <w:rFonts w:ascii="Times New Roman" w:hAnsi="Times New Roman" w:cs="Times New Roman"/>
          <w:sz w:val="24"/>
          <w:szCs w:val="24"/>
        </w:rPr>
        <w:t>его</w:t>
      </w:r>
      <w:r w:rsidRPr="00605AA5">
        <w:rPr>
          <w:rFonts w:ascii="Times New Roman" w:hAnsi="Times New Roman" w:cs="Times New Roman"/>
          <w:sz w:val="24"/>
          <w:szCs w:val="24"/>
        </w:rPr>
        <w:t xml:space="preserve"> рассмотрения, утверждения, а также порядок</w:t>
      </w:r>
      <w:proofErr w:type="gramEnd"/>
      <w:r w:rsidRPr="00605AA5">
        <w:rPr>
          <w:rFonts w:ascii="Times New Roman" w:hAnsi="Times New Roman" w:cs="Times New Roman"/>
          <w:sz w:val="24"/>
          <w:szCs w:val="24"/>
        </w:rPr>
        <w:t xml:space="preserve"> представления, рассмотрения и утверждения годового отчета об исполнении </w:t>
      </w:r>
      <w:r w:rsidR="00235874" w:rsidRPr="00605AA5">
        <w:rPr>
          <w:rFonts w:ascii="Times New Roman" w:hAnsi="Times New Roman" w:cs="Times New Roman"/>
          <w:sz w:val="24"/>
          <w:szCs w:val="24"/>
        </w:rPr>
        <w:t xml:space="preserve">бюджета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и </w:t>
      </w:r>
      <w:r w:rsidR="00E35160" w:rsidRPr="00605AA5">
        <w:rPr>
          <w:rFonts w:ascii="Times New Roman" w:hAnsi="Times New Roman" w:cs="Times New Roman"/>
          <w:sz w:val="24"/>
          <w:szCs w:val="24"/>
        </w:rPr>
        <w:t>его</w:t>
      </w:r>
      <w:r w:rsidRPr="00605AA5">
        <w:rPr>
          <w:rFonts w:ascii="Times New Roman" w:hAnsi="Times New Roman" w:cs="Times New Roman"/>
          <w:sz w:val="24"/>
          <w:szCs w:val="24"/>
        </w:rPr>
        <w:t xml:space="preserve"> внешней проверки.</w:t>
      </w:r>
    </w:p>
    <w:p w:rsidR="00E06F7D" w:rsidRPr="00605AA5" w:rsidRDefault="00E06F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435C" w:rsidRPr="00605AA5" w:rsidRDefault="00BC435C" w:rsidP="00235874">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05AA5">
        <w:rPr>
          <w:rFonts w:ascii="Times New Roman" w:hAnsi="Times New Roman" w:cs="Times New Roman"/>
          <w:b/>
          <w:bCs/>
          <w:sz w:val="24"/>
          <w:szCs w:val="24"/>
        </w:rPr>
        <w:t xml:space="preserve">Глава I. СОСТАВЛЕНИЕ ПРОЕКТА БЮДЖЕТА </w:t>
      </w:r>
      <w:proofErr w:type="spellStart"/>
      <w:proofErr w:type="gramStart"/>
      <w:r w:rsidR="00235874" w:rsidRPr="00605AA5">
        <w:rPr>
          <w:rFonts w:ascii="Times New Roman" w:hAnsi="Times New Roman" w:cs="Times New Roman"/>
          <w:b/>
          <w:sz w:val="24"/>
          <w:szCs w:val="24"/>
        </w:rPr>
        <w:t>БЮДЖЕТА</w:t>
      </w:r>
      <w:proofErr w:type="spellEnd"/>
      <w:proofErr w:type="gramEnd"/>
      <w:r w:rsidR="00235874" w:rsidRPr="00605AA5">
        <w:rPr>
          <w:rFonts w:ascii="Times New Roman" w:hAnsi="Times New Roman" w:cs="Times New Roman"/>
          <w:b/>
          <w:sz w:val="24"/>
          <w:szCs w:val="24"/>
        </w:rPr>
        <w:t xml:space="preserve"> КЛЕТНЯНСКОГО МУНИЦИПАЛЬНОГО РАЙОНА БРЯНСКОЙ ОБЛАСТИ</w:t>
      </w: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1. Общие положения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Проект </w:t>
      </w:r>
      <w:r w:rsidR="00235874" w:rsidRPr="00605AA5">
        <w:rPr>
          <w:rFonts w:ascii="Times New Roman" w:hAnsi="Times New Roman" w:cs="Times New Roman"/>
          <w:sz w:val="24"/>
          <w:szCs w:val="24"/>
        </w:rPr>
        <w:t xml:space="preserve">бюджета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 </w:t>
      </w:r>
      <w:r w:rsidRPr="00605AA5">
        <w:rPr>
          <w:rFonts w:ascii="Times New Roman" w:hAnsi="Times New Roman" w:cs="Times New Roman"/>
          <w:sz w:val="24"/>
          <w:szCs w:val="24"/>
        </w:rPr>
        <w:t xml:space="preserve">(далее – бюджет муниципального района) составляется на основе прогноза социально-экономического развития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целях финансового обеспечения расходных обязательств.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Проект бюджета муниципального района составляется в порядке и сроки, установленные администрацией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соответствии с положениями Бюджетного </w:t>
      </w:r>
      <w:hyperlink r:id="rId8" w:history="1">
        <w:r w:rsidRPr="00605AA5">
          <w:rPr>
            <w:rFonts w:ascii="Times New Roman" w:hAnsi="Times New Roman" w:cs="Times New Roman"/>
            <w:sz w:val="24"/>
            <w:szCs w:val="24"/>
          </w:rPr>
          <w:t>кодекса</w:t>
        </w:r>
      </w:hyperlink>
      <w:r w:rsidRPr="00605AA5">
        <w:rPr>
          <w:rFonts w:ascii="Times New Roman" w:hAnsi="Times New Roman" w:cs="Times New Roman"/>
          <w:sz w:val="24"/>
          <w:szCs w:val="24"/>
        </w:rPr>
        <w:t xml:space="preserve"> Российской Федерации и настоящего Решения.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3. Проект бюджета муниципального района утверждаются сроком 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Изменение параметров планового периода бюджета муниципального района осуществляется путем утверждения параметров планового периода в новой редакции.</w:t>
      </w: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C435C" w:rsidRPr="00605AA5" w:rsidRDefault="00BC435C" w:rsidP="0023587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05AA5">
        <w:rPr>
          <w:rFonts w:ascii="Times New Roman" w:hAnsi="Times New Roman" w:cs="Times New Roman"/>
          <w:b/>
          <w:sz w:val="24"/>
          <w:szCs w:val="24"/>
        </w:rPr>
        <w:t xml:space="preserve">2. Состав показателей решения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w:t>
      </w:r>
      <w:r w:rsidR="00235874" w:rsidRPr="00605AA5">
        <w:rPr>
          <w:rFonts w:ascii="Times New Roman" w:hAnsi="Times New Roman" w:cs="Times New Roman"/>
          <w:b/>
          <w:sz w:val="24"/>
          <w:szCs w:val="24"/>
        </w:rPr>
        <w:t xml:space="preserve">бюджете </w:t>
      </w:r>
      <w:proofErr w:type="spellStart"/>
      <w:r w:rsidR="00235874" w:rsidRPr="00605AA5">
        <w:rPr>
          <w:rFonts w:ascii="Times New Roman" w:hAnsi="Times New Roman" w:cs="Times New Roman"/>
          <w:b/>
          <w:sz w:val="24"/>
          <w:szCs w:val="24"/>
        </w:rPr>
        <w:t>Клетнянского</w:t>
      </w:r>
      <w:proofErr w:type="spellEnd"/>
      <w:r w:rsidR="00235874" w:rsidRPr="00605AA5">
        <w:rPr>
          <w:rFonts w:ascii="Times New Roman" w:hAnsi="Times New Roman" w:cs="Times New Roman"/>
          <w:b/>
          <w:sz w:val="24"/>
          <w:szCs w:val="24"/>
        </w:rPr>
        <w:t xml:space="preserve"> муниципального района Брянской области</w:t>
      </w:r>
    </w:p>
    <w:p w:rsidR="00235874" w:rsidRPr="00605AA5" w:rsidRDefault="00235874" w:rsidP="0023587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w:t>
      </w:r>
      <w:proofErr w:type="gramStart"/>
      <w:r w:rsidRPr="00605AA5">
        <w:rPr>
          <w:rFonts w:ascii="Times New Roman" w:hAnsi="Times New Roman" w:cs="Times New Roman"/>
          <w:sz w:val="24"/>
          <w:szCs w:val="24"/>
        </w:rPr>
        <w:t xml:space="preserve">В решении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w:t>
      </w:r>
      <w:r w:rsidR="00235874" w:rsidRPr="00605AA5">
        <w:rPr>
          <w:rFonts w:ascii="Times New Roman" w:hAnsi="Times New Roman" w:cs="Times New Roman"/>
          <w:sz w:val="24"/>
          <w:szCs w:val="24"/>
        </w:rPr>
        <w:t xml:space="preserve">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(далее – решение о бюджете) на очередной финансовый год и плановый период должны содержаться основные характеристики бюджета муниципального района на очередной финансовый год и плановый период, к которым относятся общий объем доходов бюджета, общий объем расходов, дефицит (профицит) бюджета</w:t>
      </w:r>
      <w:r w:rsidR="00503892" w:rsidRPr="00605AA5">
        <w:rPr>
          <w:rFonts w:ascii="Times New Roman" w:hAnsi="Times New Roman" w:cs="Times New Roman"/>
          <w:sz w:val="24"/>
          <w:szCs w:val="24"/>
        </w:rPr>
        <w:t xml:space="preserve">, а также иные показатели, установленные Бюджетным </w:t>
      </w:r>
      <w:hyperlink r:id="rId9" w:history="1">
        <w:r w:rsidR="00503892" w:rsidRPr="00605AA5">
          <w:rPr>
            <w:rFonts w:ascii="Times New Roman" w:hAnsi="Times New Roman" w:cs="Times New Roman"/>
            <w:sz w:val="24"/>
            <w:szCs w:val="24"/>
          </w:rPr>
          <w:t>кодексом</w:t>
        </w:r>
      </w:hyperlink>
      <w:r w:rsidR="00503892" w:rsidRPr="00605AA5">
        <w:rPr>
          <w:rFonts w:ascii="Times New Roman" w:hAnsi="Times New Roman" w:cs="Times New Roman"/>
          <w:sz w:val="24"/>
          <w:szCs w:val="24"/>
        </w:rPr>
        <w:t xml:space="preserve"> Российской</w:t>
      </w:r>
      <w:proofErr w:type="gramEnd"/>
      <w:r w:rsidR="00503892" w:rsidRPr="00605AA5">
        <w:rPr>
          <w:rFonts w:ascii="Times New Roman" w:hAnsi="Times New Roman" w:cs="Times New Roman"/>
          <w:sz w:val="24"/>
          <w:szCs w:val="24"/>
        </w:rPr>
        <w:t xml:space="preserve"> Федерации и настоящим Решением</w:t>
      </w:r>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w:t>
      </w:r>
      <w:proofErr w:type="gramStart"/>
      <w:r w:rsidRPr="00605AA5">
        <w:rPr>
          <w:rFonts w:ascii="Times New Roman" w:hAnsi="Times New Roman" w:cs="Times New Roman"/>
          <w:sz w:val="24"/>
          <w:szCs w:val="24"/>
        </w:rPr>
        <w:t xml:space="preserve">В решении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муниципального района на очередной финансовый год и плановый период должны содержаться нормативы распределения доходов между бюджетами поселений на очередной финансовый год и плановый период в случае, если они не установлены бюджетным </w:t>
      </w:r>
      <w:hyperlink r:id="rId10" w:history="1">
        <w:r w:rsidRPr="00605AA5">
          <w:rPr>
            <w:rFonts w:ascii="Times New Roman" w:hAnsi="Times New Roman" w:cs="Times New Roman"/>
            <w:sz w:val="24"/>
            <w:szCs w:val="24"/>
          </w:rPr>
          <w:t>законодательством</w:t>
        </w:r>
      </w:hyperlink>
      <w:r w:rsidRPr="00605AA5">
        <w:rPr>
          <w:rFonts w:ascii="Times New Roman" w:hAnsi="Times New Roman" w:cs="Times New Roman"/>
          <w:sz w:val="24"/>
          <w:szCs w:val="24"/>
        </w:rPr>
        <w:t xml:space="preserve"> Российской Федерации, законами Брянской области и правовыми актами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принятыми в соответствии с положениями Бюджетного кодекса Российской Федерации.</w:t>
      </w:r>
      <w:proofErr w:type="gramEnd"/>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Решением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муниципального района на очередной финансовый год и плановый период утверждаются:</w:t>
      </w:r>
    </w:p>
    <w:p w:rsidR="00BC435C" w:rsidRPr="00605AA5" w:rsidRDefault="00BC435C" w:rsidP="00BC435C">
      <w:pPr>
        <w:pStyle w:val="a4"/>
        <w:ind w:firstLine="709"/>
        <w:jc w:val="both"/>
        <w:rPr>
          <w:b w:val="0"/>
          <w:sz w:val="24"/>
        </w:rPr>
      </w:pPr>
      <w:r w:rsidRPr="00605AA5">
        <w:rPr>
          <w:b w:val="0"/>
          <w:sz w:val="24"/>
        </w:rPr>
        <w:lastRenderedPageBreak/>
        <w:t xml:space="preserve">1) </w:t>
      </w:r>
      <w:r w:rsidR="00503892" w:rsidRPr="00605AA5">
        <w:rPr>
          <w:b w:val="0"/>
          <w:sz w:val="24"/>
        </w:rPr>
        <w:t>исключен</w:t>
      </w:r>
      <w:r w:rsidRPr="00605AA5">
        <w:rPr>
          <w:b w:val="0"/>
          <w:sz w:val="24"/>
        </w:rPr>
        <w:t>;</w:t>
      </w:r>
    </w:p>
    <w:p w:rsidR="00BC435C" w:rsidRPr="00605AA5" w:rsidRDefault="00AD500C" w:rsidP="00BC435C">
      <w:pPr>
        <w:pStyle w:val="a4"/>
        <w:ind w:firstLine="709"/>
        <w:jc w:val="both"/>
        <w:rPr>
          <w:b w:val="0"/>
          <w:sz w:val="24"/>
        </w:rPr>
      </w:pPr>
      <w:r w:rsidRPr="00605AA5">
        <w:rPr>
          <w:b w:val="0"/>
          <w:sz w:val="24"/>
        </w:rPr>
        <w:t>2</w:t>
      </w:r>
      <w:r w:rsidR="00BC435C" w:rsidRPr="00605AA5">
        <w:rPr>
          <w:b w:val="0"/>
          <w:sz w:val="24"/>
        </w:rPr>
        <w:t xml:space="preserve">) </w:t>
      </w:r>
      <w:r w:rsidR="00503892" w:rsidRPr="00605AA5">
        <w:rPr>
          <w:b w:val="0"/>
          <w:sz w:val="24"/>
        </w:rPr>
        <w:t>исключен</w:t>
      </w:r>
      <w:r w:rsidR="00BC435C" w:rsidRPr="00605AA5">
        <w:rPr>
          <w:b w:val="0"/>
          <w:sz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3) перечень главных распорядителей средств бюджета муниципального района (в составе ведомственной структуры расходов);</w:t>
      </w:r>
    </w:p>
    <w:p w:rsidR="00BC435C" w:rsidRPr="00605AA5" w:rsidRDefault="00BC435C" w:rsidP="00BC435C">
      <w:pPr>
        <w:pStyle w:val="a4"/>
        <w:ind w:firstLine="709"/>
        <w:jc w:val="both"/>
        <w:rPr>
          <w:b w:val="0"/>
          <w:sz w:val="24"/>
        </w:rPr>
      </w:pPr>
      <w:r w:rsidRPr="00605AA5">
        <w:rPr>
          <w:b w:val="0"/>
          <w:sz w:val="24"/>
        </w:rPr>
        <w:t xml:space="preserve">4) </w:t>
      </w:r>
      <w:r w:rsidR="00503892" w:rsidRPr="00605AA5">
        <w:rPr>
          <w:b w:val="0"/>
          <w:sz w:val="24"/>
        </w:rPr>
        <w:t>прогнозируемые доходы бюджета по видам доходов бюджетов Российской Федерации на очередной финансовый год и плановый период</w:t>
      </w:r>
      <w:r w:rsidRPr="00605AA5">
        <w:rPr>
          <w:b w:val="0"/>
          <w:sz w:val="24"/>
        </w:rPr>
        <w:t>;</w:t>
      </w:r>
    </w:p>
    <w:p w:rsidR="00BC435C" w:rsidRPr="00605AA5" w:rsidRDefault="00BC435C" w:rsidP="00BC435C">
      <w:pPr>
        <w:pStyle w:val="a4"/>
        <w:ind w:firstLine="709"/>
        <w:jc w:val="both"/>
        <w:rPr>
          <w:b w:val="0"/>
          <w:sz w:val="24"/>
        </w:rPr>
      </w:pPr>
      <w:r w:rsidRPr="00605AA5">
        <w:rPr>
          <w:b w:val="0"/>
          <w:sz w:val="24"/>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sidRPr="00605AA5">
        <w:rPr>
          <w:rFonts w:ascii="Times New Roman" w:hAnsi="Times New Roman" w:cs="Times New Roman"/>
          <w:sz w:val="24"/>
          <w:szCs w:val="24"/>
        </w:rPr>
        <w:t>,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BC435C" w:rsidRPr="00605AA5" w:rsidRDefault="00BC435C" w:rsidP="00BC435C">
      <w:pPr>
        <w:pStyle w:val="a4"/>
        <w:ind w:firstLine="709"/>
        <w:jc w:val="both"/>
        <w:rPr>
          <w:b w:val="0"/>
          <w:sz w:val="24"/>
        </w:rPr>
      </w:pPr>
      <w:r w:rsidRPr="00605AA5">
        <w:rPr>
          <w:b w:val="0"/>
          <w:sz w:val="24"/>
        </w:rPr>
        <w:t xml:space="preserve"> 7) ведомственная структура расходов бюджета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8) общий объем бюджетных ассигнований, направляемых на исполнение публичных нормативных обязательств;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10) объемы межбюджетных трансфертов бюджетам муниципальных образований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предоставляемых в форме дотаций, субвенций - в разрезе бюджетов муниципальных образований -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11)</w:t>
      </w:r>
      <w:r w:rsidR="00503892" w:rsidRPr="00605AA5">
        <w:rPr>
          <w:rFonts w:ascii="Times New Roman" w:hAnsi="Times New Roman" w:cs="Times New Roman"/>
          <w:sz w:val="24"/>
          <w:szCs w:val="24"/>
        </w:rPr>
        <w:t xml:space="preserve"> объем межбюджетных субсидий, подлежащих перечислению из бюджета муниципального района в областной бюджет на очередной финансовый год и плановый период</w:t>
      </w:r>
      <w:r w:rsidRPr="00605AA5">
        <w:rPr>
          <w:rFonts w:ascii="Times New Roman" w:hAnsi="Times New Roman" w:cs="Times New Roman"/>
          <w:sz w:val="24"/>
          <w:szCs w:val="24"/>
        </w:rPr>
        <w:t>;</w:t>
      </w:r>
    </w:p>
    <w:p w:rsidR="00503892"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 xml:space="preserve">12) общий объем условно утверждаемых (утвержденных) расходов бюджета на первый год планового периода в объеме не менее 2,5 процента </w:t>
      </w:r>
      <w:r w:rsidR="00503892" w:rsidRPr="00605AA5">
        <w:rPr>
          <w:rFonts w:ascii="Times New Roman" w:hAnsi="Times New Roman" w:cs="Times New Roman"/>
          <w:sz w:val="24"/>
          <w:szCs w:val="24"/>
        </w:rPr>
        <w:t>о</w:t>
      </w:r>
      <w:r w:rsidRPr="00605AA5">
        <w:rPr>
          <w:rFonts w:ascii="Times New Roman" w:hAnsi="Times New Roman" w:cs="Times New Roman"/>
          <w:sz w:val="24"/>
          <w:szCs w:val="24"/>
        </w:rPr>
        <w:t>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sidRPr="00605AA5">
        <w:rPr>
          <w:rFonts w:ascii="Times New Roman" w:hAnsi="Times New Roman" w:cs="Times New Roman"/>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2B10AC" w:rsidRPr="00605AA5">
        <w:rPr>
          <w:rFonts w:ascii="Times New Roman" w:hAnsi="Times New Roman" w:cs="Times New Roman"/>
          <w:sz w:val="24"/>
          <w:szCs w:val="24"/>
        </w:rPr>
        <w:t xml:space="preserve">. </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13) источники финансирования дефицита бюджета на очередной финансовый год </w:t>
      </w:r>
      <w:r w:rsidR="00AD500C" w:rsidRPr="00605AA5">
        <w:rPr>
          <w:rFonts w:ascii="Times New Roman" w:hAnsi="Times New Roman" w:cs="Times New Roman"/>
          <w:sz w:val="24"/>
          <w:szCs w:val="24"/>
        </w:rPr>
        <w:t>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14)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sidR="003E10C1" w:rsidRPr="00605AA5">
        <w:rPr>
          <w:rFonts w:ascii="Times New Roman" w:hAnsi="Times New Roman" w:cs="Times New Roman"/>
          <w:sz w:val="24"/>
          <w:szCs w:val="24"/>
        </w:rPr>
        <w:t>,</w:t>
      </w:r>
      <w:r w:rsidRPr="00605AA5">
        <w:rPr>
          <w:rFonts w:ascii="Times New Roman" w:hAnsi="Times New Roman" w:cs="Times New Roman"/>
          <w:sz w:val="24"/>
          <w:szCs w:val="24"/>
        </w:rPr>
        <w:t xml:space="preserve"> в том числе верхнего предела долга по муниципальным гарантиям;</w:t>
      </w:r>
    </w:p>
    <w:p w:rsidR="00BC435C" w:rsidRPr="00605AA5" w:rsidRDefault="00BC435C" w:rsidP="00BC435C">
      <w:pPr>
        <w:pStyle w:val="a4"/>
        <w:ind w:firstLine="709"/>
        <w:jc w:val="both"/>
        <w:rPr>
          <w:b w:val="0"/>
          <w:sz w:val="24"/>
        </w:rPr>
      </w:pPr>
      <w:r w:rsidRPr="00605AA5">
        <w:rPr>
          <w:b w:val="0"/>
          <w:sz w:val="24"/>
        </w:rPr>
        <w:t xml:space="preserve">15) программа муниципальных внутренних заимствований </w:t>
      </w:r>
      <w:bookmarkStart w:id="0" w:name="OLE_LINK8"/>
      <w:bookmarkStart w:id="1" w:name="OLE_LINK9"/>
      <w:bookmarkStart w:id="2" w:name="OLE_LINK10"/>
      <w:r w:rsidRPr="00605AA5">
        <w:rPr>
          <w:b w:val="0"/>
          <w:sz w:val="24"/>
        </w:rPr>
        <w:t>на очередной финансовый год и плановый период</w:t>
      </w:r>
      <w:bookmarkEnd w:id="0"/>
      <w:bookmarkEnd w:id="1"/>
      <w:bookmarkEnd w:id="2"/>
      <w:r w:rsidRPr="00605AA5">
        <w:rPr>
          <w:b w:val="0"/>
          <w:sz w:val="24"/>
        </w:rPr>
        <w:t>, программа муниципальных гарантий в валюте Российской Федерации на очередной финансовый год и плановый период;</w:t>
      </w:r>
    </w:p>
    <w:p w:rsidR="00BC435C" w:rsidRPr="00605AA5" w:rsidRDefault="00BC435C" w:rsidP="00BC435C">
      <w:pPr>
        <w:pStyle w:val="a4"/>
        <w:ind w:firstLine="709"/>
        <w:jc w:val="both"/>
        <w:rPr>
          <w:b w:val="0"/>
          <w:sz w:val="24"/>
        </w:rPr>
      </w:pPr>
      <w:r w:rsidRPr="00605AA5">
        <w:rPr>
          <w:b w:val="0"/>
          <w:sz w:val="24"/>
        </w:rPr>
        <w:t xml:space="preserve">16) объем бюджетных ассигнований дорожного фонда </w:t>
      </w:r>
      <w:proofErr w:type="spellStart"/>
      <w:r w:rsidRPr="00605AA5">
        <w:rPr>
          <w:b w:val="0"/>
          <w:sz w:val="24"/>
        </w:rPr>
        <w:t>Клетнянского</w:t>
      </w:r>
      <w:proofErr w:type="spellEnd"/>
      <w:r w:rsidRPr="00605AA5">
        <w:rPr>
          <w:b w:val="0"/>
          <w:sz w:val="24"/>
        </w:rPr>
        <w:t xml:space="preserve"> района на очередной финансовый год и плановый период;</w:t>
      </w:r>
    </w:p>
    <w:p w:rsidR="00BC435C" w:rsidRPr="00605AA5" w:rsidRDefault="00BC435C" w:rsidP="00BC435C">
      <w:pPr>
        <w:pStyle w:val="a4"/>
        <w:ind w:firstLine="709"/>
        <w:jc w:val="both"/>
        <w:rPr>
          <w:b w:val="0"/>
          <w:sz w:val="24"/>
        </w:rPr>
      </w:pPr>
      <w:r w:rsidRPr="00605AA5">
        <w:rPr>
          <w:b w:val="0"/>
          <w:sz w:val="24"/>
        </w:rPr>
        <w:t>17)</w:t>
      </w:r>
      <w:r w:rsidR="00503892" w:rsidRPr="00605AA5">
        <w:rPr>
          <w:b w:val="0"/>
          <w:sz w:val="24"/>
        </w:rPr>
        <w:t xml:space="preserve"> исключен</w:t>
      </w:r>
      <w:r w:rsidRPr="00605AA5">
        <w:rPr>
          <w:b w:val="0"/>
          <w:sz w:val="24"/>
        </w:rPr>
        <w:t>;</w:t>
      </w:r>
    </w:p>
    <w:p w:rsidR="00BC435C" w:rsidRPr="00605AA5" w:rsidRDefault="00BC435C" w:rsidP="00BC435C">
      <w:pPr>
        <w:pStyle w:val="a4"/>
        <w:ind w:firstLine="709"/>
        <w:jc w:val="both"/>
        <w:rPr>
          <w:b w:val="0"/>
          <w:sz w:val="24"/>
        </w:rPr>
      </w:pPr>
      <w:r w:rsidRPr="00605AA5">
        <w:rPr>
          <w:b w:val="0"/>
          <w:sz w:val="24"/>
        </w:rPr>
        <w:t>18)  размер резервного фонда администрации района на очередной финансовый год и плановый период;</w:t>
      </w:r>
    </w:p>
    <w:p w:rsidR="00BC435C" w:rsidRPr="00605AA5" w:rsidRDefault="00BC435C" w:rsidP="00BC435C">
      <w:pPr>
        <w:pStyle w:val="a4"/>
        <w:ind w:firstLine="709"/>
        <w:jc w:val="both"/>
        <w:rPr>
          <w:b w:val="0"/>
          <w:sz w:val="24"/>
        </w:rPr>
      </w:pPr>
      <w:r w:rsidRPr="00605AA5">
        <w:rPr>
          <w:b w:val="0"/>
          <w:sz w:val="24"/>
        </w:rPr>
        <w:t>19) иные показатели бюджета муниципального района, установленные соответственно Бюджетным кодексом Российской Федерации, настоящим Решением.</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4. </w:t>
      </w:r>
      <w:r w:rsidR="00503892" w:rsidRPr="00605AA5">
        <w:rPr>
          <w:rFonts w:ascii="Times New Roman" w:hAnsi="Times New Roman" w:cs="Times New Roman"/>
          <w:sz w:val="24"/>
          <w:szCs w:val="24"/>
        </w:rPr>
        <w:t>Исключен</w:t>
      </w:r>
      <w:r w:rsidRPr="00605AA5">
        <w:rPr>
          <w:rFonts w:ascii="Times New Roman" w:hAnsi="Times New Roman" w:cs="Times New Roman"/>
          <w:sz w:val="24"/>
          <w:szCs w:val="24"/>
        </w:rPr>
        <w:t>.</w:t>
      </w:r>
    </w:p>
    <w:p w:rsidR="00BC435C" w:rsidRPr="00605AA5" w:rsidRDefault="00BC435C" w:rsidP="00BC435C">
      <w:pPr>
        <w:pStyle w:val="a4"/>
        <w:ind w:firstLine="709"/>
        <w:jc w:val="both"/>
        <w:rPr>
          <w:b w:val="0"/>
          <w:sz w:val="24"/>
        </w:rPr>
      </w:pPr>
      <w:r w:rsidRPr="00605AA5">
        <w:rPr>
          <w:b w:val="0"/>
          <w:sz w:val="24"/>
        </w:rPr>
        <w:t>5. В случае</w:t>
      </w:r>
      <w:proofErr w:type="gramStart"/>
      <w:r w:rsidR="003E10C1" w:rsidRPr="00605AA5">
        <w:rPr>
          <w:b w:val="0"/>
          <w:sz w:val="24"/>
        </w:rPr>
        <w:t>,</w:t>
      </w:r>
      <w:proofErr w:type="gramEnd"/>
      <w:r w:rsidRPr="00605AA5">
        <w:rPr>
          <w:b w:val="0"/>
          <w:sz w:val="24"/>
        </w:rPr>
        <w:t xml:space="preserve">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w:t>
      </w:r>
      <w:proofErr w:type="spellStart"/>
      <w:r w:rsidRPr="00605AA5">
        <w:rPr>
          <w:b w:val="0"/>
          <w:sz w:val="24"/>
        </w:rPr>
        <w:t>Клетнянского</w:t>
      </w:r>
      <w:proofErr w:type="spellEnd"/>
      <w:r w:rsidRPr="00605AA5">
        <w:rPr>
          <w:b w:val="0"/>
          <w:sz w:val="24"/>
        </w:rPr>
        <w:t xml:space="preserve"> района  расходных обязательств, администрация </w:t>
      </w:r>
      <w:proofErr w:type="spellStart"/>
      <w:r w:rsidRPr="00605AA5">
        <w:rPr>
          <w:b w:val="0"/>
          <w:sz w:val="24"/>
        </w:rPr>
        <w:t>Клетнянского</w:t>
      </w:r>
      <w:proofErr w:type="spellEnd"/>
      <w:r w:rsidRPr="00605AA5">
        <w:rPr>
          <w:b w:val="0"/>
          <w:sz w:val="24"/>
        </w:rPr>
        <w:t xml:space="preserve"> района вносит в </w:t>
      </w:r>
      <w:proofErr w:type="spellStart"/>
      <w:r w:rsidRPr="00605AA5">
        <w:rPr>
          <w:b w:val="0"/>
          <w:sz w:val="24"/>
        </w:rPr>
        <w:t>Клетнянский</w:t>
      </w:r>
      <w:proofErr w:type="spellEnd"/>
      <w:r w:rsidRPr="00605AA5">
        <w:rPr>
          <w:b w:val="0"/>
          <w:sz w:val="24"/>
        </w:rPr>
        <w:t xml:space="preserve"> районный Совет народных депутатов проект решения об изменении </w:t>
      </w:r>
      <w:r w:rsidRPr="00605AA5">
        <w:rPr>
          <w:b w:val="0"/>
          <w:sz w:val="24"/>
        </w:rPr>
        <w:lastRenderedPageBreak/>
        <w:t xml:space="preserve">сроков вступления в силу (приостановлении действия) в очередном финансовом году и плановом периоде отдельных положений решений </w:t>
      </w:r>
      <w:proofErr w:type="spellStart"/>
      <w:r w:rsidRPr="00605AA5">
        <w:rPr>
          <w:b w:val="0"/>
          <w:sz w:val="24"/>
        </w:rPr>
        <w:t>Клетнянского</w:t>
      </w:r>
      <w:proofErr w:type="spellEnd"/>
      <w:r w:rsidRPr="00605AA5">
        <w:rPr>
          <w:b w:val="0"/>
          <w:sz w:val="24"/>
        </w:rPr>
        <w:t xml:space="preserve"> районного Совета народных депутатов, не </w:t>
      </w:r>
      <w:proofErr w:type="gramStart"/>
      <w:r w:rsidRPr="00605AA5">
        <w:rPr>
          <w:b w:val="0"/>
          <w:sz w:val="24"/>
        </w:rPr>
        <w:t>обеспеченных</w:t>
      </w:r>
      <w:proofErr w:type="gramEnd"/>
      <w:r w:rsidRPr="00605AA5">
        <w:rPr>
          <w:b w:val="0"/>
          <w:sz w:val="24"/>
        </w:rPr>
        <w:t xml:space="preserve"> источниками финансирования в очередном финансовом году и (или) плановом периоде;</w:t>
      </w:r>
    </w:p>
    <w:p w:rsidR="00BC435C" w:rsidRPr="00605AA5" w:rsidRDefault="00BC435C" w:rsidP="00BC435C">
      <w:pPr>
        <w:pStyle w:val="a4"/>
        <w:ind w:firstLine="709"/>
        <w:jc w:val="both"/>
        <w:rPr>
          <w:b w:val="0"/>
          <w:sz w:val="24"/>
        </w:rPr>
      </w:pPr>
      <w:r w:rsidRPr="00605AA5">
        <w:rPr>
          <w:b w:val="0"/>
          <w:sz w:val="24"/>
        </w:rP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объёма расходов бюджета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7</w:t>
      </w:r>
      <w:r w:rsidRPr="00605AA5">
        <w:rPr>
          <w:rFonts w:ascii="Times New Roman" w:hAnsi="Times New Roman" w:cs="Times New Roman"/>
          <w:b/>
          <w:sz w:val="24"/>
          <w:szCs w:val="24"/>
        </w:rPr>
        <w:t>.</w:t>
      </w:r>
      <w:r w:rsidR="00503892" w:rsidRPr="00605AA5">
        <w:rPr>
          <w:rFonts w:ascii="Times New Roman" w:hAnsi="Times New Roman" w:cs="Times New Roman"/>
          <w:sz w:val="24"/>
          <w:szCs w:val="24"/>
        </w:rPr>
        <w:t xml:space="preserve"> В решении о бюджете могут </w:t>
      </w:r>
      <w:proofErr w:type="gramStart"/>
      <w:r w:rsidR="00503892" w:rsidRPr="00605AA5">
        <w:rPr>
          <w:rFonts w:ascii="Times New Roman" w:hAnsi="Times New Roman" w:cs="Times New Roman"/>
          <w:sz w:val="24"/>
          <w:szCs w:val="24"/>
        </w:rPr>
        <w:t>устанавливаться условия</w:t>
      </w:r>
      <w:proofErr w:type="gramEnd"/>
      <w:r w:rsidR="00503892" w:rsidRPr="00605AA5">
        <w:rPr>
          <w:rFonts w:ascii="Times New Roman" w:hAnsi="Times New Roman" w:cs="Times New Roman"/>
          <w:sz w:val="24"/>
          <w:szCs w:val="24"/>
        </w:rPr>
        <w:t xml:space="preserve"> предоставления средств их бюджета муниципального района, в соответствии с которыми предоставление таких средств осуществляется в порядке, установленном администрацией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района</w:t>
      </w:r>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8.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 осуществляется в соответствии с правовым актом финансового управления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05AA5">
        <w:rPr>
          <w:rFonts w:ascii="Times New Roman" w:hAnsi="Times New Roman" w:cs="Times New Roman"/>
          <w:sz w:val="24"/>
          <w:szCs w:val="24"/>
        </w:rPr>
        <w:t xml:space="preserve">9. </w:t>
      </w:r>
      <w:proofErr w:type="gramStart"/>
      <w:r w:rsidR="00503892" w:rsidRPr="00605AA5">
        <w:rPr>
          <w:rFonts w:ascii="Times New Roman" w:hAnsi="Times New Roman" w:cs="Times New Roman"/>
          <w:sz w:val="24"/>
          <w:szCs w:val="24"/>
        </w:rPr>
        <w:t>При утверждении бюджета на очередной финансовый год и плановый период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r w:rsidRPr="00605AA5">
        <w:rPr>
          <w:rFonts w:ascii="Times New Roman" w:hAnsi="Times New Roman" w:cs="Times New Roman"/>
          <w:sz w:val="24"/>
          <w:szCs w:val="24"/>
        </w:rPr>
        <w:t>.</w:t>
      </w:r>
      <w:proofErr w:type="gramEnd"/>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C435C" w:rsidRPr="00605AA5" w:rsidRDefault="00BC435C" w:rsidP="00235874">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3. Документы и материалы, представляемые одновременно с проектом </w:t>
      </w:r>
      <w:r w:rsidR="00235874" w:rsidRPr="00605AA5">
        <w:rPr>
          <w:rFonts w:ascii="Times New Roman" w:hAnsi="Times New Roman" w:cs="Times New Roman"/>
          <w:b/>
          <w:sz w:val="24"/>
          <w:szCs w:val="24"/>
        </w:rPr>
        <w:t xml:space="preserve">бюджета </w:t>
      </w:r>
      <w:proofErr w:type="spellStart"/>
      <w:r w:rsidR="00235874" w:rsidRPr="00605AA5">
        <w:rPr>
          <w:rFonts w:ascii="Times New Roman" w:hAnsi="Times New Roman" w:cs="Times New Roman"/>
          <w:b/>
          <w:sz w:val="24"/>
          <w:szCs w:val="24"/>
        </w:rPr>
        <w:t>Клетнянского</w:t>
      </w:r>
      <w:proofErr w:type="spellEnd"/>
      <w:r w:rsidR="00235874" w:rsidRPr="00605AA5">
        <w:rPr>
          <w:rFonts w:ascii="Times New Roman" w:hAnsi="Times New Roman" w:cs="Times New Roman"/>
          <w:b/>
          <w:sz w:val="24"/>
          <w:szCs w:val="24"/>
        </w:rPr>
        <w:t xml:space="preserve"> муниципального района Брянской области</w:t>
      </w:r>
    </w:p>
    <w:p w:rsidR="00235874" w:rsidRPr="00605AA5" w:rsidRDefault="00235874" w:rsidP="0023587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Одновременно с проектом решения о бюджете на очередной финансовый год и плановый период в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(далее, если не оговорено особо, - районный Совет) представляются: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основные направления бюджетной и налоговой </w:t>
      </w:r>
      <w:proofErr w:type="gramStart"/>
      <w:r w:rsidRPr="00605AA5">
        <w:rPr>
          <w:rFonts w:ascii="Times New Roman" w:hAnsi="Times New Roman" w:cs="Times New Roman"/>
          <w:sz w:val="24"/>
          <w:szCs w:val="24"/>
        </w:rPr>
        <w:t>политики</w:t>
      </w:r>
      <w:proofErr w:type="gramEnd"/>
      <w:r w:rsidRPr="00605AA5">
        <w:rPr>
          <w:rFonts w:ascii="Times New Roman" w:hAnsi="Times New Roman" w:cs="Times New Roman"/>
          <w:sz w:val="24"/>
          <w:szCs w:val="24"/>
        </w:rPr>
        <w:t xml:space="preserve">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предварительные итоги социально-экономического развития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за истекший период текущего финансового года и ожидаемые итоги социально-экономического развития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за текущий финансовый год;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прогноз социально-экономического развития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4) прогноз основных характеристик (общий объем доходов, общий объем расходов, дефицита (профицита) бюджета) консолидированного бюджета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очередной финансовый год и плановый период;</w:t>
      </w:r>
    </w:p>
    <w:p w:rsidR="00235874" w:rsidRPr="00605AA5" w:rsidRDefault="00BC435C" w:rsidP="0023587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05AA5">
        <w:rPr>
          <w:rFonts w:ascii="Times New Roman" w:hAnsi="Times New Roman" w:cs="Times New Roman"/>
          <w:sz w:val="24"/>
          <w:szCs w:val="24"/>
        </w:rPr>
        <w:t xml:space="preserve">5) пояснительная записка к проекту решения о 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6)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7) оценка ожидаемого исполнения бюджета муниципального района </w:t>
      </w:r>
      <w:r w:rsidRPr="00605AA5">
        <w:rPr>
          <w:rFonts w:ascii="Times New Roman" w:hAnsi="Times New Roman" w:cs="Times New Roman"/>
          <w:b/>
          <w:sz w:val="24"/>
          <w:szCs w:val="24"/>
        </w:rPr>
        <w:t>за</w:t>
      </w:r>
      <w:r w:rsidRPr="00605AA5">
        <w:rPr>
          <w:rFonts w:ascii="Times New Roman" w:hAnsi="Times New Roman" w:cs="Times New Roman"/>
          <w:sz w:val="24"/>
          <w:szCs w:val="24"/>
        </w:rPr>
        <w:t xml:space="preserve"> текущий финансовый год;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9) предложенные </w:t>
      </w:r>
      <w:proofErr w:type="spellStart"/>
      <w:r w:rsidRPr="00605AA5">
        <w:rPr>
          <w:rFonts w:ascii="Times New Roman" w:hAnsi="Times New Roman" w:cs="Times New Roman"/>
          <w:sz w:val="24"/>
          <w:szCs w:val="24"/>
        </w:rPr>
        <w:t>Клетнянским</w:t>
      </w:r>
      <w:proofErr w:type="spellEnd"/>
      <w:r w:rsidRPr="00605AA5">
        <w:rPr>
          <w:rFonts w:ascii="Times New Roman" w:hAnsi="Times New Roman" w:cs="Times New Roman"/>
          <w:sz w:val="24"/>
          <w:szCs w:val="24"/>
        </w:rPr>
        <w:t xml:space="preserve"> районным Советом народных депутатов и Контрольно-счетной палатой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10) </w:t>
      </w:r>
      <w:r w:rsidR="0072799B" w:rsidRPr="00605AA5">
        <w:rPr>
          <w:rFonts w:ascii="Times New Roman" w:hAnsi="Times New Roman" w:cs="Times New Roman"/>
          <w:sz w:val="24"/>
          <w:szCs w:val="24"/>
        </w:rPr>
        <w:t>проекты муниципальных программ, реализация которых начинается в очередном финансовом году, проекты изменений в действующие муниципальные программы</w:t>
      </w:r>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11) расчеты по статьям классификации доходов бюджета муниципального района и источников финансирования дефицита бюджета муниципального района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12) предложения по индексации минимальных размеров социальных выплат, денежного содержания муниципальных служащих, а также предложения по порядку индексации (повышения) оплаты труда работников организаций бюджетной сферы;</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lastRenderedPageBreak/>
        <w:t>13) перечень объектов муниципальной собственности, на которые направляются инвестиции из бюджета муниципального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14) перечень публичных нормативных обязательств, подлежащих исполнению за счет средств бюджета муниципального района, и расчеты по ним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15) </w:t>
      </w:r>
      <w:r w:rsidR="0072799B" w:rsidRPr="00605AA5">
        <w:rPr>
          <w:rFonts w:ascii="Times New Roman" w:hAnsi="Times New Roman" w:cs="Times New Roman"/>
          <w:sz w:val="24"/>
          <w:szCs w:val="24"/>
        </w:rPr>
        <w:t>исключен</w:t>
      </w:r>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16) данные по прогнозному плану (программе) приватизации муниципального имущества на очередной финансовый год и плановый период;</w:t>
      </w:r>
    </w:p>
    <w:p w:rsidR="00C44F63"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17)</w:t>
      </w:r>
      <w:r w:rsidR="00EF5E14" w:rsidRPr="00605AA5">
        <w:rPr>
          <w:rFonts w:ascii="Times New Roman" w:hAnsi="Times New Roman" w:cs="Times New Roman"/>
          <w:sz w:val="24"/>
          <w:szCs w:val="24"/>
        </w:rPr>
        <w:t xml:space="preserve"> </w:t>
      </w:r>
      <w:r w:rsidRPr="00605AA5">
        <w:rPr>
          <w:rFonts w:ascii="Times New Roman" w:hAnsi="Times New Roman" w:cs="Times New Roman"/>
          <w:sz w:val="24"/>
          <w:szCs w:val="24"/>
        </w:rPr>
        <w:t xml:space="preserve"> реестр источников доходов бюджета му</w:t>
      </w:r>
      <w:bookmarkStart w:id="3" w:name="_GoBack"/>
      <w:bookmarkEnd w:id="3"/>
      <w:r w:rsidRPr="00605AA5">
        <w:rPr>
          <w:rFonts w:ascii="Times New Roman" w:hAnsi="Times New Roman" w:cs="Times New Roman"/>
          <w:sz w:val="24"/>
          <w:szCs w:val="24"/>
        </w:rPr>
        <w:t>ниципального района</w:t>
      </w:r>
    </w:p>
    <w:p w:rsidR="00BC435C" w:rsidRPr="00605AA5" w:rsidRDefault="00C44F63"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661C">
        <w:rPr>
          <w:rFonts w:ascii="Times New Roman" w:hAnsi="Times New Roman" w:cs="Times New Roman"/>
          <w:color w:val="0000FF"/>
          <w:szCs w:val="20"/>
        </w:rPr>
        <w:t>Исключен (24.08.22. №27-4</w:t>
      </w:r>
      <w:r w:rsidRPr="00012053">
        <w:rPr>
          <w:rFonts w:ascii="Times New Roman" w:hAnsi="Times New Roman" w:cs="Times New Roman"/>
          <w:color w:val="0000FF"/>
          <w:szCs w:val="20"/>
        </w:rPr>
        <w:t>)</w:t>
      </w:r>
      <w:r w:rsidR="00BC435C"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C435C" w:rsidRPr="00605AA5"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235874" w:rsidRPr="00605AA5" w:rsidRDefault="00BC435C" w:rsidP="00235874">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bCs/>
          <w:sz w:val="24"/>
          <w:szCs w:val="24"/>
        </w:rPr>
        <w:t xml:space="preserve">Глава II. РАССМОТРЕНИЕ И УТВЕРЖДЕНИЕ БЮДЖЕТА </w:t>
      </w:r>
      <w:r w:rsidR="00235874" w:rsidRPr="00605AA5">
        <w:rPr>
          <w:rFonts w:ascii="Times New Roman" w:hAnsi="Times New Roman" w:cs="Times New Roman"/>
          <w:b/>
          <w:sz w:val="24"/>
          <w:szCs w:val="24"/>
        </w:rPr>
        <w:t>КЛЕТНЯНСКОГО МУНИЦИПАЛЬНОГО РАЙОНА БРЯНСКОЙ ОБЛАСТИ</w:t>
      </w:r>
    </w:p>
    <w:p w:rsidR="00BC435C" w:rsidRPr="00605AA5" w:rsidRDefault="00BC435C" w:rsidP="00235874">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4. Внесение проекта решения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бюджете </w:t>
      </w:r>
      <w:proofErr w:type="spellStart"/>
      <w:r w:rsidR="00235874" w:rsidRPr="00605AA5">
        <w:rPr>
          <w:rFonts w:ascii="Times New Roman" w:hAnsi="Times New Roman" w:cs="Times New Roman"/>
          <w:b/>
          <w:sz w:val="24"/>
          <w:szCs w:val="24"/>
        </w:rPr>
        <w:t>Клетнянского</w:t>
      </w:r>
      <w:proofErr w:type="spellEnd"/>
      <w:r w:rsidR="00235874" w:rsidRPr="00605AA5">
        <w:rPr>
          <w:rFonts w:ascii="Times New Roman" w:hAnsi="Times New Roman" w:cs="Times New Roman"/>
          <w:b/>
          <w:sz w:val="24"/>
          <w:szCs w:val="24"/>
        </w:rPr>
        <w:t xml:space="preserve"> муниципального района Брянской области</w:t>
      </w:r>
      <w:r w:rsidRPr="00605AA5">
        <w:rPr>
          <w:rFonts w:ascii="Times New Roman" w:hAnsi="Times New Roman" w:cs="Times New Roman"/>
          <w:b/>
          <w:sz w:val="24"/>
          <w:szCs w:val="24"/>
        </w:rPr>
        <w:t xml:space="preserve"> на очередной финансовый год и плановый период на рассмотрение </w:t>
      </w:r>
      <w:proofErr w:type="spellStart"/>
      <w:r w:rsidRPr="00605AA5">
        <w:rPr>
          <w:rFonts w:ascii="Times New Roman" w:hAnsi="Times New Roman" w:cs="Times New Roman"/>
          <w:b/>
          <w:sz w:val="24"/>
          <w:szCs w:val="24"/>
        </w:rPr>
        <w:t>Клетнянским</w:t>
      </w:r>
      <w:proofErr w:type="spellEnd"/>
      <w:r w:rsidRPr="00605AA5">
        <w:rPr>
          <w:rFonts w:ascii="Times New Roman" w:hAnsi="Times New Roman" w:cs="Times New Roman"/>
          <w:b/>
          <w:sz w:val="24"/>
          <w:szCs w:val="24"/>
        </w:rPr>
        <w:t xml:space="preserve"> районным Советом народных депутатов.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BC435C" w:rsidRPr="00605AA5" w:rsidRDefault="00BC435C" w:rsidP="0023587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05AA5">
        <w:rPr>
          <w:rFonts w:ascii="Times New Roman" w:hAnsi="Times New Roman" w:cs="Times New Roman"/>
          <w:sz w:val="24"/>
          <w:szCs w:val="24"/>
        </w:rPr>
        <w:t xml:space="preserve">1. Администрация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выносит на </w:t>
      </w:r>
      <w:hyperlink r:id="rId11" w:history="1">
        <w:r w:rsidRPr="00605AA5">
          <w:rPr>
            <w:rFonts w:ascii="Times New Roman" w:hAnsi="Times New Roman" w:cs="Times New Roman"/>
            <w:sz w:val="24"/>
            <w:szCs w:val="24"/>
          </w:rPr>
          <w:t>рассмотрение</w:t>
        </w:r>
      </w:hyperlink>
      <w:r w:rsidRPr="00605AA5">
        <w:rPr>
          <w:rFonts w:ascii="Times New Roman" w:hAnsi="Times New Roman" w:cs="Times New Roman"/>
          <w:sz w:val="24"/>
          <w:szCs w:val="24"/>
        </w:rPr>
        <w:t xml:space="preserve">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проект решения о 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на очередной финансовый год и плановый период вместе с документами и материалами, предусмотренными </w:t>
      </w:r>
      <w:hyperlink w:anchor="Par96" w:history="1">
        <w:r w:rsidRPr="00605AA5">
          <w:rPr>
            <w:rFonts w:ascii="Times New Roman" w:hAnsi="Times New Roman" w:cs="Times New Roman"/>
            <w:sz w:val="24"/>
            <w:szCs w:val="24"/>
          </w:rPr>
          <w:t>пунктом 3</w:t>
        </w:r>
      </w:hyperlink>
      <w:r w:rsidRPr="00605AA5">
        <w:rPr>
          <w:rFonts w:ascii="Times New Roman" w:hAnsi="Times New Roman" w:cs="Times New Roman"/>
          <w:sz w:val="24"/>
          <w:szCs w:val="24"/>
        </w:rPr>
        <w:t xml:space="preserve"> настоящего Решения в срок не позднее 1</w:t>
      </w:r>
      <w:r w:rsidR="00D2253E" w:rsidRPr="00605AA5">
        <w:rPr>
          <w:rFonts w:ascii="Times New Roman" w:hAnsi="Times New Roman" w:cs="Times New Roman"/>
          <w:sz w:val="24"/>
          <w:szCs w:val="24"/>
        </w:rPr>
        <w:t>5 ноя</w:t>
      </w:r>
      <w:r w:rsidRPr="00605AA5">
        <w:rPr>
          <w:rFonts w:ascii="Times New Roman" w:hAnsi="Times New Roman" w:cs="Times New Roman"/>
          <w:sz w:val="24"/>
          <w:szCs w:val="24"/>
        </w:rPr>
        <w:t xml:space="preserve">бря текущего года. Одновременно вышеуказанный проект представляются в Контрольно-счетную палату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с документами и материалами, предусмотренными </w:t>
      </w:r>
      <w:hyperlink w:anchor="Par96" w:history="1">
        <w:r w:rsidRPr="00605AA5">
          <w:rPr>
            <w:rFonts w:ascii="Times New Roman" w:hAnsi="Times New Roman" w:cs="Times New Roman"/>
            <w:sz w:val="24"/>
            <w:szCs w:val="24"/>
          </w:rPr>
          <w:t>пунктом 3</w:t>
        </w:r>
      </w:hyperlink>
      <w:r w:rsidRPr="00605AA5">
        <w:rPr>
          <w:rFonts w:ascii="Times New Roman" w:hAnsi="Times New Roman" w:cs="Times New Roman"/>
          <w:sz w:val="24"/>
          <w:szCs w:val="24"/>
        </w:rPr>
        <w:t xml:space="preserve"> настоящего Решения, на заключение.</w:t>
      </w:r>
    </w:p>
    <w:p w:rsidR="0072799B" w:rsidRPr="00605AA5" w:rsidRDefault="0072799B" w:rsidP="0023587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05AA5">
        <w:rPr>
          <w:rFonts w:ascii="Times New Roman" w:hAnsi="Times New Roman" w:cs="Times New Roman"/>
          <w:sz w:val="24"/>
          <w:szCs w:val="24"/>
        </w:rPr>
        <w:t xml:space="preserve">1.1. В течение 10 дней со дня внесения проекта решения о бюджете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муниципального района Брянской области на очередной финансовый год и плановый период администрация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осуществляет официальную публикацию внесенного проекта решения о бюджете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муниципального района Брянской области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w:t>
      </w:r>
      <w:proofErr w:type="gramStart"/>
      <w:r w:rsidRPr="00605AA5">
        <w:rPr>
          <w:rFonts w:ascii="Times New Roman" w:hAnsi="Times New Roman" w:cs="Times New Roman"/>
          <w:sz w:val="24"/>
          <w:szCs w:val="24"/>
        </w:rPr>
        <w:t xml:space="preserve">В течение суток со дня внесения проекта решения о бюджете на очередной финансовый год и плановый период в районный Совет народных депутатов глава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направляет его в постоянную комиссию районного Совета, ответственную за рассмотрение бюджета муниципального района (далее - комиссия по бюджету, налогам и экономической реформе), для подготовки заключения о соответствии представленных к проекту решения документов и материалов требованиям </w:t>
      </w:r>
      <w:hyperlink w:anchor="Par96" w:history="1">
        <w:r w:rsidRPr="00605AA5">
          <w:rPr>
            <w:rFonts w:ascii="Times New Roman" w:hAnsi="Times New Roman" w:cs="Times New Roman"/>
            <w:sz w:val="24"/>
            <w:szCs w:val="24"/>
          </w:rPr>
          <w:t>пунктом</w:t>
        </w:r>
        <w:proofErr w:type="gramEnd"/>
        <w:r w:rsidRPr="00605AA5">
          <w:rPr>
            <w:rFonts w:ascii="Times New Roman" w:hAnsi="Times New Roman" w:cs="Times New Roman"/>
            <w:sz w:val="24"/>
            <w:szCs w:val="24"/>
          </w:rPr>
          <w:t xml:space="preserve"> 3</w:t>
        </w:r>
      </w:hyperlink>
      <w:r w:rsidRPr="00605AA5">
        <w:rPr>
          <w:rFonts w:ascii="Times New Roman" w:hAnsi="Times New Roman" w:cs="Times New Roman"/>
          <w:sz w:val="24"/>
          <w:szCs w:val="24"/>
        </w:rPr>
        <w:t xml:space="preserve"> настоящего Решения.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Глава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основании заключения комиссии по бюджету, налогам и экономической реформе принимает решение о том, что 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муниципального района на очередной финансовый год и плановый период принимается к рассмотрению районным Советом, либо подлежит возвращению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доработку. Указанный проект подлежит возвращению на доработку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если состав представленных документов и материалов не соответствует требованиям </w:t>
      </w:r>
      <w:hyperlink w:anchor="Par96" w:history="1">
        <w:r w:rsidRPr="00605AA5">
          <w:rPr>
            <w:rFonts w:ascii="Times New Roman" w:hAnsi="Times New Roman" w:cs="Times New Roman"/>
            <w:sz w:val="24"/>
            <w:szCs w:val="24"/>
          </w:rPr>
          <w:t>пункта 3</w:t>
        </w:r>
      </w:hyperlink>
      <w:r w:rsidRPr="00605AA5">
        <w:rPr>
          <w:rFonts w:ascii="Times New Roman" w:hAnsi="Times New Roman" w:cs="Times New Roman"/>
          <w:sz w:val="24"/>
          <w:szCs w:val="24"/>
        </w:rPr>
        <w:t xml:space="preserve"> настоящего Решения.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4. Доработанный проект решения о бюджете со всеми необходимыми документами и материалами должен быть представлен в районный Совет администрацией района в пятидневный срок и рассмотрен главой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установленном настоящим Решением порядке.</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5.  Порядок рассмотрения проекта решения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бюджете </w:t>
      </w:r>
      <w:proofErr w:type="spellStart"/>
      <w:r w:rsidR="00235874" w:rsidRPr="00605AA5">
        <w:rPr>
          <w:rFonts w:ascii="Times New Roman" w:hAnsi="Times New Roman" w:cs="Times New Roman"/>
          <w:b/>
          <w:sz w:val="24"/>
          <w:szCs w:val="24"/>
        </w:rPr>
        <w:t>Клетнянского</w:t>
      </w:r>
      <w:proofErr w:type="spellEnd"/>
      <w:r w:rsidR="00235874" w:rsidRPr="00605AA5">
        <w:rPr>
          <w:rFonts w:ascii="Times New Roman" w:hAnsi="Times New Roman" w:cs="Times New Roman"/>
          <w:b/>
          <w:sz w:val="24"/>
          <w:szCs w:val="24"/>
        </w:rPr>
        <w:t xml:space="preserve"> муниципального района Брянской области</w:t>
      </w:r>
      <w:r w:rsidRPr="00605AA5">
        <w:rPr>
          <w:rFonts w:ascii="Times New Roman" w:hAnsi="Times New Roman" w:cs="Times New Roman"/>
          <w:b/>
          <w:sz w:val="24"/>
          <w:szCs w:val="24"/>
        </w:rPr>
        <w:t xml:space="preserve"> на очередной финансовый год и плановый период в </w:t>
      </w:r>
      <w:proofErr w:type="spellStart"/>
      <w:r w:rsidRPr="00605AA5">
        <w:rPr>
          <w:rFonts w:ascii="Times New Roman" w:hAnsi="Times New Roman" w:cs="Times New Roman"/>
          <w:b/>
          <w:sz w:val="24"/>
          <w:szCs w:val="24"/>
        </w:rPr>
        <w:t>Клетнянском</w:t>
      </w:r>
      <w:proofErr w:type="spellEnd"/>
      <w:r w:rsidRPr="00605AA5">
        <w:rPr>
          <w:rFonts w:ascii="Times New Roman" w:hAnsi="Times New Roman" w:cs="Times New Roman"/>
          <w:b/>
          <w:sz w:val="24"/>
          <w:szCs w:val="24"/>
        </w:rPr>
        <w:t xml:space="preserve"> районном Совете </w:t>
      </w:r>
      <w:r w:rsidRPr="00605AA5">
        <w:rPr>
          <w:rFonts w:ascii="Times New Roman" w:hAnsi="Times New Roman" w:cs="Times New Roman"/>
          <w:b/>
          <w:sz w:val="24"/>
          <w:szCs w:val="24"/>
        </w:rPr>
        <w:lastRenderedPageBreak/>
        <w:t>народных депутатов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w:t>
      </w:r>
      <w:proofErr w:type="spellStart"/>
      <w:r w:rsidR="0072799B" w:rsidRPr="00605AA5">
        <w:rPr>
          <w:rFonts w:ascii="Times New Roman" w:hAnsi="Times New Roman" w:cs="Times New Roman"/>
          <w:sz w:val="24"/>
          <w:szCs w:val="24"/>
        </w:rPr>
        <w:t>Клетнянский</w:t>
      </w:r>
      <w:proofErr w:type="spellEnd"/>
      <w:r w:rsidR="0072799B" w:rsidRPr="00605AA5">
        <w:rPr>
          <w:rFonts w:ascii="Times New Roman" w:hAnsi="Times New Roman" w:cs="Times New Roman"/>
          <w:sz w:val="24"/>
          <w:szCs w:val="24"/>
        </w:rPr>
        <w:t xml:space="preserve"> районный Совет народных депутатов рассматривает проект решения о бюджете на очередной финансовый год и плановый период в трех чтениях в порядке, установленном настоящим Решением и регламентом </w:t>
      </w:r>
      <w:proofErr w:type="spellStart"/>
      <w:r w:rsidR="0072799B" w:rsidRPr="00605AA5">
        <w:rPr>
          <w:rFonts w:ascii="Times New Roman" w:hAnsi="Times New Roman" w:cs="Times New Roman"/>
          <w:sz w:val="24"/>
          <w:szCs w:val="24"/>
        </w:rPr>
        <w:t>Клетнянского</w:t>
      </w:r>
      <w:proofErr w:type="spellEnd"/>
      <w:r w:rsidR="0072799B" w:rsidRPr="00605AA5">
        <w:rPr>
          <w:rFonts w:ascii="Times New Roman" w:hAnsi="Times New Roman" w:cs="Times New Roman"/>
          <w:sz w:val="24"/>
          <w:szCs w:val="24"/>
        </w:rPr>
        <w:t xml:space="preserve"> районного Совета народных депутатов</w:t>
      </w:r>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 </w:t>
      </w:r>
      <w:r w:rsidRPr="00605AA5">
        <w:rPr>
          <w:rFonts w:ascii="Times New Roman" w:hAnsi="Times New Roman" w:cs="Times New Roman"/>
          <w:sz w:val="24"/>
          <w:szCs w:val="24"/>
        </w:rPr>
        <w:t xml:space="preserve">на очередной финансовый год и плановый период, внесенный с соблюдением требований настоящего Решения, в течение трех дней направляется главой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постоянные комиссии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для рассмотрения.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В течение 10 дней со дня внесения  проекта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на очередной финансовый год и плановый период проект решения рассматривается в постоянных комиссиях районного Совета. Постоянные комиссии районного Совета готовят и направляют в комиссию по бюджету заключения по указанному проекту и предложения о принятии или отклонении представленного проекта, а также предложения и рекомендации по вопросам, отнесенным на рассмотрение в первом чтении.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При подготовке заключений на 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на очередной финансовый год и плановый </w:t>
      </w:r>
      <w:proofErr w:type="gramStart"/>
      <w:r w:rsidRPr="00605AA5">
        <w:rPr>
          <w:rFonts w:ascii="Times New Roman" w:hAnsi="Times New Roman" w:cs="Times New Roman"/>
          <w:sz w:val="24"/>
          <w:szCs w:val="24"/>
        </w:rPr>
        <w:t>период</w:t>
      </w:r>
      <w:proofErr w:type="gramEnd"/>
      <w:r w:rsidRPr="00605AA5">
        <w:rPr>
          <w:rFonts w:ascii="Times New Roman" w:hAnsi="Times New Roman" w:cs="Times New Roman"/>
          <w:sz w:val="24"/>
          <w:szCs w:val="24"/>
        </w:rPr>
        <w:t xml:space="preserve"> профильные комиссии заслушивают доклады исполнительно-распорядительных органов власти по соответствующим направлениям.</w:t>
      </w:r>
    </w:p>
    <w:p w:rsidR="0072799B" w:rsidRPr="00605AA5" w:rsidRDefault="00BC435C" w:rsidP="0072799B">
      <w:pPr>
        <w:widowControl w:val="0"/>
        <w:autoSpaceDE w:val="0"/>
        <w:autoSpaceDN w:val="0"/>
        <w:adjustRightInd w:val="0"/>
        <w:spacing w:after="0"/>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4. </w:t>
      </w:r>
      <w:r w:rsidR="0072799B" w:rsidRPr="00605AA5">
        <w:rPr>
          <w:rFonts w:ascii="Times New Roman" w:hAnsi="Times New Roman" w:cs="Times New Roman"/>
          <w:sz w:val="24"/>
          <w:szCs w:val="24"/>
        </w:rPr>
        <w:t xml:space="preserve">На основании решения комиссии по бюджету, налогам и экономической реформе </w:t>
      </w:r>
      <w:proofErr w:type="spellStart"/>
      <w:r w:rsidR="0072799B" w:rsidRPr="00605AA5">
        <w:rPr>
          <w:rFonts w:ascii="Times New Roman" w:hAnsi="Times New Roman" w:cs="Times New Roman"/>
          <w:sz w:val="24"/>
          <w:szCs w:val="24"/>
        </w:rPr>
        <w:t>Клетнянский</w:t>
      </w:r>
      <w:proofErr w:type="spellEnd"/>
      <w:r w:rsidR="0072799B" w:rsidRPr="00605AA5">
        <w:rPr>
          <w:rFonts w:ascii="Times New Roman" w:hAnsi="Times New Roman" w:cs="Times New Roman"/>
          <w:sz w:val="24"/>
          <w:szCs w:val="24"/>
        </w:rPr>
        <w:t xml:space="preserve"> районный Совет народных депутатов совместно с администрацией </w:t>
      </w:r>
      <w:proofErr w:type="spellStart"/>
      <w:r w:rsidR="0072799B" w:rsidRPr="00605AA5">
        <w:rPr>
          <w:rFonts w:ascii="Times New Roman" w:hAnsi="Times New Roman" w:cs="Times New Roman"/>
          <w:sz w:val="24"/>
          <w:szCs w:val="24"/>
        </w:rPr>
        <w:t>Клетнянского</w:t>
      </w:r>
      <w:proofErr w:type="spellEnd"/>
      <w:r w:rsidR="0072799B" w:rsidRPr="00605AA5">
        <w:rPr>
          <w:rFonts w:ascii="Times New Roman" w:hAnsi="Times New Roman" w:cs="Times New Roman"/>
          <w:sz w:val="24"/>
          <w:szCs w:val="24"/>
        </w:rPr>
        <w:t xml:space="preserve"> района проводит публичные слушания по проекту решения о бюджете на очередной финансовый год и плановый период в установленном настоящим пунктом порядке.</w:t>
      </w:r>
    </w:p>
    <w:p w:rsidR="0072799B" w:rsidRPr="00605AA5" w:rsidRDefault="0072799B" w:rsidP="0072799B">
      <w:pPr>
        <w:pStyle w:val="ConsPlusNormal"/>
        <w:spacing w:line="276" w:lineRule="auto"/>
        <w:jc w:val="both"/>
        <w:rPr>
          <w:rFonts w:ascii="Times New Roman" w:hAnsi="Times New Roman" w:cs="Times New Roman"/>
          <w:sz w:val="24"/>
          <w:szCs w:val="24"/>
        </w:rPr>
      </w:pPr>
      <w:r w:rsidRPr="00605AA5">
        <w:rPr>
          <w:rFonts w:ascii="Times New Roman" w:hAnsi="Times New Roman" w:cs="Times New Roman"/>
          <w:sz w:val="24"/>
          <w:szCs w:val="24"/>
        </w:rPr>
        <w:t xml:space="preserve">Извещение о проведении публичных слушаний, дате, времени, месте их проведения размещается на официальном сайте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информационно-телекоммуникационной сети "Интернет" в течение 10 дней со дня принятия решения главой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о проведении публичных слушаний.</w:t>
      </w:r>
    </w:p>
    <w:p w:rsidR="0072799B" w:rsidRPr="00605AA5" w:rsidRDefault="0072799B" w:rsidP="0072799B">
      <w:pPr>
        <w:pStyle w:val="ConsPlusNormal"/>
        <w:spacing w:line="276" w:lineRule="auto"/>
        <w:jc w:val="both"/>
        <w:rPr>
          <w:rFonts w:ascii="Times New Roman" w:hAnsi="Times New Roman" w:cs="Times New Roman"/>
          <w:sz w:val="24"/>
          <w:szCs w:val="24"/>
        </w:rPr>
      </w:pPr>
      <w:r w:rsidRPr="00605AA5">
        <w:rPr>
          <w:rFonts w:ascii="Times New Roman" w:hAnsi="Times New Roman" w:cs="Times New Roman"/>
          <w:sz w:val="24"/>
          <w:szCs w:val="24"/>
        </w:rPr>
        <w:t xml:space="preserve">Организационное обеспечение проведения публичных слушаний осуществляет комиссия по бюджету, налогам и экономической реформе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При проведении публичных слушаний председательствующим является глава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или его заместитель при отсутствии главы района.</w:t>
      </w:r>
    </w:p>
    <w:p w:rsidR="0072799B" w:rsidRPr="00605AA5" w:rsidRDefault="0072799B" w:rsidP="0072799B">
      <w:pPr>
        <w:pStyle w:val="ConsPlusNormal"/>
        <w:spacing w:line="276" w:lineRule="auto"/>
        <w:jc w:val="both"/>
        <w:rPr>
          <w:rFonts w:ascii="Times New Roman" w:hAnsi="Times New Roman" w:cs="Times New Roman"/>
          <w:sz w:val="24"/>
          <w:szCs w:val="24"/>
        </w:rPr>
      </w:pPr>
      <w:proofErr w:type="gramStart"/>
      <w:r w:rsidRPr="00605AA5">
        <w:rPr>
          <w:rFonts w:ascii="Times New Roman" w:hAnsi="Times New Roman" w:cs="Times New Roman"/>
          <w:sz w:val="24"/>
          <w:szCs w:val="24"/>
        </w:rPr>
        <w:t xml:space="preserve">По результатам публичных слушаний комиссией по бюджету, налогам и экономической реформе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не позднее 10 дней после проведения готовится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публичных слушаний рекомендациях, который подписывается главой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roofErr w:type="gramEnd"/>
    </w:p>
    <w:p w:rsidR="0072799B" w:rsidRPr="00605AA5" w:rsidRDefault="0072799B" w:rsidP="0072799B">
      <w:pPr>
        <w:pStyle w:val="ConsPlusNormal"/>
        <w:spacing w:line="276" w:lineRule="auto"/>
        <w:jc w:val="both"/>
        <w:rPr>
          <w:rFonts w:ascii="Times New Roman" w:hAnsi="Times New Roman" w:cs="Times New Roman"/>
          <w:sz w:val="24"/>
          <w:szCs w:val="24"/>
        </w:rPr>
      </w:pPr>
      <w:r w:rsidRPr="00605AA5">
        <w:rPr>
          <w:rFonts w:ascii="Times New Roman" w:hAnsi="Times New Roman" w:cs="Times New Roman"/>
          <w:sz w:val="24"/>
          <w:szCs w:val="24"/>
        </w:rPr>
        <w:t xml:space="preserve">После подписания итогового документа (протокола) соответствующие рекомендации направляются на рассмотрение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а итоговый документ (протокол) размещается на официальном сайте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информационно-телекоммуникационной сети "Интернет".</w:t>
      </w:r>
    </w:p>
    <w:p w:rsidR="00BC435C" w:rsidRPr="00605AA5" w:rsidRDefault="0072799B" w:rsidP="0072799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 xml:space="preserve">Комиссия по бюджету, налогам и экономической реформе готовит 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принятии в первом чтении проекта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b/>
          <w:sz w:val="24"/>
          <w:szCs w:val="24"/>
        </w:rPr>
        <w:t xml:space="preserve"> </w:t>
      </w:r>
      <w:r w:rsidRPr="00605AA5">
        <w:rPr>
          <w:rFonts w:ascii="Times New Roman" w:hAnsi="Times New Roman" w:cs="Times New Roman"/>
          <w:sz w:val="24"/>
          <w:szCs w:val="24"/>
        </w:rPr>
        <w:t>на очередной финансовый год и плановый период и об основных характеристиках бюджета на очередной финансовый год и плановый период и представляет его для рассмотрения на заседании</w:t>
      </w:r>
      <w:proofErr w:type="gramEnd"/>
      <w:r w:rsidRPr="00605AA5">
        <w:rPr>
          <w:rFonts w:ascii="Times New Roman" w:hAnsi="Times New Roman" w:cs="Times New Roman"/>
          <w:sz w:val="24"/>
          <w:szCs w:val="24"/>
        </w:rPr>
        <w:t xml:space="preserve">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w:t>
      </w:r>
      <w:r w:rsidR="00BC435C"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6. Рассмотрение в первом чтении проекта решения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бюджете </w:t>
      </w:r>
      <w:proofErr w:type="spellStart"/>
      <w:r w:rsidR="00235874" w:rsidRPr="00605AA5">
        <w:rPr>
          <w:rFonts w:ascii="Times New Roman" w:hAnsi="Times New Roman" w:cs="Times New Roman"/>
          <w:b/>
          <w:sz w:val="24"/>
          <w:szCs w:val="24"/>
        </w:rPr>
        <w:t>Клетнянского</w:t>
      </w:r>
      <w:proofErr w:type="spellEnd"/>
      <w:r w:rsidR="00235874" w:rsidRPr="00605AA5">
        <w:rPr>
          <w:rFonts w:ascii="Times New Roman" w:hAnsi="Times New Roman" w:cs="Times New Roman"/>
          <w:b/>
          <w:sz w:val="24"/>
          <w:szCs w:val="24"/>
        </w:rPr>
        <w:t xml:space="preserve"> муниципального района Брянской области</w:t>
      </w:r>
      <w:r w:rsidRPr="00605AA5">
        <w:rPr>
          <w:rFonts w:ascii="Times New Roman" w:hAnsi="Times New Roman" w:cs="Times New Roman"/>
          <w:b/>
          <w:sz w:val="24"/>
          <w:szCs w:val="24"/>
        </w:rPr>
        <w:t xml:space="preserve"> </w:t>
      </w:r>
      <w:r w:rsidRPr="00605AA5">
        <w:rPr>
          <w:rFonts w:ascii="Times New Roman" w:hAnsi="Times New Roman" w:cs="Times New Roman"/>
          <w:b/>
          <w:sz w:val="24"/>
          <w:szCs w:val="24"/>
        </w:rPr>
        <w:lastRenderedPageBreak/>
        <w:t xml:space="preserve">на очередной финансовый год и плановый период </w:t>
      </w:r>
      <w:proofErr w:type="spellStart"/>
      <w:r w:rsidRPr="00605AA5">
        <w:rPr>
          <w:rFonts w:ascii="Times New Roman" w:hAnsi="Times New Roman" w:cs="Times New Roman"/>
          <w:b/>
          <w:sz w:val="24"/>
          <w:szCs w:val="24"/>
        </w:rPr>
        <w:t>Клетнянском</w:t>
      </w:r>
      <w:proofErr w:type="spellEnd"/>
      <w:r w:rsidRPr="00605AA5">
        <w:rPr>
          <w:rFonts w:ascii="Times New Roman" w:hAnsi="Times New Roman" w:cs="Times New Roman"/>
          <w:b/>
          <w:sz w:val="24"/>
          <w:szCs w:val="24"/>
        </w:rPr>
        <w:t xml:space="preserve"> районном Совете народных депутатов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w:t>
      </w:r>
      <w:proofErr w:type="gramStart"/>
      <w:r w:rsidRPr="00605AA5">
        <w:rPr>
          <w:rFonts w:ascii="Times New Roman" w:hAnsi="Times New Roman" w:cs="Times New Roman"/>
          <w:sz w:val="24"/>
          <w:szCs w:val="24"/>
        </w:rPr>
        <w:t xml:space="preserve">При рассмотрении в первом чтении проекта решения о бюджете на очередной финансовый год и плановый период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заслушивает доклад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доклад комиссии по бюджету, налогам и экономической реформе, а также доклад председателя Контрольно-счетной палаты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и принимает решение о принятии или об отклонении указанного проекта.</w:t>
      </w:r>
      <w:proofErr w:type="gramEnd"/>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w:t>
      </w:r>
      <w:proofErr w:type="gramStart"/>
      <w:r w:rsidRPr="00605AA5">
        <w:rPr>
          <w:rFonts w:ascii="Times New Roman" w:hAnsi="Times New Roman" w:cs="Times New Roman"/>
          <w:sz w:val="24"/>
          <w:szCs w:val="24"/>
        </w:rPr>
        <w:t xml:space="preserve">При рассмотрении проекта решения о бюджете на очередной финансовый год и плановый период в первом чтении обсуждается его концепция, прогноз социально-экономического развития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том числе прогнозируемый объем валового районного продукта и уровень инфляции, положенные в основу формирования основных характеристик бюджета муниципального района, и основные направления бюджетной и основные направления налоговой политики.</w:t>
      </w:r>
      <w:proofErr w:type="gramEnd"/>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3. Предметом рассмотрения проекта решения о бюджете на очередной финансовый год и плановый период в первом чтении являются основные характеристики бюджета муниципального района, к которым относятся: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 прогнозируемый в очередном финансовом году и плановом периоде общий объем доходов бюджета;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 xml:space="preserve">2) приложение к решению о 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на очередной финансовый год и плановый период, устанавливающие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кодексом Российской Федерации, законами Брянской области и правовыми актами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r w:rsidR="0072799B" w:rsidRPr="00605AA5">
        <w:rPr>
          <w:rFonts w:ascii="Times New Roman" w:hAnsi="Times New Roman" w:cs="Times New Roman"/>
          <w:sz w:val="24"/>
          <w:szCs w:val="24"/>
        </w:rPr>
        <w:t>, принятыми в соответствии с положениями Бюджетного кодекса</w:t>
      </w:r>
      <w:proofErr w:type="gramEnd"/>
      <w:r w:rsidR="0072799B" w:rsidRPr="00605AA5">
        <w:rPr>
          <w:rFonts w:ascii="Times New Roman" w:hAnsi="Times New Roman" w:cs="Times New Roman"/>
          <w:sz w:val="24"/>
          <w:szCs w:val="24"/>
        </w:rPr>
        <w:t xml:space="preserve"> Российской Федерации</w:t>
      </w:r>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3) общий объем расходов в очередном финансовом году и плановом периоде;</w:t>
      </w:r>
    </w:p>
    <w:p w:rsidR="00E740BE" w:rsidRPr="00605AA5" w:rsidRDefault="00BC435C" w:rsidP="00E740B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4) условно утверждаемые расходы бюджета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(без учета расходов бюджета, предусмотренных  за счет межбюджетных трансфертов из других бюджетов</w:t>
      </w:r>
      <w:proofErr w:type="gramEnd"/>
      <w:r w:rsidRPr="00605AA5">
        <w:rPr>
          <w:rFonts w:ascii="Times New Roman" w:hAnsi="Times New Roman" w:cs="Times New Roman"/>
          <w:sz w:val="24"/>
          <w:szCs w:val="24"/>
        </w:rPr>
        <w:t xml:space="preserve"> бюджетной системы Российской Федерации, имеющих целевое назначение) на второй год планового периода;</w:t>
      </w:r>
      <w:r w:rsidR="00E740BE" w:rsidRPr="00605AA5">
        <w:rPr>
          <w:rFonts w:ascii="Times New Roman" w:hAnsi="Times New Roman" w:cs="Times New Roman"/>
          <w:sz w:val="24"/>
          <w:szCs w:val="24"/>
        </w:rPr>
        <w:t xml:space="preserve"> Действие п.п.4 п.3 раздела 6 главы 2 приостановлено до 1 января 2018 года в соответствии с Решением районного Совета народных депутатов от 19.10.17г. №29-4</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5) верхний предел муниципального внутреннего долга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1 января года, следующего за очередным финансовым годом и каждым годом планового периода;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6) дефицит (профицит) бюджета муниципального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7) </w:t>
      </w:r>
      <w:r w:rsidR="0072799B" w:rsidRPr="00605AA5">
        <w:rPr>
          <w:rFonts w:ascii="Times New Roman" w:hAnsi="Times New Roman" w:cs="Times New Roman"/>
          <w:sz w:val="24"/>
          <w:szCs w:val="24"/>
        </w:rPr>
        <w:t>исключен</w:t>
      </w:r>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4. При утверждении в первом чтении основных характеристик бюджета муниципального района районный Совет не имеет права увеличивать доходы и дефицит бюджета муниципального района, если на эти изменения отсутствует положительное заключение главы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5. В случае отклонения в первом чтении проекта решения о бюджете на очередной финансовый год и плановый период районный Совет вправе:</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передать проект решения о бюджете в согласительную комиссию, состоящую из представителей районного Совета и представителей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для разработки согласованного варианта основных характеристик бюджета муниципального района на очередной финансовый год и плановый период в соответствии с предложениями и рекомендациями, изложенными в заключениях постоянных комиссий районного Совета;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вернуть проект решения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доработку.</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7. Порядок работы согласительной комиссии в случае отклонения районным Советом в первом чтении проекта решения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w:t>
      </w:r>
      <w:r w:rsidRPr="00402C96">
        <w:rPr>
          <w:rFonts w:ascii="Times New Roman" w:hAnsi="Times New Roman" w:cs="Times New Roman"/>
          <w:b/>
          <w:sz w:val="24"/>
          <w:szCs w:val="24"/>
        </w:rPr>
        <w:t xml:space="preserve">бюджете </w:t>
      </w:r>
      <w:proofErr w:type="spellStart"/>
      <w:r w:rsidR="00235874" w:rsidRPr="00402C96">
        <w:rPr>
          <w:rFonts w:ascii="Times New Roman" w:hAnsi="Times New Roman" w:cs="Times New Roman"/>
          <w:b/>
          <w:sz w:val="24"/>
          <w:szCs w:val="24"/>
        </w:rPr>
        <w:t>Клетнянского</w:t>
      </w:r>
      <w:proofErr w:type="spellEnd"/>
      <w:r w:rsidR="00235874" w:rsidRPr="00402C96">
        <w:rPr>
          <w:rFonts w:ascii="Times New Roman" w:hAnsi="Times New Roman" w:cs="Times New Roman"/>
          <w:b/>
          <w:sz w:val="24"/>
          <w:szCs w:val="24"/>
        </w:rPr>
        <w:t xml:space="preserve"> муниципального района Брянской области</w:t>
      </w:r>
      <w:r w:rsidRPr="00605AA5">
        <w:rPr>
          <w:rFonts w:ascii="Times New Roman" w:hAnsi="Times New Roman" w:cs="Times New Roman"/>
          <w:b/>
          <w:sz w:val="24"/>
          <w:szCs w:val="24"/>
        </w:rPr>
        <w:t xml:space="preserve">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lastRenderedPageBreak/>
        <w:t>1. В случае отклонения в первом чтении проекта решения о бюджете на очередной финансовый год и плановый период и передачи его в согласительную комиссию в течение 5 дней указанная комиссия разрабатывает вариант основных характеристик бюджета муниципального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По окончании работы согласительной комиссии администрация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выносит на рассмотрение районного Совета согласованные основные характеристики бюджета муниципального района на очередной финансовый год и плановый период. Позиции, по которым стороны не выработали согласованного решения, выносятся на рассмотрение районного Совета.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w:t>
      </w:r>
      <w:proofErr w:type="gramStart"/>
      <w:r w:rsidR="0072799B" w:rsidRPr="00605AA5">
        <w:rPr>
          <w:rFonts w:ascii="Times New Roman" w:hAnsi="Times New Roman" w:cs="Times New Roman"/>
          <w:sz w:val="24"/>
          <w:szCs w:val="24"/>
        </w:rPr>
        <w:t xml:space="preserve">По итогам рассмотрения в первом чтении проекта решения </w:t>
      </w:r>
      <w:proofErr w:type="spellStart"/>
      <w:r w:rsidR="0072799B" w:rsidRPr="00605AA5">
        <w:rPr>
          <w:rFonts w:ascii="Times New Roman" w:hAnsi="Times New Roman" w:cs="Times New Roman"/>
          <w:sz w:val="24"/>
          <w:szCs w:val="24"/>
        </w:rPr>
        <w:t>Клетнянского</w:t>
      </w:r>
      <w:proofErr w:type="spellEnd"/>
      <w:r w:rsidR="0072799B" w:rsidRPr="00605AA5">
        <w:rPr>
          <w:rFonts w:ascii="Times New Roman" w:hAnsi="Times New Roman" w:cs="Times New Roman"/>
          <w:sz w:val="24"/>
          <w:szCs w:val="24"/>
        </w:rPr>
        <w:t xml:space="preserve"> районного Совета народных депутатов о бюджете на очередной финансовый год и плановый период принимается постановление </w:t>
      </w:r>
      <w:proofErr w:type="spellStart"/>
      <w:r w:rsidR="0072799B" w:rsidRPr="00605AA5">
        <w:rPr>
          <w:rFonts w:ascii="Times New Roman" w:hAnsi="Times New Roman" w:cs="Times New Roman"/>
          <w:sz w:val="24"/>
          <w:szCs w:val="24"/>
        </w:rPr>
        <w:t>Клетнянского</w:t>
      </w:r>
      <w:proofErr w:type="spellEnd"/>
      <w:r w:rsidR="0072799B" w:rsidRPr="00605AA5">
        <w:rPr>
          <w:rFonts w:ascii="Times New Roman" w:hAnsi="Times New Roman" w:cs="Times New Roman"/>
          <w:sz w:val="24"/>
          <w:szCs w:val="24"/>
        </w:rPr>
        <w:t xml:space="preserve"> районного Совета народных депутатов о принятии в первом чтении проекта решения о бюджете на очередной финансовый год и плановый период и об основных характеристиках бюджета муниципального района на очередной финансовый год и плановый период</w:t>
      </w:r>
      <w:r w:rsidRPr="00605AA5">
        <w:rPr>
          <w:rFonts w:ascii="Times New Roman" w:hAnsi="Times New Roman" w:cs="Times New Roman"/>
          <w:sz w:val="24"/>
          <w:szCs w:val="24"/>
        </w:rPr>
        <w:t>.</w:t>
      </w:r>
      <w:proofErr w:type="gramEnd"/>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8. Рассмотрение во втором чтении проекта решения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бюджете </w:t>
      </w:r>
      <w:proofErr w:type="spellStart"/>
      <w:r w:rsidR="00235874" w:rsidRPr="00402C96">
        <w:rPr>
          <w:rFonts w:ascii="Times New Roman" w:hAnsi="Times New Roman" w:cs="Times New Roman"/>
          <w:b/>
          <w:sz w:val="24"/>
          <w:szCs w:val="24"/>
        </w:rPr>
        <w:t>Клетнянского</w:t>
      </w:r>
      <w:proofErr w:type="spellEnd"/>
      <w:r w:rsidR="00235874" w:rsidRPr="00402C96">
        <w:rPr>
          <w:rFonts w:ascii="Times New Roman" w:hAnsi="Times New Roman" w:cs="Times New Roman"/>
          <w:b/>
          <w:sz w:val="24"/>
          <w:szCs w:val="24"/>
        </w:rPr>
        <w:t xml:space="preserve"> муниципального района Брянской области</w:t>
      </w:r>
      <w:r w:rsidRPr="00605AA5">
        <w:rPr>
          <w:rFonts w:ascii="Times New Roman" w:hAnsi="Times New Roman" w:cs="Times New Roman"/>
          <w:b/>
          <w:sz w:val="24"/>
          <w:szCs w:val="24"/>
        </w:rPr>
        <w:t xml:space="preserve">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Предметом рассмотрения проекта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rsidR="00BC435C" w:rsidRPr="00605AA5" w:rsidRDefault="0072799B"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исключен</w:t>
      </w:r>
      <w:r w:rsidR="00BC435C" w:rsidRPr="00605AA5">
        <w:rPr>
          <w:rFonts w:ascii="Times New Roman" w:hAnsi="Times New Roman" w:cs="Times New Roman"/>
          <w:sz w:val="24"/>
          <w:szCs w:val="24"/>
        </w:rPr>
        <w:t>;</w:t>
      </w:r>
    </w:p>
    <w:p w:rsidR="00BC435C" w:rsidRPr="00605AA5" w:rsidRDefault="0072799B"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исключен</w:t>
      </w:r>
      <w:r w:rsidR="00BC435C" w:rsidRPr="00605AA5">
        <w:rPr>
          <w:rFonts w:ascii="Times New Roman" w:hAnsi="Times New Roman" w:cs="Times New Roman"/>
          <w:sz w:val="24"/>
          <w:szCs w:val="24"/>
        </w:rPr>
        <w:t>;</w:t>
      </w:r>
    </w:p>
    <w:p w:rsidR="00E740BE" w:rsidRPr="00605AA5" w:rsidRDefault="00BC435C" w:rsidP="00E740B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w:t>
      </w:r>
      <w:proofErr w:type="gramEnd"/>
      <w:r w:rsidRPr="00605AA5">
        <w:rPr>
          <w:rFonts w:ascii="Times New Roman" w:hAnsi="Times New Roman" w:cs="Times New Roman"/>
          <w:sz w:val="24"/>
          <w:szCs w:val="24"/>
        </w:rPr>
        <w:t xml:space="preserve"> </w:t>
      </w:r>
      <w:proofErr w:type="gramStart"/>
      <w:r w:rsidRPr="00605AA5">
        <w:rPr>
          <w:rFonts w:ascii="Times New Roman" w:hAnsi="Times New Roman" w:cs="Times New Roman"/>
          <w:sz w:val="24"/>
          <w:szCs w:val="24"/>
        </w:rPr>
        <w:t>расходов бюджета муниципального района на очередной финансовый год и плановый период, утвержденных в первом чтении;</w:t>
      </w:r>
      <w:r w:rsidR="00E740BE" w:rsidRPr="00605AA5">
        <w:rPr>
          <w:rFonts w:ascii="Times New Roman" w:hAnsi="Times New Roman" w:cs="Times New Roman"/>
          <w:sz w:val="24"/>
          <w:szCs w:val="24"/>
        </w:rPr>
        <w:t xml:space="preserve"> Действие абз.4 п.3 раздела 6 главы 2 (в части положения об исключении утвержденных в первом чтении условно утверждаемых (утвержденных) расходов) приостановлено до 1 января 2018 года в соответствии с Решением районного Совета народных депутатов от 19.10.17г. №29-4</w:t>
      </w:r>
      <w:proofErr w:type="gramEnd"/>
    </w:p>
    <w:p w:rsidR="00BC435C" w:rsidRPr="00605AA5" w:rsidRDefault="0072799B"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исключен</w:t>
      </w:r>
      <w:r w:rsidR="00BC435C" w:rsidRPr="00605AA5">
        <w:rPr>
          <w:rFonts w:ascii="Times New Roman" w:hAnsi="Times New Roman" w:cs="Times New Roman"/>
          <w:sz w:val="24"/>
          <w:szCs w:val="24"/>
        </w:rPr>
        <w:t xml:space="preserve">; </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распределение между муниципальными образованиями межбюджетных трансфертов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программу муниципальных внутренних заимствований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программа муниципальных гарантий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валюте Российской Федерации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источники финансирования дефицита бюджета муниципального района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Постоянные комиссии районного Совета направляют в комиссию по бюджету, налогам и экономической реформе поправки по расходам бюджета муниципального района. Комиссия по бюджету рассматривает представленные поправки, готовит сводные таблицы поправок по разделам функциональной классификации расходов бюджетов Российской Федерации и направляет указанные таблицы в соответствующие профильные комиссии. Дальнейшему рассмотрению подлежат исключительно поправки, прошедшие рассмотрение в комиссии по бюджету, налогам и экономической реформе и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3. Рассмотрение поправок по предмету второго чтения параллельно проводится в комиссии по бюджету и соответствующей профильной комиссии. Поправки, по которым в результате голосования комиссии по бюджету и профильной комиссии имеются разногласия, выносятся на рассмотрение районного Совета.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lastRenderedPageBreak/>
        <w:t>4. Если районный Совет отклоняет во втором чтении проект решения о бюджете на очередной финансовый год и плановый период, она передает указанный проект в согласительную комиссию.</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5. Если в процессе обсуждения депутатами районного Совета проекта решения о бюджете на очередной финансовый год и плановый период во втором чтении разногласия отсутствуют, бюджет может быть принят одновременно  во втором и третьем  чтении окончательно, проект голосуется в целом. Внесение в него поправок не допускается.</w:t>
      </w: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9. Рассмотрение в третьем чтении проекта решения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бюджете </w:t>
      </w:r>
      <w:proofErr w:type="spellStart"/>
      <w:r w:rsidR="00235874" w:rsidRPr="00402C96">
        <w:rPr>
          <w:rFonts w:ascii="Times New Roman" w:hAnsi="Times New Roman" w:cs="Times New Roman"/>
          <w:b/>
          <w:sz w:val="24"/>
          <w:szCs w:val="24"/>
        </w:rPr>
        <w:t>Клетнянского</w:t>
      </w:r>
      <w:proofErr w:type="spellEnd"/>
      <w:r w:rsidR="00235874" w:rsidRPr="00402C96">
        <w:rPr>
          <w:rFonts w:ascii="Times New Roman" w:hAnsi="Times New Roman" w:cs="Times New Roman"/>
          <w:b/>
          <w:sz w:val="24"/>
          <w:szCs w:val="24"/>
        </w:rPr>
        <w:t xml:space="preserve"> муниципального района Брянской области</w:t>
      </w:r>
      <w:r w:rsidR="00235874" w:rsidRPr="00605AA5">
        <w:rPr>
          <w:rFonts w:ascii="Times New Roman" w:hAnsi="Times New Roman" w:cs="Times New Roman"/>
          <w:b/>
          <w:sz w:val="24"/>
          <w:szCs w:val="24"/>
        </w:rPr>
        <w:t xml:space="preserve"> </w:t>
      </w:r>
      <w:r w:rsidRPr="00605AA5">
        <w:rPr>
          <w:rFonts w:ascii="Times New Roman" w:hAnsi="Times New Roman" w:cs="Times New Roman"/>
          <w:b/>
          <w:sz w:val="24"/>
          <w:szCs w:val="24"/>
        </w:rPr>
        <w:t>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При рассмотрении в третьем чтении проекта решения о бюджете на очередной финансовый год и плановый период проект голосуется в целом. Внесение в него поправок не допускается.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402C96"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10. Рассмотрение проектов решений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внесении изменений в решение «О бюджете </w:t>
      </w:r>
      <w:proofErr w:type="spellStart"/>
      <w:r w:rsidR="00235874" w:rsidRPr="00402C96">
        <w:rPr>
          <w:rFonts w:ascii="Times New Roman" w:hAnsi="Times New Roman" w:cs="Times New Roman"/>
          <w:b/>
          <w:sz w:val="24"/>
          <w:szCs w:val="24"/>
        </w:rPr>
        <w:t>Клетнянского</w:t>
      </w:r>
      <w:proofErr w:type="spellEnd"/>
      <w:r w:rsidR="00235874" w:rsidRPr="00402C96">
        <w:rPr>
          <w:rFonts w:ascii="Times New Roman" w:hAnsi="Times New Roman" w:cs="Times New Roman"/>
          <w:b/>
          <w:sz w:val="24"/>
          <w:szCs w:val="24"/>
        </w:rPr>
        <w:t xml:space="preserve"> муниципального района Брянской области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внесении изменений в решение «О 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на очередной финансовый год и плановый период вместе с документами и материалами, прилагаемыми к ним в соответствии с требованиями действующего законодательства, вносится в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Одновременно вышеуказанный проект с документами и материалами, прилагаемыми к нему, направляется в Контрольно-счетную палату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Контрольный орган в срок до 3 рабочих дней готовит заключение на проект решения об изменении бюджета и представляет в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w:t>
      </w:r>
    </w:p>
    <w:p w:rsidR="0072799B" w:rsidRPr="00605AA5" w:rsidRDefault="0072799B"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 xml:space="preserve">В случае снижения в соответствии с ожидаемыми итогами социально-экономического развития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текущем финансовом году прогнозируемого на текущий финансовый год общего объема доходов бюджета муниципального района более чем на 15 процентов по сравнению с объемом указанных доходов, предусмотренным решением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на текущий финансовый год и плановый период, положения указанного решения в части, относящейся</w:t>
      </w:r>
      <w:proofErr w:type="gramEnd"/>
      <w:r w:rsidRPr="00605AA5">
        <w:rPr>
          <w:rFonts w:ascii="Times New Roman" w:hAnsi="Times New Roman" w:cs="Times New Roman"/>
          <w:sz w:val="24"/>
          <w:szCs w:val="24"/>
        </w:rPr>
        <w:t xml:space="preserve"> к плановому периоду, могут быть </w:t>
      </w:r>
      <w:proofErr w:type="gramStart"/>
      <w:r w:rsidRPr="00605AA5">
        <w:rPr>
          <w:rFonts w:ascii="Times New Roman" w:hAnsi="Times New Roman" w:cs="Times New Roman"/>
          <w:sz w:val="24"/>
          <w:szCs w:val="24"/>
        </w:rPr>
        <w:t>признаны</w:t>
      </w:r>
      <w:proofErr w:type="gramEnd"/>
      <w:r w:rsidRPr="00605AA5">
        <w:rPr>
          <w:rFonts w:ascii="Times New Roman" w:hAnsi="Times New Roman" w:cs="Times New Roman"/>
          <w:sz w:val="24"/>
          <w:szCs w:val="24"/>
        </w:rPr>
        <w:t xml:space="preserve"> утратившими силу.</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Постоянные комиссии районного Совета, определенные главой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рассматривают представленный проект решения и представленные одновременно к нему документы и материалы и направляют в комиссию по бюджету, налогам и экономической реформе, поправки к указанному проекту решения и предложения о принятии либо отклонении указанного проекта решения.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3. Комиссия по бюджету, налогам и экономической реформе, рассматривает представленный проект решения, поправки и предложения постоянных комиссий районного Совета, заключение контрольного органа, и представляет его для рассмотрения на заседании районного Совета.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4. Проект решения о внесении изменений в решение о бюджете муниципального района на очередной финансовый год и плановый период рассматриваются районным Советом в порядке и сроки, предусмотренные решениями и Регламентом районного Совета.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05AA5">
        <w:rPr>
          <w:rFonts w:ascii="Times New Roman" w:hAnsi="Times New Roman" w:cs="Times New Roman"/>
          <w:b/>
          <w:bCs/>
          <w:sz w:val="24"/>
          <w:szCs w:val="24"/>
        </w:rPr>
        <w:t>Глава II.I. ПОРЯДОК РАССМОТРЕНИЯ КЛЕТНЯНСКИМ РАЙОННЫМ СОВЕТОМ НАРОДНЫХ ДЕПУТАТОВ ПРОЕКТОВ МУНИЦИПАЛЬНЫХ ПРОГРАММ КЛЕТНЯНСКОГО РАЙОНА И ПРЕДЛОЖЕНИЙ</w:t>
      </w:r>
    </w:p>
    <w:p w:rsidR="00BC435C" w:rsidRPr="00605AA5" w:rsidRDefault="00BC435C" w:rsidP="00BC435C">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05AA5">
        <w:rPr>
          <w:rFonts w:ascii="Times New Roman" w:hAnsi="Times New Roman" w:cs="Times New Roman"/>
          <w:b/>
          <w:bCs/>
          <w:sz w:val="24"/>
          <w:szCs w:val="24"/>
        </w:rPr>
        <w:t xml:space="preserve"> О ВНЕСЕНИИ ИЗМЕНЕНИЙ В МУНИЦИПАЛЬНЫЕ ПРОГРАММЫ КЛЕТНЯНСКОГО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10.1. Рассмотрение </w:t>
      </w:r>
      <w:proofErr w:type="spellStart"/>
      <w:r w:rsidRPr="00605AA5">
        <w:rPr>
          <w:rFonts w:ascii="Times New Roman" w:hAnsi="Times New Roman" w:cs="Times New Roman"/>
          <w:sz w:val="24"/>
          <w:szCs w:val="24"/>
        </w:rPr>
        <w:t>Клетнянским</w:t>
      </w:r>
      <w:proofErr w:type="spellEnd"/>
      <w:r w:rsidRPr="00605AA5">
        <w:rPr>
          <w:rFonts w:ascii="Times New Roman" w:hAnsi="Times New Roman" w:cs="Times New Roman"/>
          <w:sz w:val="24"/>
          <w:szCs w:val="24"/>
        </w:rPr>
        <w:t xml:space="preserve"> районным Советом народных депутатов проектов муниципальных программ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и предложений о внесении изменений в </w:t>
      </w:r>
      <w:r w:rsidRPr="00605AA5">
        <w:rPr>
          <w:rFonts w:ascii="Times New Roman" w:hAnsi="Times New Roman" w:cs="Times New Roman"/>
          <w:sz w:val="24"/>
          <w:szCs w:val="24"/>
        </w:rPr>
        <w:lastRenderedPageBreak/>
        <w:t xml:space="preserve">муниципальные программы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В рамках контроля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осуществляет рассмотрение проектов муниципальных программ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и предложений о внесении изменений в муниципальные программы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10.2. Порядок рассмотрения </w:t>
      </w:r>
      <w:proofErr w:type="spellStart"/>
      <w:r w:rsidRPr="00605AA5">
        <w:rPr>
          <w:rFonts w:ascii="Times New Roman" w:hAnsi="Times New Roman" w:cs="Times New Roman"/>
          <w:sz w:val="24"/>
          <w:szCs w:val="24"/>
        </w:rPr>
        <w:t>Клетнянским</w:t>
      </w:r>
      <w:proofErr w:type="spellEnd"/>
      <w:r w:rsidRPr="00605AA5">
        <w:rPr>
          <w:rFonts w:ascii="Times New Roman" w:hAnsi="Times New Roman" w:cs="Times New Roman"/>
          <w:sz w:val="24"/>
          <w:szCs w:val="24"/>
        </w:rPr>
        <w:t xml:space="preserve"> районным Советом народных депутатов проектов муниципальных программ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и предложений о внесении изменений в муниципальные программы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72799B" w:rsidRPr="00605AA5" w:rsidRDefault="00BC435C" w:rsidP="0072799B">
      <w:pPr>
        <w:widowControl w:val="0"/>
        <w:autoSpaceDE w:val="0"/>
        <w:autoSpaceDN w:val="0"/>
        <w:adjustRightInd w:val="0"/>
        <w:spacing w:after="0"/>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w:t>
      </w:r>
      <w:r w:rsidR="0072799B" w:rsidRPr="00605AA5">
        <w:rPr>
          <w:rFonts w:ascii="Times New Roman" w:hAnsi="Times New Roman" w:cs="Times New Roman"/>
          <w:sz w:val="24"/>
          <w:szCs w:val="24"/>
        </w:rPr>
        <w:t xml:space="preserve">В срок не позднее 15 ноября текущего года администрация </w:t>
      </w:r>
      <w:proofErr w:type="spellStart"/>
      <w:r w:rsidR="0072799B" w:rsidRPr="00605AA5">
        <w:rPr>
          <w:rFonts w:ascii="Times New Roman" w:hAnsi="Times New Roman" w:cs="Times New Roman"/>
          <w:sz w:val="24"/>
          <w:szCs w:val="24"/>
        </w:rPr>
        <w:t>Клетнянского</w:t>
      </w:r>
      <w:proofErr w:type="spellEnd"/>
      <w:r w:rsidR="0072799B" w:rsidRPr="00605AA5">
        <w:rPr>
          <w:rFonts w:ascii="Times New Roman" w:hAnsi="Times New Roman" w:cs="Times New Roman"/>
          <w:sz w:val="24"/>
          <w:szCs w:val="24"/>
        </w:rPr>
        <w:t xml:space="preserve"> района представляет в </w:t>
      </w:r>
      <w:proofErr w:type="spellStart"/>
      <w:r w:rsidR="0072799B" w:rsidRPr="00605AA5">
        <w:rPr>
          <w:rFonts w:ascii="Times New Roman" w:hAnsi="Times New Roman" w:cs="Times New Roman"/>
          <w:sz w:val="24"/>
          <w:szCs w:val="24"/>
        </w:rPr>
        <w:t>Клетнянский</w:t>
      </w:r>
      <w:proofErr w:type="spellEnd"/>
      <w:r w:rsidR="0072799B" w:rsidRPr="00605AA5">
        <w:rPr>
          <w:rFonts w:ascii="Times New Roman" w:hAnsi="Times New Roman" w:cs="Times New Roman"/>
          <w:sz w:val="24"/>
          <w:szCs w:val="24"/>
        </w:rPr>
        <w:t xml:space="preserve"> районный Совет народных депутатов проекты муниципальных программ, реализация которых начинается в очередном финансовом году, проекты изменений в действующие муниципальные программы на рассмотрение профильными комиссиями и комиссией по бюджету, налогам и экономической реформе.</w:t>
      </w:r>
    </w:p>
    <w:p w:rsidR="00BC435C" w:rsidRPr="00605AA5" w:rsidRDefault="0072799B" w:rsidP="007279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Профильные комиссии определенные </w:t>
      </w:r>
      <w:proofErr w:type="spellStart"/>
      <w:r w:rsidRPr="00605AA5">
        <w:rPr>
          <w:rFonts w:ascii="Times New Roman" w:hAnsi="Times New Roman" w:cs="Times New Roman"/>
          <w:sz w:val="24"/>
          <w:szCs w:val="24"/>
        </w:rPr>
        <w:t>Клетнянским</w:t>
      </w:r>
      <w:proofErr w:type="spellEnd"/>
      <w:r w:rsidRPr="00605AA5">
        <w:rPr>
          <w:rFonts w:ascii="Times New Roman" w:hAnsi="Times New Roman" w:cs="Times New Roman"/>
          <w:sz w:val="24"/>
          <w:szCs w:val="24"/>
        </w:rPr>
        <w:t xml:space="preserve"> районным Советом народных депутатов </w:t>
      </w:r>
      <w:proofErr w:type="gramStart"/>
      <w:r w:rsidRPr="00605AA5">
        <w:rPr>
          <w:rFonts w:ascii="Times New Roman" w:hAnsi="Times New Roman" w:cs="Times New Roman"/>
          <w:sz w:val="24"/>
          <w:szCs w:val="24"/>
        </w:rPr>
        <w:t>ответственными</w:t>
      </w:r>
      <w:proofErr w:type="gramEnd"/>
      <w:r w:rsidRPr="00605AA5">
        <w:rPr>
          <w:rFonts w:ascii="Times New Roman" w:hAnsi="Times New Roman" w:cs="Times New Roman"/>
          <w:sz w:val="24"/>
          <w:szCs w:val="24"/>
        </w:rPr>
        <w:t xml:space="preserve"> за рассмотрение отдельных муниципальных программ (подпрограмм и основных мероприятий)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течение недели рассматривают на заседаниях комиссий проекты муниципальных программ, реализация которых начинается в очередном финансовом году, проекты изменений в действующие муниципальные программы, направляют свои предложения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C435C" w:rsidRPr="00605AA5"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05AA5">
        <w:rPr>
          <w:rFonts w:ascii="Times New Roman" w:hAnsi="Times New Roman" w:cs="Times New Roman"/>
          <w:b/>
          <w:bCs/>
          <w:sz w:val="24"/>
          <w:szCs w:val="24"/>
        </w:rPr>
        <w:t xml:space="preserve">Глава III. ПОРЯДОК ПРЕДСТАВЛЕНИЯ, РАССМОТРЕНИЯ И УТВЕРЖДЕНИЯ ГОДОВОГО ОТЧЕТА  ОБ ИСПОЛНЕНИИ БЮДЖЕТА </w:t>
      </w:r>
      <w:r w:rsidR="00503892" w:rsidRPr="00605AA5">
        <w:rPr>
          <w:rFonts w:ascii="Times New Roman" w:hAnsi="Times New Roman" w:cs="Times New Roman"/>
          <w:b/>
          <w:sz w:val="24"/>
          <w:szCs w:val="24"/>
        </w:rPr>
        <w:t>КЛЕТНЯНСКОГО МУНИЦИПАЛЬНОГО РАЙОНА БРЯНСКОЙ ОБЛАСТИ</w:t>
      </w:r>
      <w:r w:rsidRPr="00605AA5">
        <w:rPr>
          <w:rFonts w:ascii="Times New Roman" w:hAnsi="Times New Roman" w:cs="Times New Roman"/>
          <w:b/>
          <w:bCs/>
          <w:sz w:val="24"/>
          <w:szCs w:val="24"/>
        </w:rPr>
        <w:t>, ЕГО ВНЕШНЯЯ ПРОВЕРКА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503892">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11. Внешняя проверка годового отчета об исполнении бюджета </w:t>
      </w:r>
      <w:proofErr w:type="spellStart"/>
      <w:r w:rsidR="00503892" w:rsidRPr="00605AA5">
        <w:rPr>
          <w:rFonts w:ascii="Times New Roman" w:hAnsi="Times New Roman" w:cs="Times New Roman"/>
          <w:b/>
          <w:sz w:val="24"/>
          <w:szCs w:val="24"/>
        </w:rPr>
        <w:t>Клетнянского</w:t>
      </w:r>
      <w:proofErr w:type="spellEnd"/>
      <w:r w:rsidR="00503892" w:rsidRPr="00605AA5">
        <w:rPr>
          <w:rFonts w:ascii="Times New Roman" w:hAnsi="Times New Roman" w:cs="Times New Roman"/>
          <w:b/>
          <w:sz w:val="24"/>
          <w:szCs w:val="24"/>
        </w:rPr>
        <w:t xml:space="preserve"> муниципального района Брянской области</w:t>
      </w:r>
    </w:p>
    <w:p w:rsidR="00503892" w:rsidRPr="00605AA5" w:rsidRDefault="00503892" w:rsidP="0050389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w:t>
      </w:r>
      <w:proofErr w:type="gramStart"/>
      <w:r w:rsidRPr="00605AA5">
        <w:rPr>
          <w:rFonts w:ascii="Times New Roman" w:hAnsi="Times New Roman" w:cs="Times New Roman"/>
          <w:sz w:val="24"/>
          <w:szCs w:val="24"/>
        </w:rPr>
        <w:t xml:space="preserve">Годовой отчет об исполнении бюджета муниципального района до его рассмотрения в </w:t>
      </w:r>
      <w:proofErr w:type="spellStart"/>
      <w:r w:rsidRPr="00605AA5">
        <w:rPr>
          <w:rFonts w:ascii="Times New Roman" w:hAnsi="Times New Roman" w:cs="Times New Roman"/>
          <w:sz w:val="24"/>
          <w:szCs w:val="24"/>
        </w:rPr>
        <w:t>Клетнянском</w:t>
      </w:r>
      <w:proofErr w:type="spellEnd"/>
      <w:r w:rsidRPr="00605AA5">
        <w:rPr>
          <w:rFonts w:ascii="Times New Roman" w:hAnsi="Times New Roman" w:cs="Times New Roman"/>
          <w:sz w:val="24"/>
          <w:szCs w:val="24"/>
        </w:rPr>
        <w:t xml:space="preserve"> районном Совете народных депутатов подлежит внешней </w:t>
      </w:r>
      <w:hyperlink r:id="rId12" w:history="1">
        <w:r w:rsidRPr="00605AA5">
          <w:rPr>
            <w:rFonts w:ascii="Times New Roman" w:hAnsi="Times New Roman" w:cs="Times New Roman"/>
            <w:sz w:val="24"/>
            <w:szCs w:val="24"/>
          </w:rPr>
          <w:t>проверке</w:t>
        </w:r>
      </w:hyperlink>
      <w:r w:rsidRPr="00605AA5">
        <w:rPr>
          <w:rFonts w:ascii="Times New Roman" w:hAnsi="Times New Roman" w:cs="Times New Roman"/>
          <w:sz w:val="24"/>
          <w:szCs w:val="24"/>
        </w:rPr>
        <w:t>, которая включает внешнюю проверку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(далее, если не оговорено особо, - главных администраторов бюджетных средств) и подготовку заключения на годовой отчет</w:t>
      </w:r>
      <w:proofErr w:type="gramEnd"/>
      <w:r w:rsidRPr="00605AA5">
        <w:rPr>
          <w:rFonts w:ascii="Times New Roman" w:hAnsi="Times New Roman" w:cs="Times New Roman"/>
          <w:sz w:val="24"/>
          <w:szCs w:val="24"/>
        </w:rPr>
        <w:t xml:space="preserve"> об исполнении бюджета.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Внешняя проверка годового отчета об исполнении бюджета муниципального района осуществляется Контрольно-счетной палатой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порядке, установленном настоящим Решением с соблюдением требований Бюджетного </w:t>
      </w:r>
      <w:hyperlink r:id="rId13" w:history="1">
        <w:r w:rsidRPr="00605AA5">
          <w:rPr>
            <w:rFonts w:ascii="Times New Roman" w:hAnsi="Times New Roman" w:cs="Times New Roman"/>
            <w:sz w:val="24"/>
            <w:szCs w:val="24"/>
          </w:rPr>
          <w:t>кодекса</w:t>
        </w:r>
      </w:hyperlink>
      <w:r w:rsidRPr="00605AA5">
        <w:rPr>
          <w:rFonts w:ascii="Times New Roman" w:hAnsi="Times New Roman" w:cs="Times New Roman"/>
          <w:sz w:val="24"/>
          <w:szCs w:val="24"/>
        </w:rPr>
        <w:t xml:space="preserve"> Российской Федерации.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Главные распорядители средств бюджета муниципального района, главные администраторы доходов бюджета муниципального района, главные администраторы </w:t>
      </w:r>
      <w:proofErr w:type="gramStart"/>
      <w:r w:rsidRPr="00605AA5">
        <w:rPr>
          <w:rFonts w:ascii="Times New Roman" w:hAnsi="Times New Roman" w:cs="Times New Roman"/>
          <w:sz w:val="24"/>
          <w:szCs w:val="24"/>
        </w:rPr>
        <w:t>источников финансирования дефицита бюджета муниципального района</w:t>
      </w:r>
      <w:proofErr w:type="gramEnd"/>
      <w:r w:rsidRPr="00605AA5">
        <w:rPr>
          <w:rFonts w:ascii="Times New Roman" w:hAnsi="Times New Roman" w:cs="Times New Roman"/>
          <w:sz w:val="24"/>
          <w:szCs w:val="24"/>
        </w:rPr>
        <w:t xml:space="preserve"> не позднее 15 марта текущего финансового года представляют годовую бюджетную отчетность в Контрольно-счетную палату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При этом бюджетная отчетность представляется в соответствии с Бюджетным </w:t>
      </w:r>
      <w:hyperlink r:id="rId14" w:history="1">
        <w:r w:rsidRPr="00605AA5">
          <w:rPr>
            <w:rFonts w:ascii="Times New Roman" w:hAnsi="Times New Roman" w:cs="Times New Roman"/>
            <w:sz w:val="24"/>
            <w:szCs w:val="24"/>
          </w:rPr>
          <w:t>кодексом</w:t>
        </w:r>
      </w:hyperlink>
      <w:r w:rsidRPr="00605AA5">
        <w:rPr>
          <w:rFonts w:ascii="Times New Roman" w:hAnsi="Times New Roman" w:cs="Times New Roman"/>
          <w:sz w:val="24"/>
          <w:szCs w:val="24"/>
        </w:rPr>
        <w:t xml:space="preserve"> Российской Федерации.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Бюджетная отчетность, представляемая в Контрольно-счетную палату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должна соответствовать бюджетной отчетности, представленной в  финансовое управление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4. Администрация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представляет в Контрольно-счетную палату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годовой отчет об исполнении бюджета муниципального района для подготовки заключения на него не позднее 1 апреля текущего финансового года. Отчет представляется вместе с документами и материалами, предусмотренными </w:t>
      </w:r>
      <w:hyperlink w:anchor="Par269" w:history="1">
        <w:r w:rsidRPr="00605AA5">
          <w:rPr>
            <w:rFonts w:ascii="Times New Roman" w:hAnsi="Times New Roman" w:cs="Times New Roman"/>
            <w:sz w:val="24"/>
            <w:szCs w:val="24"/>
          </w:rPr>
          <w:t>пунктами 12</w:t>
        </w:r>
      </w:hyperlink>
      <w:r w:rsidRPr="00605AA5">
        <w:rPr>
          <w:rFonts w:ascii="Times New Roman" w:hAnsi="Times New Roman" w:cs="Times New Roman"/>
          <w:sz w:val="24"/>
          <w:szCs w:val="24"/>
        </w:rPr>
        <w:t xml:space="preserve"> и </w:t>
      </w:r>
      <w:hyperlink w:anchor="Par289" w:history="1">
        <w:r w:rsidRPr="00605AA5">
          <w:rPr>
            <w:rFonts w:ascii="Times New Roman" w:hAnsi="Times New Roman" w:cs="Times New Roman"/>
            <w:sz w:val="24"/>
            <w:szCs w:val="24"/>
          </w:rPr>
          <w:t>13</w:t>
        </w:r>
      </w:hyperlink>
      <w:r w:rsidRPr="00605AA5">
        <w:rPr>
          <w:rFonts w:ascii="Times New Roman" w:hAnsi="Times New Roman" w:cs="Times New Roman"/>
          <w:sz w:val="24"/>
          <w:szCs w:val="24"/>
        </w:rPr>
        <w:t xml:space="preserve"> настоящего Решения.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5 Контрольно-счетная палата готовит заключение на годовой отчет об исполнении бюджета муниципального района с учетом данных внешней </w:t>
      </w:r>
      <w:proofErr w:type="gramStart"/>
      <w:r w:rsidRPr="00605AA5">
        <w:rPr>
          <w:rFonts w:ascii="Times New Roman" w:hAnsi="Times New Roman" w:cs="Times New Roman"/>
          <w:sz w:val="24"/>
          <w:szCs w:val="24"/>
        </w:rPr>
        <w:t>проверки годовой бюджетной отчетности главных администраторов средств бюджета муниципального района</w:t>
      </w:r>
      <w:proofErr w:type="gramEnd"/>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6. Заключение на годовой отчет об исполнении бюджета муниципального района представляется Контрольно-счетной палатой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с одновременным направлением его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w:t>
      </w:r>
      <w:r w:rsidRPr="00605AA5">
        <w:rPr>
          <w:rFonts w:ascii="Times New Roman" w:hAnsi="Times New Roman" w:cs="Times New Roman"/>
          <w:sz w:val="24"/>
          <w:szCs w:val="24"/>
        </w:rPr>
        <w:lastRenderedPageBreak/>
        <w:t xml:space="preserve">района не позднее 1 мая текущего финансового года. В случае необходимости администрация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основании заключения Контрольно-счетной палаты осуществляет корректировку годового отчета об исполнении бюджета муниципального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12. Порядок представления годового отчета об исполнении  бюджета</w:t>
      </w:r>
      <w:r w:rsidRPr="00605AA5">
        <w:rPr>
          <w:rFonts w:ascii="Times New Roman" w:hAnsi="Times New Roman" w:cs="Times New Roman"/>
          <w:sz w:val="24"/>
          <w:szCs w:val="24"/>
        </w:rPr>
        <w:t xml:space="preserve"> </w:t>
      </w:r>
      <w:proofErr w:type="spellStart"/>
      <w:r w:rsidR="00503892" w:rsidRPr="00605AA5">
        <w:rPr>
          <w:rFonts w:ascii="Times New Roman" w:hAnsi="Times New Roman" w:cs="Times New Roman"/>
          <w:b/>
          <w:sz w:val="24"/>
          <w:szCs w:val="24"/>
        </w:rPr>
        <w:t>Клетнянского</w:t>
      </w:r>
      <w:proofErr w:type="spellEnd"/>
      <w:r w:rsidR="00503892" w:rsidRPr="00605AA5">
        <w:rPr>
          <w:rFonts w:ascii="Times New Roman" w:hAnsi="Times New Roman" w:cs="Times New Roman"/>
          <w:b/>
          <w:sz w:val="24"/>
          <w:szCs w:val="24"/>
        </w:rPr>
        <w:t xml:space="preserve"> муниципального района Брянской области</w:t>
      </w:r>
    </w:p>
    <w:p w:rsidR="00503892" w:rsidRPr="00605AA5" w:rsidRDefault="00503892"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Годовой отчет об исполнении бюджета муниципального района представляется администрацией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районный Совет народных депутатов  не позднее 1 мая текущего года.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Годовой отчет об исполнении бюджета муниципального района должен содержать плановые и фактические данные об исполнении бюджета по доходам, расходам и источникам финансирования дефицита бюджета муниципального района в соответствии с бюджетной классификацией Российской Федерации в части, относящейся к бюджету муниципального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2. Одновременно с годовым отчетом об исполнении бюджета муниципального района представляются: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об исполнении бюджета за отчетный финансовый год;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бюджетная отчетность финансового управления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как органа, организующего исполнение бюджета муниципального района, об исполнении бюджета муниципального района по составу и содержанию в соответствии с Бюджетным </w:t>
      </w:r>
      <w:hyperlink r:id="rId15" w:history="1">
        <w:r w:rsidRPr="00605AA5">
          <w:rPr>
            <w:rFonts w:ascii="Times New Roman" w:hAnsi="Times New Roman" w:cs="Times New Roman"/>
            <w:sz w:val="24"/>
            <w:szCs w:val="24"/>
          </w:rPr>
          <w:t>кодексом</w:t>
        </w:r>
      </w:hyperlink>
      <w:r w:rsidRPr="00605AA5">
        <w:rPr>
          <w:rFonts w:ascii="Times New Roman" w:hAnsi="Times New Roman" w:cs="Times New Roman"/>
          <w:sz w:val="24"/>
          <w:szCs w:val="24"/>
        </w:rPr>
        <w:t xml:space="preserve"> Российской Федерации, нормативными правовыми актами Министерства финансов Российской Федерации;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бюджетная отчетность об исполнении консолидированного бюджета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по составу и содержанию в соответствии с Бюджетным </w:t>
      </w:r>
      <w:hyperlink r:id="rId16" w:history="1">
        <w:r w:rsidRPr="00605AA5">
          <w:rPr>
            <w:rFonts w:ascii="Times New Roman" w:hAnsi="Times New Roman" w:cs="Times New Roman"/>
            <w:sz w:val="24"/>
            <w:szCs w:val="24"/>
          </w:rPr>
          <w:t>кодексом</w:t>
        </w:r>
      </w:hyperlink>
      <w:r w:rsidRPr="00605AA5">
        <w:rPr>
          <w:rFonts w:ascii="Times New Roman" w:hAnsi="Times New Roman" w:cs="Times New Roman"/>
          <w:sz w:val="24"/>
          <w:szCs w:val="24"/>
        </w:rPr>
        <w:t xml:space="preserve"> Российской Федерации, нормативными правовыми актами Министерства финансов Российской Федерации, разъяснениями Федерального казначейства;</w:t>
      </w:r>
    </w:p>
    <w:p w:rsidR="00BC435C" w:rsidRPr="00605AA5" w:rsidRDefault="0072799B"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00BC435C"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отчет об использовании бюджетных ассигнований резервного фонда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отчет о состоянии муниципального внутреннего долга по состоянию на начало и конец отчетного финансового года;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информацию о предоставлении межбюджетных трансфертов из бюджета муниципального района бюджетам муниципальных образований за отчетный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отчет о предоставлении и погашении бюджетных кредитов из бюджета муниципального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отчеты об исполнении приложений к решению районного Совета народных депутатов о бюджете муниципального района за отчетный финансовый год;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информация об использовании бюджетных ассигнований дорожного фонда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за отчетный финансовый год;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сводный годовой доклад о ходе реализации и об оценке эффективности муниципальных программ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иная отчетность, предусмотренная бюджетным законодательством Российской Федерации.</w:t>
      </w:r>
    </w:p>
    <w:p w:rsidR="00605AA5" w:rsidRPr="00605AA5" w:rsidRDefault="004F0A32" w:rsidP="00605AA5">
      <w:pPr>
        <w:widowControl w:val="0"/>
        <w:autoSpaceDE w:val="0"/>
        <w:autoSpaceDN w:val="0"/>
        <w:adjustRightInd w:val="0"/>
        <w:spacing w:after="0"/>
        <w:jc w:val="both"/>
        <w:rPr>
          <w:rFonts w:ascii="Times New Roman" w:hAnsi="Times New Roman" w:cs="Times New Roman"/>
          <w:sz w:val="24"/>
          <w:szCs w:val="24"/>
        </w:rPr>
      </w:pPr>
      <w:r w:rsidRPr="00605AA5">
        <w:rPr>
          <w:rFonts w:ascii="Times New Roman" w:hAnsi="Times New Roman" w:cs="Times New Roman"/>
          <w:sz w:val="24"/>
          <w:szCs w:val="24"/>
        </w:rPr>
        <w:t xml:space="preserve">3. </w:t>
      </w:r>
      <w:r w:rsidR="00605AA5" w:rsidRPr="00605AA5">
        <w:rPr>
          <w:rFonts w:ascii="Times New Roman" w:hAnsi="Times New Roman" w:cs="Times New Roman"/>
          <w:sz w:val="24"/>
          <w:szCs w:val="24"/>
        </w:rPr>
        <w:t>По годовому отчету об исполнении бюджета муниципального района проводятся публичные слушания в соответствии с установленным настоящим пунктом порядке.</w:t>
      </w:r>
    </w:p>
    <w:p w:rsidR="00605AA5" w:rsidRPr="00605AA5" w:rsidRDefault="00605AA5" w:rsidP="00605AA5">
      <w:pPr>
        <w:pStyle w:val="ConsPlusNormal"/>
        <w:spacing w:line="276" w:lineRule="auto"/>
        <w:jc w:val="both"/>
        <w:rPr>
          <w:rFonts w:ascii="Times New Roman" w:hAnsi="Times New Roman" w:cs="Times New Roman"/>
          <w:sz w:val="24"/>
          <w:szCs w:val="24"/>
        </w:rPr>
      </w:pPr>
      <w:r w:rsidRPr="00605AA5">
        <w:rPr>
          <w:rFonts w:ascii="Times New Roman" w:hAnsi="Times New Roman" w:cs="Times New Roman"/>
          <w:sz w:val="24"/>
          <w:szCs w:val="24"/>
        </w:rPr>
        <w:t xml:space="preserve">Извещение о проведении публичных слушаний, дате, времени, месте их проведения размещается на официальном сайте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информационно-телекоммуникационной сети "Интернет" в течение 10 дней со дня принятия решения главой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о проведении публичных слушаний.</w:t>
      </w:r>
    </w:p>
    <w:p w:rsidR="00605AA5" w:rsidRPr="00605AA5" w:rsidRDefault="00605AA5" w:rsidP="00605AA5">
      <w:pPr>
        <w:pStyle w:val="ConsPlusNormal"/>
        <w:spacing w:line="276" w:lineRule="auto"/>
        <w:jc w:val="both"/>
        <w:rPr>
          <w:rFonts w:ascii="Times New Roman" w:hAnsi="Times New Roman" w:cs="Times New Roman"/>
          <w:sz w:val="24"/>
          <w:szCs w:val="24"/>
        </w:rPr>
      </w:pPr>
      <w:r w:rsidRPr="00605AA5">
        <w:rPr>
          <w:rFonts w:ascii="Times New Roman" w:hAnsi="Times New Roman" w:cs="Times New Roman"/>
          <w:sz w:val="24"/>
          <w:szCs w:val="24"/>
        </w:rPr>
        <w:t xml:space="preserve">Организационное обеспечение проведения публичных слушаний осуществляет комиссия по бюджету, налогам и экономической реформе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w:t>
      </w:r>
      <w:r w:rsidRPr="00605AA5">
        <w:rPr>
          <w:rFonts w:ascii="Times New Roman" w:hAnsi="Times New Roman" w:cs="Times New Roman"/>
          <w:sz w:val="24"/>
          <w:szCs w:val="24"/>
        </w:rPr>
        <w:lastRenderedPageBreak/>
        <w:t xml:space="preserve">депутатов. При проведении публичных слушаний председательствующим является глава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или его заместитель при отсутствии главы района.</w:t>
      </w:r>
    </w:p>
    <w:p w:rsidR="00605AA5" w:rsidRPr="00605AA5" w:rsidRDefault="00605AA5" w:rsidP="00605AA5">
      <w:pPr>
        <w:pStyle w:val="ConsPlusNormal"/>
        <w:spacing w:line="276" w:lineRule="auto"/>
        <w:jc w:val="both"/>
        <w:rPr>
          <w:rFonts w:ascii="Times New Roman" w:hAnsi="Times New Roman" w:cs="Times New Roman"/>
          <w:sz w:val="24"/>
          <w:szCs w:val="24"/>
        </w:rPr>
      </w:pPr>
      <w:proofErr w:type="gramStart"/>
      <w:r w:rsidRPr="00605AA5">
        <w:rPr>
          <w:rFonts w:ascii="Times New Roman" w:hAnsi="Times New Roman" w:cs="Times New Roman"/>
          <w:sz w:val="24"/>
          <w:szCs w:val="24"/>
        </w:rPr>
        <w:t xml:space="preserve">По результатам публичных слушаний комиссией по бюджету, налогам и экономической реформе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не позднее 10 дней после проведения готовится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публичных слушаний рекомендациях, который подписывается главой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roofErr w:type="gramEnd"/>
    </w:p>
    <w:p w:rsidR="00605AA5" w:rsidRPr="00605AA5" w:rsidRDefault="00605AA5" w:rsidP="00605AA5">
      <w:pPr>
        <w:pStyle w:val="ConsPlusNormal"/>
        <w:spacing w:line="276" w:lineRule="auto"/>
        <w:jc w:val="both"/>
        <w:rPr>
          <w:rFonts w:ascii="Times New Roman" w:hAnsi="Times New Roman" w:cs="Times New Roman"/>
          <w:sz w:val="24"/>
          <w:szCs w:val="24"/>
        </w:rPr>
      </w:pPr>
      <w:r w:rsidRPr="00605AA5">
        <w:rPr>
          <w:rFonts w:ascii="Times New Roman" w:hAnsi="Times New Roman" w:cs="Times New Roman"/>
          <w:sz w:val="24"/>
          <w:szCs w:val="24"/>
        </w:rPr>
        <w:t xml:space="preserve">После подписания итогового документа (протокола) соответствующие рекомендации направляются на рассмотрение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а итоговый документ (протокол) размещается на официальном сайте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информационно-телекоммуникационной сети "Интернет".</w:t>
      </w:r>
    </w:p>
    <w:p w:rsidR="004F0A32" w:rsidRPr="00605AA5" w:rsidRDefault="00605AA5" w:rsidP="00605AA5">
      <w:pPr>
        <w:pStyle w:val="a3"/>
        <w:widowControl w:val="0"/>
        <w:autoSpaceDE w:val="0"/>
        <w:autoSpaceDN w:val="0"/>
        <w:adjustRightInd w:val="0"/>
        <w:spacing w:after="0" w:line="264" w:lineRule="auto"/>
        <w:ind w:left="57"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Комиссия по бюджету, налогам и экономической реформе готовит 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принятии проекта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об исполнении бюджета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b/>
          <w:sz w:val="24"/>
          <w:szCs w:val="24"/>
        </w:rPr>
        <w:t xml:space="preserve"> </w:t>
      </w:r>
      <w:r w:rsidRPr="00605AA5">
        <w:rPr>
          <w:rFonts w:ascii="Times New Roman" w:hAnsi="Times New Roman" w:cs="Times New Roman"/>
          <w:sz w:val="24"/>
          <w:szCs w:val="24"/>
        </w:rPr>
        <w:t xml:space="preserve">за отчетный финансовый год и представляет его для рассмотрения на заседании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w:t>
      </w:r>
      <w:r w:rsidR="004F0A32" w:rsidRPr="00605AA5">
        <w:rPr>
          <w:rFonts w:ascii="Times New Roman" w:hAnsi="Times New Roman" w:cs="Times New Roman"/>
          <w:sz w:val="24"/>
          <w:szCs w:val="24"/>
        </w:rPr>
        <w:t>.</w:t>
      </w:r>
    </w:p>
    <w:p w:rsidR="007C76DC" w:rsidRPr="00605AA5" w:rsidRDefault="007C76D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13. Порядок утверждения годового отчета об исполнении бюджета </w:t>
      </w:r>
      <w:proofErr w:type="spellStart"/>
      <w:r w:rsidR="00503892" w:rsidRPr="00605AA5">
        <w:rPr>
          <w:rFonts w:ascii="Times New Roman" w:hAnsi="Times New Roman" w:cs="Times New Roman"/>
          <w:b/>
          <w:sz w:val="24"/>
          <w:szCs w:val="24"/>
        </w:rPr>
        <w:t>Клетнянского</w:t>
      </w:r>
      <w:proofErr w:type="spellEnd"/>
      <w:r w:rsidR="00503892" w:rsidRPr="00605AA5">
        <w:rPr>
          <w:rFonts w:ascii="Times New Roman" w:hAnsi="Times New Roman" w:cs="Times New Roman"/>
          <w:b/>
          <w:sz w:val="24"/>
          <w:szCs w:val="24"/>
        </w:rPr>
        <w:t xml:space="preserve"> муниципального района Брянской области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Отчет об исполнении бюджета муниципального района за отчетный финансовый год утверждается решением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«Об исполнении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 </w:t>
      </w:r>
      <w:r w:rsidRPr="00605AA5">
        <w:rPr>
          <w:rFonts w:ascii="Times New Roman" w:hAnsi="Times New Roman" w:cs="Times New Roman"/>
          <w:sz w:val="24"/>
          <w:szCs w:val="24"/>
        </w:rPr>
        <w:t>с указанием общего объема доходов, расходов и дефицита (профицита) бюджета.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2. Для утверждения годового отчета об исполнении бюджета муниципального района представляются: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об исполнении бюджета муниципального образования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муниципальный район» за отчетный финансовый год с указанием общего объема доходов, расходов и дефицита (профицита) бюджета;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пояснительная записка к проекту решения районного Совета об исполнении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за отчетный финансовый год.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Отдельными приложениями к решению районного Совета об исполнении бюджета за отчетный финансовый год утверждаются показатели: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доходов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по кодам классификации доходов бюджетов;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расходов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по ведомственной структуре расходов бюджета;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расходов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по разделам и подразделам классификации расходов бюджетов;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источников финансирования дефицита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по кодам </w:t>
      </w:r>
      <w:proofErr w:type="gramStart"/>
      <w:r w:rsidRPr="00605AA5">
        <w:rPr>
          <w:rFonts w:ascii="Times New Roman" w:hAnsi="Times New Roman" w:cs="Times New Roman"/>
          <w:sz w:val="24"/>
          <w:szCs w:val="24"/>
        </w:rPr>
        <w:t>классификации источников финансирования дефицитов бюджетов</w:t>
      </w:r>
      <w:proofErr w:type="gramEnd"/>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Решением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об исполнении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также утверждаются иные показатели, установленные Бюджетным </w:t>
      </w:r>
      <w:hyperlink r:id="rId17" w:history="1">
        <w:r w:rsidRPr="00605AA5">
          <w:rPr>
            <w:rFonts w:ascii="Times New Roman" w:hAnsi="Times New Roman" w:cs="Times New Roman"/>
            <w:sz w:val="24"/>
            <w:szCs w:val="24"/>
          </w:rPr>
          <w:t>кодексом</w:t>
        </w:r>
      </w:hyperlink>
      <w:r w:rsidRPr="00605AA5">
        <w:rPr>
          <w:rFonts w:ascii="Times New Roman" w:hAnsi="Times New Roman" w:cs="Times New Roman"/>
          <w:sz w:val="24"/>
          <w:szCs w:val="24"/>
        </w:rPr>
        <w:t xml:space="preserve"> Российской Федерации.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402C96"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14. Порядок рассмотрения годового отчета об исполнении бюджета </w:t>
      </w:r>
      <w:proofErr w:type="spellStart"/>
      <w:r w:rsidR="00503892" w:rsidRPr="00402C96">
        <w:rPr>
          <w:rFonts w:ascii="Times New Roman" w:hAnsi="Times New Roman" w:cs="Times New Roman"/>
          <w:b/>
          <w:sz w:val="24"/>
          <w:szCs w:val="24"/>
        </w:rPr>
        <w:t>Клетнянского</w:t>
      </w:r>
      <w:proofErr w:type="spellEnd"/>
      <w:r w:rsidR="00503892" w:rsidRPr="00402C96">
        <w:rPr>
          <w:rFonts w:ascii="Times New Roman" w:hAnsi="Times New Roman" w:cs="Times New Roman"/>
          <w:b/>
          <w:sz w:val="24"/>
          <w:szCs w:val="24"/>
        </w:rPr>
        <w:t xml:space="preserve"> муниципального района Брянской области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Поступивший в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годовой отчет об исполнении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с прилагаемыми к нему документами и материалами, заключением Контрольно-счетной палаты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w:t>
      </w:r>
      <w:r w:rsidRPr="00605AA5">
        <w:rPr>
          <w:rFonts w:ascii="Times New Roman" w:hAnsi="Times New Roman" w:cs="Times New Roman"/>
          <w:sz w:val="24"/>
          <w:szCs w:val="24"/>
        </w:rPr>
        <w:lastRenderedPageBreak/>
        <w:t xml:space="preserve">района на годовой отчет об исполнении бюджета направляется в постоянную комиссию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по бюджету, налогам и экономической реформе.</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2. Постоянная комиссия по бюджету, налогам и экономической реформе направляет проект решения об исполнении бюджета муниципального образования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муниципальный район», необходимые материалы по исполнению бюджета, заключения Контрольно-счетной палаты в профильные комиссии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которые рассматривают их и направляют в комиссию по бюджету свои решения.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 xml:space="preserve">Комиссия по бюджету, налогам и экономической реформе с учетом полученных решений профильных комиссий, заключения Контрольно-счетной палаты, а также с учетом отчета Контрольно-счетной палаты об итогах контрольных мероприятий, проведенных в отчетном году, рассматривает 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об исполнении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 </w:t>
      </w:r>
      <w:r w:rsidRPr="00605AA5">
        <w:rPr>
          <w:rFonts w:ascii="Times New Roman" w:hAnsi="Times New Roman" w:cs="Times New Roman"/>
          <w:sz w:val="24"/>
          <w:szCs w:val="24"/>
        </w:rPr>
        <w:t>за отчетный финансовый год в установленном порядке.</w:t>
      </w:r>
      <w:proofErr w:type="gramEnd"/>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рассматривает годовой отчет об исполнении бюджета муниципального района за отчетный финансовый год в срок, не превышающий 30 дней со дня его представления администрацией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4. По результатам рассмотрения годового отчета об исполнении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принимает решение о принятии либо отклонении проекта решения об исполнении бюджета.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В случае отклонения </w:t>
      </w:r>
      <w:proofErr w:type="spellStart"/>
      <w:r w:rsidRPr="00605AA5">
        <w:rPr>
          <w:rFonts w:ascii="Times New Roman" w:hAnsi="Times New Roman" w:cs="Times New Roman"/>
          <w:sz w:val="24"/>
          <w:szCs w:val="24"/>
        </w:rPr>
        <w:t>Клетнянским</w:t>
      </w:r>
      <w:proofErr w:type="spellEnd"/>
      <w:r w:rsidRPr="00605AA5">
        <w:rPr>
          <w:rFonts w:ascii="Times New Roman" w:hAnsi="Times New Roman" w:cs="Times New Roman"/>
          <w:sz w:val="24"/>
          <w:szCs w:val="24"/>
        </w:rPr>
        <w:t xml:space="preserve"> районным Советом народных депутатов проекта решения об исполнении бюджета он возвращается для устранения фактов недостоверного или неполного отражения данных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Направленный на доработку проект решения об исполнении бюджета администрация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повторно представляет в районный Совет народных депутатов в срок, не превышающий одного месяца.</w:t>
      </w:r>
    </w:p>
    <w:p w:rsidR="00E35B73" w:rsidRPr="00605AA5" w:rsidRDefault="00E35B73" w:rsidP="00E35B7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E35B73" w:rsidRPr="00605AA5" w:rsidRDefault="00E35B73" w:rsidP="00E35B7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05AA5">
        <w:rPr>
          <w:rFonts w:ascii="Times New Roman" w:hAnsi="Times New Roman" w:cs="Times New Roman"/>
          <w:b/>
          <w:bCs/>
          <w:sz w:val="24"/>
          <w:szCs w:val="24"/>
        </w:rPr>
        <w:t>Глава I</w:t>
      </w:r>
      <w:r w:rsidRPr="00605AA5">
        <w:rPr>
          <w:rFonts w:ascii="Times New Roman" w:hAnsi="Times New Roman" w:cs="Times New Roman"/>
          <w:b/>
          <w:bCs/>
          <w:sz w:val="24"/>
          <w:szCs w:val="24"/>
          <w:lang w:val="en-US"/>
        </w:rPr>
        <w:t>V</w:t>
      </w:r>
      <w:r w:rsidRPr="00605AA5">
        <w:rPr>
          <w:rFonts w:ascii="Times New Roman" w:hAnsi="Times New Roman" w:cs="Times New Roman"/>
          <w:b/>
          <w:bCs/>
          <w:sz w:val="24"/>
          <w:szCs w:val="24"/>
        </w:rPr>
        <w:t>. ЗАКЛЮЧИТЕЛЬНЫЕ ПОЛОЖЕНИЯ</w:t>
      </w:r>
    </w:p>
    <w:p w:rsidR="00E35B73" w:rsidRPr="00605AA5" w:rsidRDefault="00E35B73" w:rsidP="00E35B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35B73" w:rsidRPr="00605AA5" w:rsidRDefault="00E35B73" w:rsidP="00E35B73">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5AA5">
        <w:rPr>
          <w:rFonts w:ascii="Times New Roman" w:hAnsi="Times New Roman" w:cs="Times New Roman"/>
          <w:b/>
          <w:sz w:val="24"/>
          <w:szCs w:val="24"/>
        </w:rPr>
        <w:t xml:space="preserve">15. Вступление в силу решений о бюджете </w:t>
      </w:r>
      <w:proofErr w:type="spellStart"/>
      <w:r w:rsidR="00503892" w:rsidRPr="00605AA5">
        <w:rPr>
          <w:rFonts w:ascii="Times New Roman" w:hAnsi="Times New Roman" w:cs="Times New Roman"/>
          <w:b/>
          <w:sz w:val="24"/>
          <w:szCs w:val="24"/>
        </w:rPr>
        <w:t>Клетнянского</w:t>
      </w:r>
      <w:proofErr w:type="spellEnd"/>
      <w:r w:rsidR="00503892" w:rsidRPr="00605AA5">
        <w:rPr>
          <w:rFonts w:ascii="Times New Roman" w:hAnsi="Times New Roman" w:cs="Times New Roman"/>
          <w:b/>
          <w:sz w:val="24"/>
          <w:szCs w:val="24"/>
        </w:rPr>
        <w:t xml:space="preserve"> муниципального района Брянской области</w:t>
      </w:r>
      <w:r w:rsidRPr="00605AA5">
        <w:rPr>
          <w:rFonts w:ascii="Times New Roman" w:hAnsi="Times New Roman" w:cs="Times New Roman"/>
          <w:b/>
          <w:sz w:val="24"/>
          <w:szCs w:val="24"/>
        </w:rPr>
        <w:t xml:space="preserve"> на очередной финансовый год и плановый период.</w:t>
      </w:r>
    </w:p>
    <w:p w:rsidR="00E35B73" w:rsidRPr="00605AA5" w:rsidRDefault="00E35B73" w:rsidP="00E35B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06F7D" w:rsidRPr="00605AA5" w:rsidRDefault="00E35B73" w:rsidP="00E35B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на очередной финансовый год и плановый период вступают в силу с 1 января очередного финансового года.</w:t>
      </w:r>
    </w:p>
    <w:sectPr w:rsidR="00E06F7D" w:rsidRPr="00605AA5" w:rsidSect="00F27331">
      <w:pgSz w:w="11906" w:h="16838"/>
      <w:pgMar w:top="567" w:right="680" w:bottom="51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0435"/>
    <w:multiLevelType w:val="hybridMultilevel"/>
    <w:tmpl w:val="392E12E0"/>
    <w:lvl w:ilvl="0" w:tplc="9F2E3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7D"/>
    <w:rsid w:val="00004D7B"/>
    <w:rsid w:val="00007F9B"/>
    <w:rsid w:val="0002469D"/>
    <w:rsid w:val="00026AF2"/>
    <w:rsid w:val="00035CD4"/>
    <w:rsid w:val="0009120E"/>
    <w:rsid w:val="000A7646"/>
    <w:rsid w:val="000B1E84"/>
    <w:rsid w:val="000B26B1"/>
    <w:rsid w:val="000B5076"/>
    <w:rsid w:val="000B5876"/>
    <w:rsid w:val="000B61F3"/>
    <w:rsid w:val="000B7E97"/>
    <w:rsid w:val="000D665F"/>
    <w:rsid w:val="000E0E98"/>
    <w:rsid w:val="000F6257"/>
    <w:rsid w:val="001128FD"/>
    <w:rsid w:val="00115E89"/>
    <w:rsid w:val="00144FB4"/>
    <w:rsid w:val="00145F83"/>
    <w:rsid w:val="00150DCD"/>
    <w:rsid w:val="001558A7"/>
    <w:rsid w:val="00155925"/>
    <w:rsid w:val="00173C3A"/>
    <w:rsid w:val="00174FF6"/>
    <w:rsid w:val="001755CC"/>
    <w:rsid w:val="00180F3E"/>
    <w:rsid w:val="001929C7"/>
    <w:rsid w:val="001A5FF1"/>
    <w:rsid w:val="001B37D0"/>
    <w:rsid w:val="001B66D6"/>
    <w:rsid w:val="001C634C"/>
    <w:rsid w:val="001D1DAB"/>
    <w:rsid w:val="001E09A3"/>
    <w:rsid w:val="001E4B97"/>
    <w:rsid w:val="00201622"/>
    <w:rsid w:val="00216D1B"/>
    <w:rsid w:val="00233390"/>
    <w:rsid w:val="00235874"/>
    <w:rsid w:val="00261D8B"/>
    <w:rsid w:val="00275284"/>
    <w:rsid w:val="00285753"/>
    <w:rsid w:val="00294A4B"/>
    <w:rsid w:val="002A7D13"/>
    <w:rsid w:val="002B10AC"/>
    <w:rsid w:val="002C0964"/>
    <w:rsid w:val="002C396B"/>
    <w:rsid w:val="002D254E"/>
    <w:rsid w:val="002F7F84"/>
    <w:rsid w:val="003506C9"/>
    <w:rsid w:val="00360811"/>
    <w:rsid w:val="00371DEF"/>
    <w:rsid w:val="00373CF1"/>
    <w:rsid w:val="00386155"/>
    <w:rsid w:val="003A2383"/>
    <w:rsid w:val="003A5E31"/>
    <w:rsid w:val="003A6812"/>
    <w:rsid w:val="003B40DD"/>
    <w:rsid w:val="003C6844"/>
    <w:rsid w:val="003D56BB"/>
    <w:rsid w:val="003E10C1"/>
    <w:rsid w:val="00402C96"/>
    <w:rsid w:val="00424323"/>
    <w:rsid w:val="004247EF"/>
    <w:rsid w:val="00425DF3"/>
    <w:rsid w:val="00433D36"/>
    <w:rsid w:val="00437D17"/>
    <w:rsid w:val="0045441B"/>
    <w:rsid w:val="00470960"/>
    <w:rsid w:val="0047648C"/>
    <w:rsid w:val="00485D65"/>
    <w:rsid w:val="00491465"/>
    <w:rsid w:val="004A41F0"/>
    <w:rsid w:val="004A6A34"/>
    <w:rsid w:val="004F09FA"/>
    <w:rsid w:val="004F0A32"/>
    <w:rsid w:val="004F31B1"/>
    <w:rsid w:val="00503892"/>
    <w:rsid w:val="0050653C"/>
    <w:rsid w:val="00511B44"/>
    <w:rsid w:val="00513556"/>
    <w:rsid w:val="0052692E"/>
    <w:rsid w:val="00564D3B"/>
    <w:rsid w:val="00570D49"/>
    <w:rsid w:val="005848EF"/>
    <w:rsid w:val="00592EF9"/>
    <w:rsid w:val="005938B6"/>
    <w:rsid w:val="0059472E"/>
    <w:rsid w:val="005A2256"/>
    <w:rsid w:val="005A645F"/>
    <w:rsid w:val="005C2F7A"/>
    <w:rsid w:val="005C719F"/>
    <w:rsid w:val="005D3ACB"/>
    <w:rsid w:val="005E0331"/>
    <w:rsid w:val="005E7E48"/>
    <w:rsid w:val="00604973"/>
    <w:rsid w:val="00605AA5"/>
    <w:rsid w:val="006255A4"/>
    <w:rsid w:val="00626006"/>
    <w:rsid w:val="00646F15"/>
    <w:rsid w:val="00651442"/>
    <w:rsid w:val="00660D02"/>
    <w:rsid w:val="006653D8"/>
    <w:rsid w:val="006851A5"/>
    <w:rsid w:val="00694AC7"/>
    <w:rsid w:val="006A2DA4"/>
    <w:rsid w:val="006A4B2F"/>
    <w:rsid w:val="006B539A"/>
    <w:rsid w:val="006C22C3"/>
    <w:rsid w:val="006C2F44"/>
    <w:rsid w:val="006C47B2"/>
    <w:rsid w:val="0072799B"/>
    <w:rsid w:val="00732776"/>
    <w:rsid w:val="00754974"/>
    <w:rsid w:val="007608C4"/>
    <w:rsid w:val="007B4FC9"/>
    <w:rsid w:val="007B7310"/>
    <w:rsid w:val="007C4664"/>
    <w:rsid w:val="007C5CF6"/>
    <w:rsid w:val="007C6CCF"/>
    <w:rsid w:val="007C7236"/>
    <w:rsid w:val="007C76DC"/>
    <w:rsid w:val="007D4395"/>
    <w:rsid w:val="007E0633"/>
    <w:rsid w:val="008054A6"/>
    <w:rsid w:val="00813F05"/>
    <w:rsid w:val="0081636A"/>
    <w:rsid w:val="00826A93"/>
    <w:rsid w:val="008308AB"/>
    <w:rsid w:val="00835021"/>
    <w:rsid w:val="00860C7F"/>
    <w:rsid w:val="00865017"/>
    <w:rsid w:val="008666F8"/>
    <w:rsid w:val="00870C3F"/>
    <w:rsid w:val="0088124C"/>
    <w:rsid w:val="00884B13"/>
    <w:rsid w:val="0088793B"/>
    <w:rsid w:val="008910B9"/>
    <w:rsid w:val="00894617"/>
    <w:rsid w:val="008A3CC9"/>
    <w:rsid w:val="008B315C"/>
    <w:rsid w:val="008D01D7"/>
    <w:rsid w:val="008D2388"/>
    <w:rsid w:val="008E3520"/>
    <w:rsid w:val="009145D5"/>
    <w:rsid w:val="00933722"/>
    <w:rsid w:val="00936988"/>
    <w:rsid w:val="00941581"/>
    <w:rsid w:val="00941C21"/>
    <w:rsid w:val="00965086"/>
    <w:rsid w:val="00974842"/>
    <w:rsid w:val="009A6A03"/>
    <w:rsid w:val="009B528F"/>
    <w:rsid w:val="009C0560"/>
    <w:rsid w:val="009E2CF7"/>
    <w:rsid w:val="009E55DB"/>
    <w:rsid w:val="009F3D1B"/>
    <w:rsid w:val="009F703C"/>
    <w:rsid w:val="00A045A4"/>
    <w:rsid w:val="00A1571C"/>
    <w:rsid w:val="00A15725"/>
    <w:rsid w:val="00A305D4"/>
    <w:rsid w:val="00A415A3"/>
    <w:rsid w:val="00A53837"/>
    <w:rsid w:val="00AA73AE"/>
    <w:rsid w:val="00AC36DD"/>
    <w:rsid w:val="00AD4F24"/>
    <w:rsid w:val="00AD500C"/>
    <w:rsid w:val="00AD5210"/>
    <w:rsid w:val="00AF26C7"/>
    <w:rsid w:val="00AF6021"/>
    <w:rsid w:val="00AF664A"/>
    <w:rsid w:val="00B07EB9"/>
    <w:rsid w:val="00B14ADF"/>
    <w:rsid w:val="00B23C55"/>
    <w:rsid w:val="00B3587E"/>
    <w:rsid w:val="00B65F76"/>
    <w:rsid w:val="00B7060E"/>
    <w:rsid w:val="00B72851"/>
    <w:rsid w:val="00B72DBE"/>
    <w:rsid w:val="00BB029C"/>
    <w:rsid w:val="00BC378D"/>
    <w:rsid w:val="00BC435C"/>
    <w:rsid w:val="00BC7D1D"/>
    <w:rsid w:val="00BE03ED"/>
    <w:rsid w:val="00BE45D0"/>
    <w:rsid w:val="00C063A9"/>
    <w:rsid w:val="00C16128"/>
    <w:rsid w:val="00C22B35"/>
    <w:rsid w:val="00C44F63"/>
    <w:rsid w:val="00C54977"/>
    <w:rsid w:val="00C55B7E"/>
    <w:rsid w:val="00C74774"/>
    <w:rsid w:val="00C822D6"/>
    <w:rsid w:val="00C828F1"/>
    <w:rsid w:val="00C901B3"/>
    <w:rsid w:val="00CA10A1"/>
    <w:rsid w:val="00CA4D3D"/>
    <w:rsid w:val="00CB22E2"/>
    <w:rsid w:val="00CB36BD"/>
    <w:rsid w:val="00CC2F7F"/>
    <w:rsid w:val="00CD0F13"/>
    <w:rsid w:val="00CE02E0"/>
    <w:rsid w:val="00D03394"/>
    <w:rsid w:val="00D100DE"/>
    <w:rsid w:val="00D2253E"/>
    <w:rsid w:val="00D4510A"/>
    <w:rsid w:val="00D50855"/>
    <w:rsid w:val="00D5426F"/>
    <w:rsid w:val="00D93629"/>
    <w:rsid w:val="00DA43C3"/>
    <w:rsid w:val="00DC7371"/>
    <w:rsid w:val="00DC763C"/>
    <w:rsid w:val="00DE61B7"/>
    <w:rsid w:val="00E06F7D"/>
    <w:rsid w:val="00E10C28"/>
    <w:rsid w:val="00E16FC7"/>
    <w:rsid w:val="00E22CE3"/>
    <w:rsid w:val="00E35160"/>
    <w:rsid w:val="00E35B73"/>
    <w:rsid w:val="00E40E15"/>
    <w:rsid w:val="00E41010"/>
    <w:rsid w:val="00E4748A"/>
    <w:rsid w:val="00E52433"/>
    <w:rsid w:val="00E565A9"/>
    <w:rsid w:val="00E668CE"/>
    <w:rsid w:val="00E740BE"/>
    <w:rsid w:val="00E83C03"/>
    <w:rsid w:val="00E95A0E"/>
    <w:rsid w:val="00EA1EDA"/>
    <w:rsid w:val="00EB691B"/>
    <w:rsid w:val="00ED141D"/>
    <w:rsid w:val="00ED7961"/>
    <w:rsid w:val="00EF5D96"/>
    <w:rsid w:val="00EF5E13"/>
    <w:rsid w:val="00EF5E14"/>
    <w:rsid w:val="00EF7986"/>
    <w:rsid w:val="00F13018"/>
    <w:rsid w:val="00F21141"/>
    <w:rsid w:val="00F27331"/>
    <w:rsid w:val="00F5198B"/>
    <w:rsid w:val="00F55CEE"/>
    <w:rsid w:val="00F6661C"/>
    <w:rsid w:val="00F7033E"/>
    <w:rsid w:val="00F70EE7"/>
    <w:rsid w:val="00F74AA0"/>
    <w:rsid w:val="00F84B5B"/>
    <w:rsid w:val="00F911FB"/>
    <w:rsid w:val="00F93FF8"/>
    <w:rsid w:val="00FD7356"/>
    <w:rsid w:val="00FF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B6"/>
    <w:pPr>
      <w:ind w:left="720"/>
      <w:contextualSpacing/>
    </w:pPr>
  </w:style>
  <w:style w:type="paragraph" w:customStyle="1" w:styleId="ConsPlusNormal">
    <w:name w:val="ConsPlusNormal"/>
    <w:uiPriority w:val="99"/>
    <w:rsid w:val="003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6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8666F8"/>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8666F8"/>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6B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B6"/>
    <w:pPr>
      <w:ind w:left="720"/>
      <w:contextualSpacing/>
    </w:pPr>
  </w:style>
  <w:style w:type="paragraph" w:customStyle="1" w:styleId="ConsPlusNormal">
    <w:name w:val="ConsPlusNormal"/>
    <w:uiPriority w:val="99"/>
    <w:rsid w:val="003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6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8666F8"/>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8666F8"/>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6B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C0EA7E71BF5D829FBC83FA60FC6945FD6C4B1AF3FEB500C299F6222c053H" TargetMode="External"/><Relationship Id="rId13" Type="http://schemas.openxmlformats.org/officeDocument/2006/relationships/hyperlink" Target="consultantplus://offline/ref=DD7C0EA7E71BF5D829FBC83FA60FC6945FD6C4B1AF3FEB500C299F6222030E11A586F3507D4Dc058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D7C0EA7E71BF5D829FBC83FA60FC6945FD6C4B1AF3FEB500C299F6222030E11A586F3537A4F09C3cA56H" TargetMode="External"/><Relationship Id="rId12" Type="http://schemas.openxmlformats.org/officeDocument/2006/relationships/hyperlink" Target="consultantplus://offline/ref=DD7C0EA7E71BF5D829FBC83FA60FC6945FD6C4B1AF3FEB500C299F6222030E11A586F3507D4Cc05FH" TargetMode="External"/><Relationship Id="rId17" Type="http://schemas.openxmlformats.org/officeDocument/2006/relationships/hyperlink" Target="consultantplus://offline/ref=DD7C0EA7E71BF5D829FBC83FA60FC6945FD6C4B1AF3FEB500C299F6222030E11A586F3507D4Fc05BH" TargetMode="External"/><Relationship Id="rId2" Type="http://schemas.openxmlformats.org/officeDocument/2006/relationships/numbering" Target="numbering.xml"/><Relationship Id="rId16" Type="http://schemas.openxmlformats.org/officeDocument/2006/relationships/hyperlink" Target="consultantplus://offline/ref=DD7C0EA7E71BF5D829FBC83FA60FC6945FD6C4B1AF3FEB500C299F6222030E11A586F3507C44c05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7C0EA7E71BF5D829FBC83FA60FC6945FD6C4B1AF3FEB500C299F6222030E11A586F3537A4F08C3cA58H" TargetMode="External"/><Relationship Id="rId5" Type="http://schemas.openxmlformats.org/officeDocument/2006/relationships/settings" Target="settings.xml"/><Relationship Id="rId15" Type="http://schemas.openxmlformats.org/officeDocument/2006/relationships/hyperlink" Target="consultantplus://offline/ref=DD7C0EA7E71BF5D829FBC83FA60FC6945FD6C4B1AF3FEB500C299F6222030E11A586F3507C44c05EH" TargetMode="External"/><Relationship Id="rId10" Type="http://schemas.openxmlformats.org/officeDocument/2006/relationships/hyperlink" Target="consultantplus://offline/ref=DD7C0EA7E71BF5D829FBC83FA60FC6945FD6C4B1AF3FEB500C299F6222c053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5509F4450AF4EBB3F685D61C4A9EC9B81D4476A6F7FC17F13E644D61F8D81A37E486CE649D1C84567A7191BD1a8U3N" TargetMode="External"/><Relationship Id="rId14" Type="http://schemas.openxmlformats.org/officeDocument/2006/relationships/hyperlink" Target="consultantplus://offline/ref=DD7C0EA7E71BF5D829FBC83FA60FC6945FD6C4B1AF3FEB500C299F6222030E11A586F3507C4Ac05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37DF-1A1B-4BB2-8C80-9CF3B7F6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6906</Words>
  <Characters>39370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2</cp:revision>
  <cp:lastPrinted>2017-11-14T10:21:00Z</cp:lastPrinted>
  <dcterms:created xsi:type="dcterms:W3CDTF">2022-08-24T11:56:00Z</dcterms:created>
  <dcterms:modified xsi:type="dcterms:W3CDTF">2022-08-24T11:56:00Z</dcterms:modified>
</cp:coreProperties>
</file>