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21" w:type="dxa"/>
        <w:tblInd w:w="93" w:type="dxa"/>
        <w:tblLook w:val="04A0" w:firstRow="1" w:lastRow="0" w:firstColumn="1" w:lastColumn="0" w:noHBand="0" w:noVBand="1"/>
      </w:tblPr>
      <w:tblGrid>
        <w:gridCol w:w="805"/>
        <w:gridCol w:w="4011"/>
        <w:gridCol w:w="142"/>
        <w:gridCol w:w="1843"/>
        <w:gridCol w:w="727"/>
        <w:gridCol w:w="1001"/>
        <w:gridCol w:w="115"/>
        <w:gridCol w:w="1294"/>
        <w:gridCol w:w="150"/>
        <w:gridCol w:w="1451"/>
        <w:gridCol w:w="1985"/>
        <w:gridCol w:w="425"/>
        <w:gridCol w:w="1418"/>
        <w:gridCol w:w="567"/>
        <w:gridCol w:w="877"/>
        <w:gridCol w:w="966"/>
        <w:gridCol w:w="1444"/>
      </w:tblGrid>
      <w:tr w:rsidR="00B4354E" w:rsidRPr="00B4354E" w:rsidTr="004845F9">
        <w:trPr>
          <w:gridAfter w:val="8"/>
          <w:wAfter w:w="9133" w:type="dxa"/>
          <w:trHeight w:val="193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 об исполнении расходов, предусмотренных таблицей 1 приложения 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Решению 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 "Распределение дотаций на выравнивание бюджетной обеспеченности 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поселений 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областного бюджета на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</w:t>
            </w:r>
            <w:proofErr w:type="gramEnd"/>
          </w:p>
          <w:p w:rsid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рублей</w:t>
            </w:r>
          </w:p>
        </w:tc>
      </w:tr>
      <w:tr w:rsidR="004845F9" w:rsidRPr="00B4354E" w:rsidTr="004845F9">
        <w:trPr>
          <w:gridAfter w:val="8"/>
          <w:wAfter w:w="9133" w:type="dxa"/>
          <w:trHeight w:val="7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9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9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 исполнения </w:t>
            </w:r>
          </w:p>
        </w:tc>
      </w:tr>
      <w:tr w:rsidR="00B937C6" w:rsidRPr="00B4354E" w:rsidTr="004845F9">
        <w:trPr>
          <w:gridAfter w:val="8"/>
          <w:wAfter w:w="9133" w:type="dxa"/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B937C6" w:rsidRPr="00B4354E" w:rsidTr="004845F9">
        <w:trPr>
          <w:gridAfter w:val="8"/>
          <w:wAfter w:w="9133" w:type="dxa"/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50 862,00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47 485,00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93,4</w:t>
            </w:r>
          </w:p>
        </w:tc>
      </w:tr>
      <w:tr w:rsidR="00B937C6" w:rsidRPr="00B4354E" w:rsidTr="004845F9">
        <w:trPr>
          <w:gridAfter w:val="8"/>
          <w:wAfter w:w="9133" w:type="dxa"/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240 953,00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7C6">
              <w:rPr>
                <w:rFonts w:ascii="Times New Roman" w:hAnsi="Times New Roman" w:cs="Times New Roman"/>
                <w:sz w:val="24"/>
              </w:rPr>
              <w:t>243 069,00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100,9</w:t>
            </w:r>
          </w:p>
        </w:tc>
      </w:tr>
      <w:tr w:rsidR="00B937C6" w:rsidRPr="00B4354E" w:rsidTr="004845F9">
        <w:trPr>
          <w:gridAfter w:val="8"/>
          <w:wAfter w:w="9133" w:type="dxa"/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361 745,00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7C6">
              <w:rPr>
                <w:rFonts w:ascii="Times New Roman" w:hAnsi="Times New Roman" w:cs="Times New Roman"/>
                <w:sz w:val="24"/>
              </w:rPr>
              <w:t>364 913,00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100,9</w:t>
            </w:r>
          </w:p>
        </w:tc>
      </w:tr>
      <w:tr w:rsidR="00B937C6" w:rsidRPr="00B4354E" w:rsidTr="004845F9">
        <w:trPr>
          <w:gridAfter w:val="8"/>
          <w:wAfter w:w="9133" w:type="dxa"/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121 985,00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7C6">
              <w:rPr>
                <w:rFonts w:ascii="Times New Roman" w:hAnsi="Times New Roman" w:cs="Times New Roman"/>
                <w:sz w:val="24"/>
              </w:rPr>
              <w:t>120 628,00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98,9</w:t>
            </w:r>
          </w:p>
        </w:tc>
      </w:tr>
      <w:tr w:rsidR="00B937C6" w:rsidRPr="00B4354E" w:rsidTr="004845F9">
        <w:trPr>
          <w:gridAfter w:val="8"/>
          <w:wAfter w:w="9133" w:type="dxa"/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83 455,00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7C6">
              <w:rPr>
                <w:rFonts w:ascii="Times New Roman" w:hAnsi="Times New Roman" w:cs="Times New Roman"/>
                <w:sz w:val="24"/>
              </w:rPr>
              <w:t>82 905,00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99,3</w:t>
            </w:r>
          </w:p>
        </w:tc>
      </w:tr>
      <w:tr w:rsidR="00B937C6" w:rsidRPr="00B4354E" w:rsidTr="004845F9">
        <w:trPr>
          <w:gridAfter w:val="8"/>
          <w:wAfter w:w="9133" w:type="dxa"/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859 000,00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859 000,00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2"/>
          <w:wAfter w:w="2410" w:type="dxa"/>
          <w:trHeight w:val="300"/>
        </w:trPr>
        <w:tc>
          <w:tcPr>
            <w:tcW w:w="75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2"/>
          <w:wAfter w:w="2410" w:type="dxa"/>
          <w:trHeight w:val="413"/>
        </w:trPr>
        <w:tc>
          <w:tcPr>
            <w:tcW w:w="7528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B4354E" w:rsidRDefault="004845F9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заместитель начальника финансового управления</w:t>
            </w:r>
          </w:p>
          <w:p w:rsidR="004845F9" w:rsidRPr="00B4354E" w:rsidRDefault="004845F9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Тел.91831</w:t>
            </w:r>
          </w:p>
        </w:tc>
        <w:tc>
          <w:tcPr>
            <w:tcW w:w="401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4845F9">
        <w:trPr>
          <w:gridAfter w:val="8"/>
          <w:wAfter w:w="9133" w:type="dxa"/>
          <w:trHeight w:val="25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9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54E" w:rsidRPr="00B4354E" w:rsidRDefault="00B4354E" w:rsidP="00B9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 об исполнении расходов, предусмотренных таблицей 2 приложения 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Решению 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</w:t>
            </w:r>
            <w:r w:rsidR="00B937C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937C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B937C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B937C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</w:t>
            </w:r>
            <w:r w:rsidR="00B937C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" "Распределение субвенции бюджетам поселений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</w:t>
            </w:r>
            <w:r w:rsidRP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</w:t>
            </w:r>
            <w:r w:rsidR="00B937C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937C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</w:t>
            </w:r>
            <w:proofErr w:type="gramEnd"/>
            <w:r w:rsidR="00B937C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плановый период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B937C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B937C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</w:t>
            </w:r>
            <w:r w:rsidR="00B937C6" w:rsidRP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рублей</w:t>
            </w:r>
          </w:p>
        </w:tc>
      </w:tr>
      <w:tr w:rsidR="004845F9" w:rsidRPr="00B4354E" w:rsidTr="004845F9">
        <w:trPr>
          <w:gridAfter w:val="8"/>
          <w:wAfter w:w="9133" w:type="dxa"/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9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9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 202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 исполнения </w:t>
            </w:r>
          </w:p>
        </w:tc>
      </w:tr>
      <w:tr w:rsidR="00153193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color w:val="000000"/>
                <w:sz w:val="24"/>
              </w:rPr>
              <w:t>754 618,20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color w:val="000000"/>
                <w:sz w:val="24"/>
              </w:rPr>
              <w:t>754 618,20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153193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color w:val="000000"/>
                <w:sz w:val="24"/>
              </w:rPr>
              <w:t>100 615,76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color w:val="000000"/>
                <w:sz w:val="24"/>
              </w:rPr>
              <w:t>100 615,76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153193" w:rsidRPr="00B4354E" w:rsidTr="00153193">
        <w:trPr>
          <w:gridAfter w:val="8"/>
          <w:wAfter w:w="9133" w:type="dxa"/>
          <w:trHeight w:val="63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color w:val="000000"/>
                <w:sz w:val="24"/>
              </w:rPr>
              <w:t>100 615,76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color w:val="000000"/>
                <w:sz w:val="24"/>
              </w:rPr>
              <w:t>100 615,76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153193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color w:val="000000"/>
                <w:sz w:val="24"/>
              </w:rPr>
              <w:t>100 615,76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color w:val="000000"/>
                <w:sz w:val="24"/>
              </w:rPr>
              <w:t>100 615,76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153193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color w:val="000000"/>
                <w:sz w:val="24"/>
              </w:rPr>
              <w:t>100 615,76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color w:val="000000"/>
                <w:sz w:val="24"/>
              </w:rPr>
              <w:t>100 615,76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153193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color w:val="000000"/>
                <w:sz w:val="24"/>
              </w:rPr>
              <w:t>100 615,76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color w:val="000000"/>
                <w:sz w:val="24"/>
              </w:rPr>
              <w:t>100 615,76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153193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B4354E" w:rsidRDefault="00153193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1 257 697,00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5319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1 257 697,00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3" w:rsidRPr="00153193" w:rsidRDefault="00153193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5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100,0</w:t>
            </w: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F9" w:rsidRDefault="004845F9" w:rsidP="00484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заместитель начальника финансового управления</w:t>
            </w:r>
          </w:p>
          <w:p w:rsidR="00B4354E" w:rsidRPr="00B4354E" w:rsidRDefault="004845F9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Тел.91831</w:t>
            </w: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4845F9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4845F9">
        <w:trPr>
          <w:gridAfter w:val="8"/>
          <w:wAfter w:w="9133" w:type="dxa"/>
          <w:trHeight w:val="175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9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 об исполнении расходов, предусмотренных таблицей 3 приложения </w:t>
            </w:r>
            <w:r w:rsidR="005E7C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Решению 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5E7C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5E7C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5E7C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 "Распределение субвенций бюджетам поселений на 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составлять протоколы об административных правонарушениях за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счет субвенции, полученной из областного бюджета на 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5E7C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5E7C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5E7C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</w:t>
            </w:r>
          </w:p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рублей</w:t>
            </w:r>
          </w:p>
        </w:tc>
      </w:tr>
      <w:tr w:rsidR="004845F9" w:rsidRPr="00B4354E" w:rsidTr="004845F9">
        <w:trPr>
          <w:gridAfter w:val="8"/>
          <w:wAfter w:w="9133" w:type="dxa"/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5E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202</w:t>
            </w:r>
            <w:r w:rsidR="005E7C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5E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202</w:t>
            </w:r>
            <w:r w:rsidR="005E7C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bookmarkStart w:id="0" w:name="_GoBack"/>
            <w:bookmarkEnd w:id="0"/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 исполнения 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</w:tbl>
    <w:p w:rsidR="00B4354E" w:rsidRDefault="00B4354E">
      <w:pPr>
        <w:rPr>
          <w:sz w:val="24"/>
        </w:rPr>
      </w:pPr>
    </w:p>
    <w:p w:rsidR="004845F9" w:rsidRDefault="004845F9">
      <w:pPr>
        <w:rPr>
          <w:sz w:val="24"/>
        </w:rPr>
      </w:pPr>
    </w:p>
    <w:p w:rsidR="004845F9" w:rsidRDefault="004845F9" w:rsidP="004845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Исп.И.В.Курашина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заместитель начальника финансового управления</w:t>
      </w:r>
    </w:p>
    <w:p w:rsidR="004845F9" w:rsidRPr="00B4354E" w:rsidRDefault="004845F9" w:rsidP="004845F9">
      <w:pPr>
        <w:rPr>
          <w:sz w:val="24"/>
        </w:rPr>
      </w:pPr>
      <w:r>
        <w:rPr>
          <w:rFonts w:ascii="Times New Roman" w:eastAsia="Times New Roman" w:hAnsi="Times New Roman" w:cs="Times New Roman"/>
          <w:lang w:eastAsia="ru-RU"/>
        </w:rPr>
        <w:t>Тел.91831</w:t>
      </w:r>
    </w:p>
    <w:sectPr w:rsidR="004845F9" w:rsidRPr="00B4354E" w:rsidSect="00B4354E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38" w:rsidRDefault="00CA4E38" w:rsidP="00B4354E">
      <w:pPr>
        <w:spacing w:after="0" w:line="240" w:lineRule="auto"/>
      </w:pPr>
      <w:r>
        <w:separator/>
      </w:r>
    </w:p>
  </w:endnote>
  <w:endnote w:type="continuationSeparator" w:id="0">
    <w:p w:rsidR="00CA4E38" w:rsidRDefault="00CA4E38" w:rsidP="00B4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38" w:rsidRDefault="00CA4E38" w:rsidP="00B4354E">
      <w:pPr>
        <w:spacing w:after="0" w:line="240" w:lineRule="auto"/>
      </w:pPr>
      <w:r>
        <w:separator/>
      </w:r>
    </w:p>
  </w:footnote>
  <w:footnote w:type="continuationSeparator" w:id="0">
    <w:p w:rsidR="00CA4E38" w:rsidRDefault="00CA4E38" w:rsidP="00B43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1C"/>
    <w:rsid w:val="000C4E3F"/>
    <w:rsid w:val="00153193"/>
    <w:rsid w:val="002706D6"/>
    <w:rsid w:val="00400D11"/>
    <w:rsid w:val="00443A31"/>
    <w:rsid w:val="004845F9"/>
    <w:rsid w:val="004F1B6D"/>
    <w:rsid w:val="00536A8E"/>
    <w:rsid w:val="005E7CC5"/>
    <w:rsid w:val="00603F33"/>
    <w:rsid w:val="006B6C80"/>
    <w:rsid w:val="0084129D"/>
    <w:rsid w:val="008706CF"/>
    <w:rsid w:val="00B4354E"/>
    <w:rsid w:val="00B937C6"/>
    <w:rsid w:val="00BC0AF6"/>
    <w:rsid w:val="00C0061C"/>
    <w:rsid w:val="00C56ADD"/>
    <w:rsid w:val="00C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4E"/>
  </w:style>
  <w:style w:type="paragraph" w:styleId="a5">
    <w:name w:val="footer"/>
    <w:basedOn w:val="a"/>
    <w:link w:val="a6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4E"/>
  </w:style>
  <w:style w:type="paragraph" w:styleId="a5">
    <w:name w:val="footer"/>
    <w:basedOn w:val="a"/>
    <w:link w:val="a6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cp:lastPrinted>2022-06-02T09:12:00Z</cp:lastPrinted>
  <dcterms:created xsi:type="dcterms:W3CDTF">2021-02-05T08:08:00Z</dcterms:created>
  <dcterms:modified xsi:type="dcterms:W3CDTF">2023-01-26T07:13:00Z</dcterms:modified>
</cp:coreProperties>
</file>