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C2" w:rsidRDefault="002C05C2" w:rsidP="002C05C2">
      <w:pPr>
        <w:pStyle w:val="a3"/>
        <w:spacing w:before="0" w:beforeAutospacing="0" w:after="0" w:afterAutospacing="0" w:line="276" w:lineRule="auto"/>
        <w:jc w:val="right"/>
        <w:rPr>
          <w:rStyle w:val="a4"/>
          <w:caps/>
          <w:sz w:val="28"/>
          <w:szCs w:val="28"/>
        </w:rPr>
      </w:pPr>
      <w:r>
        <w:rPr>
          <w:rStyle w:val="a4"/>
          <w:caps/>
          <w:sz w:val="28"/>
          <w:szCs w:val="28"/>
        </w:rPr>
        <w:t>Проект</w:t>
      </w:r>
    </w:p>
    <w:p w:rsidR="00875AD3" w:rsidRPr="00204CA4" w:rsidRDefault="00875AD3" w:rsidP="00222E81">
      <w:pPr>
        <w:pStyle w:val="a3"/>
        <w:spacing w:before="0" w:beforeAutospacing="0" w:after="0" w:afterAutospacing="0" w:line="276" w:lineRule="auto"/>
        <w:jc w:val="center"/>
        <w:rPr>
          <w:rStyle w:val="a4"/>
          <w:caps/>
          <w:sz w:val="28"/>
          <w:szCs w:val="28"/>
        </w:rPr>
      </w:pPr>
      <w:r w:rsidRPr="00204CA4">
        <w:rPr>
          <w:rStyle w:val="a4"/>
          <w:caps/>
          <w:sz w:val="28"/>
          <w:szCs w:val="28"/>
        </w:rPr>
        <w:t>ОСНОВНЫЕ НАПРАВЛЕНИЯ</w:t>
      </w:r>
    </w:p>
    <w:p w:rsidR="00222E81" w:rsidRPr="00473136" w:rsidRDefault="00875AD3" w:rsidP="00222E81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бюджетной и налоговой</w:t>
      </w:r>
      <w:r w:rsidRPr="00204CA4">
        <w:rPr>
          <w:rStyle w:val="a4"/>
          <w:sz w:val="28"/>
          <w:szCs w:val="28"/>
        </w:rPr>
        <w:t xml:space="preserve"> политики</w:t>
      </w:r>
      <w:r w:rsidR="00222E81">
        <w:rPr>
          <w:rStyle w:val="a4"/>
          <w:sz w:val="28"/>
          <w:szCs w:val="28"/>
        </w:rPr>
        <w:t xml:space="preserve"> </w:t>
      </w:r>
      <w:proofErr w:type="spellStart"/>
      <w:r w:rsidR="00222E81" w:rsidRPr="00473136">
        <w:rPr>
          <w:rStyle w:val="a4"/>
          <w:sz w:val="28"/>
          <w:szCs w:val="28"/>
        </w:rPr>
        <w:t>Клетнянского</w:t>
      </w:r>
      <w:proofErr w:type="spellEnd"/>
      <w:r w:rsidR="00222E81" w:rsidRPr="00473136">
        <w:rPr>
          <w:rStyle w:val="a4"/>
          <w:sz w:val="28"/>
          <w:szCs w:val="28"/>
        </w:rPr>
        <w:t xml:space="preserve"> района</w:t>
      </w:r>
    </w:p>
    <w:p w:rsidR="00222E81" w:rsidRDefault="00875AD3" w:rsidP="00222E81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204CA4">
        <w:rPr>
          <w:rStyle w:val="a4"/>
          <w:sz w:val="28"/>
          <w:szCs w:val="28"/>
        </w:rPr>
        <w:t>Брянской области</w:t>
      </w:r>
      <w:r w:rsidR="00BF096A">
        <w:rPr>
          <w:rStyle w:val="a4"/>
          <w:sz w:val="28"/>
          <w:szCs w:val="28"/>
        </w:rPr>
        <w:t xml:space="preserve"> </w:t>
      </w:r>
      <w:r w:rsidRPr="00204CA4">
        <w:rPr>
          <w:rStyle w:val="a4"/>
          <w:sz w:val="28"/>
          <w:szCs w:val="28"/>
        </w:rPr>
        <w:t>на</w:t>
      </w:r>
      <w:r w:rsidRPr="00204CA4">
        <w:rPr>
          <w:rStyle w:val="a4"/>
          <w:caps/>
          <w:sz w:val="28"/>
          <w:szCs w:val="28"/>
        </w:rPr>
        <w:t xml:space="preserve"> </w:t>
      </w:r>
      <w:r>
        <w:rPr>
          <w:rStyle w:val="a4"/>
          <w:caps/>
          <w:sz w:val="28"/>
          <w:szCs w:val="28"/>
        </w:rPr>
        <w:t>2023</w:t>
      </w:r>
      <w:r w:rsidRPr="00204CA4">
        <w:rPr>
          <w:rStyle w:val="a4"/>
          <w:caps/>
          <w:sz w:val="28"/>
          <w:szCs w:val="28"/>
        </w:rPr>
        <w:t xml:space="preserve"> </w:t>
      </w:r>
      <w:r w:rsidRPr="00204CA4">
        <w:rPr>
          <w:rStyle w:val="a4"/>
          <w:sz w:val="28"/>
          <w:szCs w:val="28"/>
        </w:rPr>
        <w:t>год и плановый период</w:t>
      </w:r>
    </w:p>
    <w:p w:rsidR="00875AD3" w:rsidRDefault="00875AD3" w:rsidP="00222E81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caps/>
          <w:sz w:val="28"/>
          <w:szCs w:val="28"/>
        </w:rPr>
        <w:t>2024</w:t>
      </w:r>
      <w:r w:rsidRPr="00204CA4">
        <w:rPr>
          <w:rStyle w:val="a4"/>
          <w:caps/>
          <w:sz w:val="28"/>
          <w:szCs w:val="28"/>
        </w:rPr>
        <w:t xml:space="preserve"> </w:t>
      </w:r>
      <w:r w:rsidRPr="00204CA4">
        <w:rPr>
          <w:rStyle w:val="a4"/>
          <w:sz w:val="28"/>
          <w:szCs w:val="28"/>
        </w:rPr>
        <w:t xml:space="preserve">и </w:t>
      </w:r>
      <w:r>
        <w:rPr>
          <w:rStyle w:val="a4"/>
          <w:sz w:val="28"/>
          <w:szCs w:val="28"/>
        </w:rPr>
        <w:t>2025</w:t>
      </w:r>
      <w:r w:rsidRPr="00204CA4">
        <w:rPr>
          <w:rStyle w:val="a4"/>
          <w:caps/>
          <w:sz w:val="28"/>
          <w:szCs w:val="28"/>
        </w:rPr>
        <w:t xml:space="preserve"> </w:t>
      </w:r>
      <w:r w:rsidRPr="00204CA4">
        <w:rPr>
          <w:rStyle w:val="a4"/>
          <w:sz w:val="28"/>
          <w:szCs w:val="28"/>
        </w:rPr>
        <w:t>годов</w:t>
      </w:r>
    </w:p>
    <w:p w:rsidR="00875AD3" w:rsidRDefault="00875AD3" w:rsidP="00222E81">
      <w:pPr>
        <w:spacing w:line="276" w:lineRule="auto"/>
        <w:jc w:val="center"/>
        <w:rPr>
          <w:rStyle w:val="a4"/>
          <w:sz w:val="28"/>
          <w:szCs w:val="28"/>
        </w:rPr>
      </w:pPr>
    </w:p>
    <w:p w:rsidR="00875AD3" w:rsidRPr="00454CEC" w:rsidRDefault="00875AD3" w:rsidP="00875AD3">
      <w:pPr>
        <w:pStyle w:val="a3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454CEC">
        <w:rPr>
          <w:rStyle w:val="a4"/>
          <w:sz w:val="28"/>
          <w:szCs w:val="28"/>
        </w:rPr>
        <w:t>I. Общие положения</w:t>
      </w:r>
    </w:p>
    <w:p w:rsidR="00875AD3" w:rsidRDefault="00875AD3" w:rsidP="00875AD3">
      <w:pPr>
        <w:spacing w:line="276" w:lineRule="auto"/>
        <w:jc w:val="center"/>
        <w:rPr>
          <w:rStyle w:val="a4"/>
          <w:sz w:val="28"/>
          <w:szCs w:val="28"/>
        </w:rPr>
      </w:pPr>
    </w:p>
    <w:p w:rsidR="00222E81" w:rsidRDefault="00875AD3" w:rsidP="00BF096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DF4629">
        <w:rPr>
          <w:sz w:val="28"/>
          <w:szCs w:val="28"/>
        </w:rPr>
        <w:t>Основные направления бюджетной</w:t>
      </w:r>
      <w:r>
        <w:rPr>
          <w:sz w:val="28"/>
          <w:szCs w:val="28"/>
        </w:rPr>
        <w:t xml:space="preserve"> и налоговой</w:t>
      </w:r>
      <w:r w:rsidRPr="00DF4629">
        <w:rPr>
          <w:sz w:val="28"/>
          <w:szCs w:val="28"/>
        </w:rPr>
        <w:t xml:space="preserve"> политики </w:t>
      </w:r>
      <w:r w:rsidR="00222E81">
        <w:rPr>
          <w:sz w:val="28"/>
          <w:szCs w:val="28"/>
        </w:rPr>
        <w:t xml:space="preserve"> </w:t>
      </w:r>
      <w:proofErr w:type="spellStart"/>
      <w:r w:rsidR="00222E81">
        <w:rPr>
          <w:sz w:val="28"/>
          <w:szCs w:val="28"/>
        </w:rPr>
        <w:t>Клетнянского</w:t>
      </w:r>
      <w:proofErr w:type="spellEnd"/>
      <w:r w:rsidR="00222E81">
        <w:rPr>
          <w:sz w:val="28"/>
          <w:szCs w:val="28"/>
        </w:rPr>
        <w:t xml:space="preserve"> района </w:t>
      </w:r>
      <w:r w:rsidRPr="00DF4629">
        <w:rPr>
          <w:sz w:val="28"/>
          <w:szCs w:val="28"/>
        </w:rPr>
        <w:t xml:space="preserve">Брянской области </w:t>
      </w:r>
      <w:r>
        <w:rPr>
          <w:sz w:val="28"/>
          <w:szCs w:val="28"/>
        </w:rPr>
        <w:t xml:space="preserve">на 2023 год и плановый период 2024 и 2025 годов </w:t>
      </w:r>
      <w:r w:rsidRPr="00DF4629">
        <w:rPr>
          <w:sz w:val="28"/>
          <w:szCs w:val="28"/>
        </w:rPr>
        <w:t>разработаны</w:t>
      </w:r>
      <w:r>
        <w:rPr>
          <w:sz w:val="28"/>
          <w:szCs w:val="28"/>
        </w:rPr>
        <w:t xml:space="preserve"> </w:t>
      </w:r>
      <w:r w:rsidRPr="008C50F4">
        <w:rPr>
          <w:sz w:val="28"/>
          <w:szCs w:val="28"/>
        </w:rPr>
        <w:t xml:space="preserve">в соответствии со </w:t>
      </w:r>
      <w:hyperlink r:id="rId8" w:history="1">
        <w:r w:rsidRPr="008C50F4">
          <w:rPr>
            <w:sz w:val="28"/>
            <w:szCs w:val="28"/>
          </w:rPr>
          <w:t>статьями 172</w:t>
        </w:r>
      </w:hyperlink>
      <w:r w:rsidRPr="008C50F4">
        <w:rPr>
          <w:sz w:val="28"/>
          <w:szCs w:val="28"/>
        </w:rPr>
        <w:t xml:space="preserve"> и </w:t>
      </w:r>
      <w:hyperlink r:id="rId9" w:history="1">
        <w:r w:rsidRPr="008C50F4">
          <w:rPr>
            <w:sz w:val="28"/>
            <w:szCs w:val="28"/>
          </w:rPr>
          <w:t>184.2</w:t>
        </w:r>
      </w:hyperlink>
      <w:r w:rsidRPr="008C50F4">
        <w:rPr>
          <w:sz w:val="28"/>
          <w:szCs w:val="28"/>
        </w:rPr>
        <w:t xml:space="preserve"> Бюджетного кодекса Российской Федерации, статьей 3 Закона Брянской области </w:t>
      </w:r>
      <w:r>
        <w:rPr>
          <w:sz w:val="28"/>
          <w:szCs w:val="28"/>
        </w:rPr>
        <w:t>от 28.06.2007 № 93-З «О порядке составления, рассмотрения и утверждения областного бюджета и бюджета территориального государственного внебюджетного фонда, а также порядке представления, рассмотрения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утверждения отчетности об исполнении бюджетов и их внешней проверки» </w:t>
      </w:r>
      <w:r w:rsidRPr="00DF4629">
        <w:rPr>
          <w:sz w:val="28"/>
          <w:szCs w:val="28"/>
        </w:rPr>
        <w:t xml:space="preserve">в целях определения подходов к формированию основных характеристик и прогнозируемых параметров проекта областного бюджета </w:t>
      </w:r>
      <w:r>
        <w:rPr>
          <w:sz w:val="28"/>
          <w:szCs w:val="28"/>
        </w:rPr>
        <w:t>на 2023 год и плановый период 2024 и 2025 годов</w:t>
      </w:r>
      <w:r w:rsidRPr="00DF4629">
        <w:rPr>
          <w:sz w:val="28"/>
          <w:szCs w:val="28"/>
        </w:rPr>
        <w:t>, обеспечивающих устойчивость и сбалан</w:t>
      </w:r>
      <w:r w:rsidR="00222E81">
        <w:rPr>
          <w:sz w:val="28"/>
          <w:szCs w:val="28"/>
        </w:rPr>
        <w:t>сированность областного бюджета, Положением «О порядке составления, рассмотрения и утверждения бюджета муниципального образования «</w:t>
      </w:r>
      <w:proofErr w:type="spellStart"/>
      <w:r w:rsidR="00222E81">
        <w:rPr>
          <w:sz w:val="28"/>
          <w:szCs w:val="28"/>
        </w:rPr>
        <w:t>Клетнянский</w:t>
      </w:r>
      <w:proofErr w:type="spellEnd"/>
      <w:r w:rsidR="00222E81">
        <w:rPr>
          <w:sz w:val="28"/>
          <w:szCs w:val="28"/>
        </w:rPr>
        <w:t xml:space="preserve"> муниципальный район», а также порядке представления, рассмотрения и утверждения отчетности</w:t>
      </w:r>
      <w:proofErr w:type="gramEnd"/>
      <w:r w:rsidR="00222E81">
        <w:rPr>
          <w:sz w:val="28"/>
          <w:szCs w:val="28"/>
        </w:rPr>
        <w:t xml:space="preserve"> об исполнении бюджета и его внешней проверке», утвержденном </w:t>
      </w:r>
      <w:r w:rsidR="00222E81" w:rsidRPr="004B5B5D">
        <w:rPr>
          <w:sz w:val="28"/>
          <w:szCs w:val="28"/>
        </w:rPr>
        <w:t xml:space="preserve">Решением районного Совета народных депутатов от </w:t>
      </w:r>
      <w:r w:rsidR="00222E81">
        <w:rPr>
          <w:sz w:val="28"/>
          <w:szCs w:val="28"/>
        </w:rPr>
        <w:t>19</w:t>
      </w:r>
      <w:r w:rsidR="00222E81" w:rsidRPr="004B5B5D">
        <w:rPr>
          <w:sz w:val="28"/>
          <w:szCs w:val="28"/>
        </w:rPr>
        <w:t xml:space="preserve"> </w:t>
      </w:r>
      <w:r w:rsidR="00222E81">
        <w:rPr>
          <w:sz w:val="28"/>
          <w:szCs w:val="28"/>
        </w:rPr>
        <w:t>июля  2013 года №35-4</w:t>
      </w:r>
      <w:r w:rsidR="00222E81" w:rsidRPr="004B5B5D">
        <w:rPr>
          <w:sz w:val="28"/>
          <w:szCs w:val="28"/>
        </w:rPr>
        <w:t xml:space="preserve"> </w:t>
      </w:r>
      <w:r w:rsidR="00222E81">
        <w:rPr>
          <w:sz w:val="28"/>
          <w:szCs w:val="28"/>
        </w:rPr>
        <w:t>(с изменениями).</w:t>
      </w:r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Helvetica" w:hAnsi="Helvetica" w:cs="Helvetica"/>
          <w:sz w:val="2"/>
          <w:szCs w:val="2"/>
        </w:rPr>
      </w:pPr>
    </w:p>
    <w:p w:rsidR="00875AD3" w:rsidRDefault="00875AD3" w:rsidP="00875AD3">
      <w:pPr>
        <w:autoSpaceDE w:val="0"/>
        <w:autoSpaceDN w:val="0"/>
        <w:adjustRightInd w:val="0"/>
        <w:jc w:val="both"/>
        <w:outlineLvl w:val="0"/>
        <w:rPr>
          <w:rFonts w:ascii="Helvetica" w:hAnsi="Helvetica" w:cs="Helvetica"/>
          <w:sz w:val="2"/>
          <w:szCs w:val="2"/>
        </w:rPr>
      </w:pPr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71708">
        <w:rPr>
          <w:sz w:val="28"/>
          <w:szCs w:val="28"/>
        </w:rPr>
        <w:t>При подготовке Основных направлений бюджетной и налоговой политики были учтены положения</w:t>
      </w:r>
      <w:r w:rsidRPr="004774C3">
        <w:rPr>
          <w:sz w:val="28"/>
          <w:szCs w:val="28"/>
        </w:rPr>
        <w:t xml:space="preserve"> указ</w:t>
      </w:r>
      <w:r>
        <w:rPr>
          <w:sz w:val="28"/>
          <w:szCs w:val="28"/>
        </w:rPr>
        <w:t>ов</w:t>
      </w:r>
      <w:r w:rsidRPr="004774C3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года», </w:t>
      </w:r>
      <w:r w:rsidRPr="009A4B3D">
        <w:rPr>
          <w:sz w:val="28"/>
          <w:szCs w:val="28"/>
        </w:rPr>
        <w:t xml:space="preserve">от 21.07.2020 </w:t>
      </w:r>
      <w:r>
        <w:rPr>
          <w:sz w:val="28"/>
          <w:szCs w:val="28"/>
        </w:rPr>
        <w:t>№ </w:t>
      </w:r>
      <w:r w:rsidRPr="009A4B3D">
        <w:rPr>
          <w:sz w:val="28"/>
          <w:szCs w:val="28"/>
        </w:rPr>
        <w:t>474</w:t>
      </w:r>
      <w:r>
        <w:rPr>
          <w:sz w:val="28"/>
          <w:szCs w:val="28"/>
        </w:rPr>
        <w:t xml:space="preserve"> «</w:t>
      </w:r>
      <w:r w:rsidRPr="009A4B3D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9A4B3D">
        <w:rPr>
          <w:sz w:val="28"/>
          <w:szCs w:val="28"/>
        </w:rPr>
        <w:t>национальных целях развития Российской Федера</w:t>
      </w:r>
      <w:r>
        <w:rPr>
          <w:sz w:val="28"/>
          <w:szCs w:val="28"/>
        </w:rPr>
        <w:t>ции на период до 2030 года», инициативы и проекты Губернатора области, направленные на улучшение качества жизни и благосостояния населения области.</w:t>
      </w:r>
    </w:p>
    <w:p w:rsidR="00875AD3" w:rsidRPr="004774C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F5CF6">
        <w:rPr>
          <w:sz w:val="28"/>
          <w:szCs w:val="28"/>
        </w:rPr>
        <w:t xml:space="preserve">Основные направления бюджетной и налоговой политики сохраняют преемственность уже реализуемых мер, определенных в 2021 году на текущий трехлетний период 2022 – 2024 годов и учитывают основные направления долговой политики Брянской области на 2023 – 2025 годы, разработанные в соответствии со </w:t>
      </w:r>
      <w:hyperlink r:id="rId10" w:history="1">
        <w:r w:rsidRPr="000F5CF6">
          <w:rPr>
            <w:sz w:val="28"/>
            <w:szCs w:val="28"/>
          </w:rPr>
          <w:t>статьей 107.1</w:t>
        </w:r>
      </w:hyperlink>
      <w:r w:rsidRPr="000F5CF6">
        <w:rPr>
          <w:sz w:val="28"/>
          <w:szCs w:val="28"/>
        </w:rPr>
        <w:t xml:space="preserve"> Бюджетного кодекса Российской Федерации.</w:t>
      </w:r>
      <w:r w:rsidRPr="00251D71">
        <w:rPr>
          <w:sz w:val="28"/>
          <w:szCs w:val="28"/>
        </w:rPr>
        <w:t xml:space="preserve"> </w:t>
      </w:r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75AD3" w:rsidRDefault="00875AD3" w:rsidP="00875AD3">
      <w:pPr>
        <w:pStyle w:val="a3"/>
        <w:keepNext/>
        <w:spacing w:before="0" w:beforeAutospacing="0" w:line="276" w:lineRule="auto"/>
        <w:jc w:val="center"/>
        <w:rPr>
          <w:rStyle w:val="a4"/>
          <w:sz w:val="28"/>
          <w:szCs w:val="28"/>
        </w:rPr>
      </w:pPr>
      <w:r w:rsidRPr="00454CEC">
        <w:rPr>
          <w:rStyle w:val="a4"/>
          <w:sz w:val="28"/>
          <w:szCs w:val="28"/>
        </w:rPr>
        <w:lastRenderedPageBreak/>
        <w:t>II. Основные подходы к формированию бюджетных проектировок</w:t>
      </w:r>
      <w:r w:rsidRPr="00454CEC">
        <w:rPr>
          <w:rStyle w:val="a4"/>
          <w:sz w:val="28"/>
          <w:szCs w:val="28"/>
        </w:rPr>
        <w:br/>
        <w:t>на 202</w:t>
      </w:r>
      <w:r>
        <w:rPr>
          <w:rStyle w:val="a4"/>
          <w:sz w:val="28"/>
          <w:szCs w:val="28"/>
        </w:rPr>
        <w:t>3</w:t>
      </w:r>
      <w:r w:rsidRPr="00454CEC">
        <w:rPr>
          <w:rStyle w:val="a4"/>
          <w:sz w:val="28"/>
          <w:szCs w:val="28"/>
        </w:rPr>
        <w:t xml:space="preserve"> год и плановый период 202</w:t>
      </w:r>
      <w:r>
        <w:rPr>
          <w:rStyle w:val="a4"/>
          <w:sz w:val="28"/>
          <w:szCs w:val="28"/>
        </w:rPr>
        <w:t>4</w:t>
      </w:r>
      <w:r w:rsidRPr="00454CEC">
        <w:rPr>
          <w:rStyle w:val="a4"/>
          <w:sz w:val="28"/>
          <w:szCs w:val="28"/>
        </w:rPr>
        <w:t xml:space="preserve"> и 202</w:t>
      </w:r>
      <w:r>
        <w:rPr>
          <w:rStyle w:val="a4"/>
          <w:sz w:val="28"/>
          <w:szCs w:val="28"/>
        </w:rPr>
        <w:t>5</w:t>
      </w:r>
      <w:r w:rsidRPr="00454CEC">
        <w:rPr>
          <w:rStyle w:val="a4"/>
          <w:sz w:val="28"/>
          <w:szCs w:val="28"/>
        </w:rPr>
        <w:t xml:space="preserve"> годов</w:t>
      </w:r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74C3">
        <w:rPr>
          <w:sz w:val="28"/>
          <w:szCs w:val="28"/>
        </w:rPr>
        <w:t xml:space="preserve">Для формирования бюджетных проектировок </w:t>
      </w:r>
      <w:r>
        <w:rPr>
          <w:sz w:val="28"/>
          <w:szCs w:val="28"/>
        </w:rPr>
        <w:t xml:space="preserve">на 2023 год и плановый период 2024 и 2025 годов </w:t>
      </w:r>
      <w:r w:rsidRPr="004774C3">
        <w:rPr>
          <w:sz w:val="28"/>
          <w:szCs w:val="28"/>
        </w:rPr>
        <w:t>принят базовый вариант прогноза социально-экономического развития</w:t>
      </w:r>
      <w:r w:rsidR="00A578C2">
        <w:rPr>
          <w:sz w:val="28"/>
          <w:szCs w:val="28"/>
        </w:rPr>
        <w:t xml:space="preserve"> </w:t>
      </w:r>
      <w:proofErr w:type="spellStart"/>
      <w:r w:rsidR="00A578C2">
        <w:rPr>
          <w:sz w:val="28"/>
          <w:szCs w:val="28"/>
        </w:rPr>
        <w:t>Клетнянского</w:t>
      </w:r>
      <w:proofErr w:type="spellEnd"/>
      <w:r w:rsidR="00A578C2">
        <w:rPr>
          <w:sz w:val="28"/>
          <w:szCs w:val="28"/>
        </w:rPr>
        <w:t xml:space="preserve"> района</w:t>
      </w:r>
      <w:r w:rsidRPr="004774C3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с учетом следующих принятых решений:</w:t>
      </w:r>
    </w:p>
    <w:p w:rsidR="00875AD3" w:rsidRPr="00A66ABC" w:rsidRDefault="00A578C2" w:rsidP="00A66ABC">
      <w:pPr>
        <w:pStyle w:val="a9"/>
        <w:numPr>
          <w:ilvl w:val="0"/>
          <w:numId w:val="1"/>
        </w:numPr>
        <w:spacing w:line="288" w:lineRule="auto"/>
        <w:ind w:left="0" w:firstLine="709"/>
        <w:jc w:val="both"/>
        <w:outlineLvl w:val="0"/>
        <w:rPr>
          <w:sz w:val="28"/>
          <w:szCs w:val="28"/>
        </w:rPr>
      </w:pPr>
      <w:r w:rsidRPr="00A66ABC">
        <w:rPr>
          <w:sz w:val="28"/>
          <w:szCs w:val="28"/>
        </w:rPr>
        <w:t>В качестве объемов бюдже</w:t>
      </w:r>
      <w:r w:rsidR="008E7E0E" w:rsidRPr="00A66ABC">
        <w:rPr>
          <w:sz w:val="28"/>
          <w:szCs w:val="28"/>
        </w:rPr>
        <w:t xml:space="preserve">тных ассигнований на исполнение </w:t>
      </w:r>
      <w:r w:rsidRPr="00A66ABC">
        <w:rPr>
          <w:sz w:val="28"/>
          <w:szCs w:val="28"/>
        </w:rPr>
        <w:t>действующих обязательств на 2023 – 2025</w:t>
      </w:r>
      <w:r w:rsidR="00EA3BFA" w:rsidRPr="00A66ABC">
        <w:rPr>
          <w:sz w:val="28"/>
          <w:szCs w:val="28"/>
        </w:rPr>
        <w:t xml:space="preserve"> годы приняты расходы, </w:t>
      </w:r>
      <w:r w:rsidRPr="00A66ABC">
        <w:rPr>
          <w:sz w:val="28"/>
          <w:szCs w:val="28"/>
        </w:rPr>
        <w:t xml:space="preserve">утвержденные Решением районного Совета народных депутатов от 14.12.21г. №20-1 «О бюджете </w:t>
      </w:r>
      <w:proofErr w:type="spellStart"/>
      <w:r w:rsidRPr="00A66ABC">
        <w:rPr>
          <w:sz w:val="28"/>
          <w:szCs w:val="28"/>
        </w:rPr>
        <w:t>Клетнянского</w:t>
      </w:r>
      <w:proofErr w:type="spellEnd"/>
      <w:r w:rsidRPr="00A66ABC">
        <w:rPr>
          <w:sz w:val="28"/>
          <w:szCs w:val="28"/>
        </w:rPr>
        <w:t xml:space="preserve"> муниципального района Брянской области на 2022 год и на плановый период 2023 и 2024 годов» в первоначальной редакции.</w:t>
      </w:r>
    </w:p>
    <w:p w:rsidR="00875AD3" w:rsidRPr="00A66ABC" w:rsidRDefault="00875AD3" w:rsidP="00A66ABC">
      <w:pPr>
        <w:pStyle w:val="a9"/>
        <w:numPr>
          <w:ilvl w:val="0"/>
          <w:numId w:val="1"/>
        </w:numPr>
        <w:spacing w:line="288" w:lineRule="auto"/>
        <w:ind w:left="0" w:firstLine="709"/>
        <w:jc w:val="both"/>
        <w:outlineLvl w:val="0"/>
        <w:rPr>
          <w:sz w:val="28"/>
          <w:szCs w:val="28"/>
        </w:rPr>
      </w:pPr>
      <w:r w:rsidRPr="00A66ABC">
        <w:rPr>
          <w:sz w:val="28"/>
          <w:szCs w:val="28"/>
        </w:rPr>
        <w:t xml:space="preserve">Бюджетные ассигнования </w:t>
      </w:r>
      <w:r w:rsidR="00EA3BFA" w:rsidRPr="00A66ABC">
        <w:rPr>
          <w:sz w:val="28"/>
          <w:szCs w:val="28"/>
        </w:rPr>
        <w:t>районного</w:t>
      </w:r>
      <w:r w:rsidRPr="00A66ABC">
        <w:rPr>
          <w:sz w:val="28"/>
          <w:szCs w:val="28"/>
        </w:rPr>
        <w:t xml:space="preserve"> бюджета на 2023 – 2025 го</w:t>
      </w:r>
      <w:r w:rsidR="008E7E0E" w:rsidRPr="00A66ABC">
        <w:rPr>
          <w:sz w:val="28"/>
          <w:szCs w:val="28"/>
        </w:rPr>
        <w:t xml:space="preserve">ды </w:t>
      </w:r>
      <w:bookmarkStart w:id="0" w:name="_GoBack"/>
      <w:bookmarkEnd w:id="0"/>
      <w:r w:rsidRPr="00A66ABC">
        <w:rPr>
          <w:sz w:val="28"/>
          <w:szCs w:val="28"/>
        </w:rPr>
        <w:t>определены исходя из необходимости финансового обеспечения в приоритетном порядке:</w:t>
      </w:r>
    </w:p>
    <w:p w:rsidR="00875AD3" w:rsidRDefault="00875AD3" w:rsidP="00BF096A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C6892">
        <w:rPr>
          <w:color w:val="000000"/>
          <w:sz w:val="28"/>
          <w:szCs w:val="28"/>
        </w:rPr>
        <w:t>остижения</w:t>
      </w:r>
      <w:r w:rsidRPr="00FC6892">
        <w:rPr>
          <w:rFonts w:eastAsia="Calibri"/>
          <w:color w:val="000000"/>
          <w:sz w:val="28"/>
          <w:szCs w:val="28"/>
          <w:lang w:eastAsia="en-US"/>
        </w:rPr>
        <w:t xml:space="preserve"> национальных целей развития Российской Федерации, определенных Указ</w:t>
      </w:r>
      <w:r>
        <w:rPr>
          <w:rFonts w:eastAsia="Calibri"/>
          <w:color w:val="000000"/>
          <w:sz w:val="28"/>
          <w:szCs w:val="28"/>
          <w:lang w:eastAsia="en-US"/>
        </w:rPr>
        <w:t>ами</w:t>
      </w:r>
      <w:r w:rsidRPr="00FC6892">
        <w:rPr>
          <w:rFonts w:eastAsia="Calibri"/>
          <w:color w:val="000000"/>
          <w:sz w:val="28"/>
          <w:szCs w:val="28"/>
          <w:lang w:eastAsia="en-US"/>
        </w:rPr>
        <w:t xml:space="preserve"> Президента Российской Федерации </w:t>
      </w:r>
      <w:r>
        <w:rPr>
          <w:sz w:val="28"/>
          <w:szCs w:val="28"/>
        </w:rPr>
        <w:t>от 07.05.2018 № 204 «О национальных целях и стратегических задачах развития Российской Федерации на период до 2024 года»</w:t>
      </w:r>
      <w:r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9A4B3D">
        <w:rPr>
          <w:sz w:val="28"/>
          <w:szCs w:val="28"/>
        </w:rPr>
        <w:t xml:space="preserve">от 21.07.2020 </w:t>
      </w:r>
      <w:r>
        <w:rPr>
          <w:sz w:val="28"/>
          <w:szCs w:val="28"/>
        </w:rPr>
        <w:t>№ </w:t>
      </w:r>
      <w:r w:rsidRPr="009A4B3D">
        <w:rPr>
          <w:sz w:val="28"/>
          <w:szCs w:val="28"/>
        </w:rPr>
        <w:t>474</w:t>
      </w:r>
      <w:r>
        <w:rPr>
          <w:sz w:val="28"/>
          <w:szCs w:val="28"/>
        </w:rPr>
        <w:t xml:space="preserve"> «</w:t>
      </w:r>
      <w:r w:rsidRPr="009A4B3D">
        <w:rPr>
          <w:sz w:val="28"/>
          <w:szCs w:val="28"/>
        </w:rPr>
        <w:t>О национальных целях развития Российской Федера</w:t>
      </w:r>
      <w:r>
        <w:rPr>
          <w:sz w:val="28"/>
          <w:szCs w:val="28"/>
        </w:rPr>
        <w:t>ции на период до 2030 года»;</w:t>
      </w:r>
    </w:p>
    <w:p w:rsidR="00875AD3" w:rsidRDefault="00875AD3" w:rsidP="00875A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Pr="004934E0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</w:t>
      </w:r>
      <w:r w:rsidR="00EA3BFA">
        <w:rPr>
          <w:sz w:val="28"/>
          <w:szCs w:val="28"/>
        </w:rPr>
        <w:t>муниципальных</w:t>
      </w:r>
      <w:r w:rsidRPr="004934E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proofErr w:type="spellStart"/>
      <w:r w:rsidR="00EA3BFA">
        <w:rPr>
          <w:sz w:val="28"/>
          <w:szCs w:val="28"/>
        </w:rPr>
        <w:t>Клетнянского</w:t>
      </w:r>
      <w:proofErr w:type="spellEnd"/>
      <w:r w:rsidR="00EA3BF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Брянской области</w:t>
      </w:r>
      <w:r w:rsidRPr="004934E0">
        <w:rPr>
          <w:sz w:val="28"/>
          <w:szCs w:val="28"/>
        </w:rPr>
        <w:t xml:space="preserve"> и непрограммных направлений деятельности с целью достижения запланированных </w:t>
      </w:r>
      <w:r>
        <w:rPr>
          <w:sz w:val="28"/>
          <w:szCs w:val="28"/>
        </w:rPr>
        <w:t xml:space="preserve">целевых </w:t>
      </w:r>
      <w:r w:rsidRPr="004934E0">
        <w:rPr>
          <w:sz w:val="28"/>
          <w:szCs w:val="28"/>
        </w:rPr>
        <w:t xml:space="preserve">значений </w:t>
      </w:r>
      <w:r>
        <w:rPr>
          <w:sz w:val="28"/>
          <w:szCs w:val="28"/>
        </w:rPr>
        <w:t>показателей (</w:t>
      </w:r>
      <w:r w:rsidRPr="004934E0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4934E0">
        <w:rPr>
          <w:sz w:val="28"/>
          <w:szCs w:val="28"/>
        </w:rPr>
        <w:t xml:space="preserve"> </w:t>
      </w:r>
      <w:r w:rsidR="00EA3BFA">
        <w:rPr>
          <w:sz w:val="28"/>
          <w:szCs w:val="28"/>
        </w:rPr>
        <w:t>муниципальных</w:t>
      </w:r>
      <w:r w:rsidRPr="004934E0">
        <w:rPr>
          <w:sz w:val="28"/>
          <w:szCs w:val="28"/>
        </w:rPr>
        <w:t xml:space="preserve"> программ и эффективного использов</w:t>
      </w:r>
      <w:r>
        <w:rPr>
          <w:sz w:val="28"/>
          <w:szCs w:val="28"/>
        </w:rPr>
        <w:t xml:space="preserve">ания средств </w:t>
      </w:r>
      <w:r w:rsidR="00EA3BFA">
        <w:rPr>
          <w:sz w:val="28"/>
          <w:szCs w:val="28"/>
        </w:rPr>
        <w:t>районного</w:t>
      </w:r>
      <w:r>
        <w:rPr>
          <w:sz w:val="28"/>
          <w:szCs w:val="28"/>
        </w:rPr>
        <w:t xml:space="preserve"> бюджета;</w:t>
      </w:r>
    </w:p>
    <w:p w:rsidR="00875AD3" w:rsidRDefault="00875AD3" w:rsidP="00875A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сохранения в 2023 – 2025 годах достигнутых соотношений к среднемесячному доходу от трудовой деятельности в Брянской области средней заработной платы отдельных категорий работников бюджетной сферы в соответствии с «майскими» указами Президента Российской Федерации 2012 года;</w:t>
      </w:r>
    </w:p>
    <w:p w:rsidR="00875AD3" w:rsidRDefault="00875AD3" w:rsidP="00875AD3">
      <w:pPr>
        <w:spacing w:line="276" w:lineRule="auto"/>
        <w:ind w:firstLine="709"/>
        <w:jc w:val="both"/>
        <w:rPr>
          <w:sz w:val="28"/>
          <w:szCs w:val="28"/>
        </w:rPr>
      </w:pPr>
      <w:r w:rsidRPr="004934E0">
        <w:rPr>
          <w:sz w:val="28"/>
          <w:szCs w:val="28"/>
        </w:rPr>
        <w:t xml:space="preserve">индексации </w:t>
      </w:r>
      <w:r>
        <w:rPr>
          <w:sz w:val="28"/>
          <w:szCs w:val="28"/>
        </w:rPr>
        <w:t xml:space="preserve">действующего фонда оплаты  труда </w:t>
      </w:r>
      <w:r w:rsidRPr="00E52D0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F0550D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учреждений</w:t>
      </w:r>
      <w:r w:rsidRPr="00E52D0B">
        <w:rPr>
          <w:sz w:val="28"/>
          <w:szCs w:val="28"/>
        </w:rPr>
        <w:t>, не попадающих под</w:t>
      </w:r>
      <w:r>
        <w:rPr>
          <w:sz w:val="28"/>
          <w:szCs w:val="28"/>
        </w:rPr>
        <w:t xml:space="preserve"> действие</w:t>
      </w:r>
      <w:r w:rsidRPr="00E52D0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майских» указов Президента России, </w:t>
      </w:r>
      <w:r w:rsidRPr="007F3C94">
        <w:rPr>
          <w:sz w:val="28"/>
          <w:szCs w:val="28"/>
        </w:rPr>
        <w:t xml:space="preserve">работников органов </w:t>
      </w:r>
      <w:r w:rsidR="00F0550D">
        <w:rPr>
          <w:sz w:val="28"/>
          <w:szCs w:val="28"/>
        </w:rPr>
        <w:t xml:space="preserve">местного самоуправления </w:t>
      </w:r>
      <w:proofErr w:type="spellStart"/>
      <w:r w:rsidR="00F0550D">
        <w:rPr>
          <w:sz w:val="28"/>
          <w:szCs w:val="28"/>
        </w:rPr>
        <w:t>Клетнянского</w:t>
      </w:r>
      <w:proofErr w:type="spellEnd"/>
      <w:r w:rsidR="00F0550D">
        <w:rPr>
          <w:sz w:val="28"/>
          <w:szCs w:val="28"/>
        </w:rPr>
        <w:t xml:space="preserve"> района</w:t>
      </w:r>
      <w:r w:rsidRPr="007F3C94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: с 1 октября </w:t>
      </w:r>
      <w:r w:rsidRPr="004934E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934E0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5,5%</w:t>
      </w:r>
      <w:r w:rsidRPr="004934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1 октября </w:t>
      </w:r>
      <w:r w:rsidRPr="004934E0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934E0">
        <w:rPr>
          <w:sz w:val="28"/>
          <w:szCs w:val="28"/>
        </w:rPr>
        <w:t xml:space="preserve"> года – 4</w:t>
      </w:r>
      <w:r>
        <w:rPr>
          <w:sz w:val="28"/>
          <w:szCs w:val="28"/>
        </w:rPr>
        <w:t>%</w:t>
      </w:r>
      <w:r w:rsidRPr="004934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1 октября </w:t>
      </w:r>
      <w:r w:rsidRPr="004934E0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4934E0">
        <w:rPr>
          <w:sz w:val="28"/>
          <w:szCs w:val="28"/>
        </w:rPr>
        <w:t xml:space="preserve"> года – 4</w:t>
      </w:r>
      <w:r>
        <w:rPr>
          <w:sz w:val="28"/>
          <w:szCs w:val="28"/>
        </w:rPr>
        <w:t>%</w:t>
      </w:r>
      <w:r w:rsidRPr="004934E0">
        <w:rPr>
          <w:sz w:val="28"/>
          <w:szCs w:val="28"/>
        </w:rPr>
        <w:t>;</w:t>
      </w:r>
    </w:p>
    <w:p w:rsidR="00875AD3" w:rsidRPr="004934E0" w:rsidRDefault="00875AD3" w:rsidP="00875AD3">
      <w:pPr>
        <w:spacing w:line="276" w:lineRule="auto"/>
        <w:ind w:firstLine="709"/>
        <w:jc w:val="both"/>
        <w:rPr>
          <w:sz w:val="28"/>
          <w:szCs w:val="28"/>
        </w:rPr>
      </w:pPr>
      <w:r w:rsidRPr="004934E0">
        <w:rPr>
          <w:sz w:val="28"/>
          <w:szCs w:val="28"/>
        </w:rPr>
        <w:t>обеспечения уплаты в полном объеме налогов и сборов в соответствии с законодательством Российской Федерации о налогах и сборах;</w:t>
      </w:r>
    </w:p>
    <w:p w:rsidR="00875AD3" w:rsidRPr="00F35DA5" w:rsidRDefault="00875AD3" w:rsidP="00875AD3">
      <w:pPr>
        <w:spacing w:line="276" w:lineRule="auto"/>
        <w:ind w:firstLine="709"/>
        <w:jc w:val="both"/>
        <w:rPr>
          <w:sz w:val="28"/>
          <w:szCs w:val="28"/>
        </w:rPr>
      </w:pPr>
      <w:r w:rsidRPr="00F35DA5">
        <w:rPr>
          <w:sz w:val="28"/>
          <w:szCs w:val="28"/>
        </w:rPr>
        <w:t xml:space="preserve">обеспечения минимального </w:t>
      </w:r>
      <w:proofErr w:type="gramStart"/>
      <w:r w:rsidRPr="00F35DA5">
        <w:rPr>
          <w:sz w:val="28"/>
          <w:szCs w:val="28"/>
        </w:rPr>
        <w:t>размера оплаты труда</w:t>
      </w:r>
      <w:proofErr w:type="gramEnd"/>
      <w:r w:rsidRPr="00F35DA5">
        <w:rPr>
          <w:sz w:val="28"/>
          <w:szCs w:val="28"/>
        </w:rPr>
        <w:t xml:space="preserve"> в размере, установленном федеральным законом (16 242 рубл</w:t>
      </w:r>
      <w:r>
        <w:rPr>
          <w:sz w:val="28"/>
          <w:szCs w:val="28"/>
        </w:rPr>
        <w:t>я</w:t>
      </w:r>
      <w:r w:rsidRPr="00F35DA5">
        <w:rPr>
          <w:sz w:val="28"/>
          <w:szCs w:val="28"/>
        </w:rPr>
        <w:t>).</w:t>
      </w:r>
    </w:p>
    <w:p w:rsidR="00875AD3" w:rsidRDefault="00875AD3" w:rsidP="00875AD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77F9C">
        <w:rPr>
          <w:sz w:val="28"/>
          <w:szCs w:val="28"/>
        </w:rPr>
        <w:lastRenderedPageBreak/>
        <w:t xml:space="preserve">Бюджетные ассигнования, </w:t>
      </w:r>
      <w:proofErr w:type="spellStart"/>
      <w:r w:rsidRPr="00F77F9C">
        <w:rPr>
          <w:sz w:val="28"/>
          <w:szCs w:val="28"/>
        </w:rPr>
        <w:t>софинансирование</w:t>
      </w:r>
      <w:proofErr w:type="spellEnd"/>
      <w:r w:rsidRPr="00F77F9C">
        <w:rPr>
          <w:sz w:val="28"/>
          <w:szCs w:val="28"/>
        </w:rPr>
        <w:t xml:space="preserve"> которых осуществляется из </w:t>
      </w:r>
      <w:r w:rsidR="00CE25B2">
        <w:rPr>
          <w:sz w:val="28"/>
          <w:szCs w:val="28"/>
        </w:rPr>
        <w:t>областного</w:t>
      </w:r>
      <w:r w:rsidRPr="00F77F9C">
        <w:rPr>
          <w:sz w:val="28"/>
          <w:szCs w:val="28"/>
        </w:rPr>
        <w:t xml:space="preserve"> бюджета, запланированы с учетом предельного уровня </w:t>
      </w:r>
      <w:proofErr w:type="spellStart"/>
      <w:r w:rsidRPr="00F77F9C">
        <w:rPr>
          <w:sz w:val="28"/>
          <w:szCs w:val="28"/>
        </w:rPr>
        <w:t>софинансирования</w:t>
      </w:r>
      <w:proofErr w:type="spellEnd"/>
      <w:r w:rsidRPr="00F77F9C">
        <w:rPr>
          <w:sz w:val="28"/>
          <w:szCs w:val="28"/>
        </w:rPr>
        <w:t xml:space="preserve"> в объеме 9</w:t>
      </w:r>
      <w:r w:rsidR="00CE25B2">
        <w:rPr>
          <w:sz w:val="28"/>
          <w:szCs w:val="28"/>
        </w:rPr>
        <w:t>5</w:t>
      </w:r>
      <w:r w:rsidRPr="00F77F9C">
        <w:rPr>
          <w:sz w:val="28"/>
          <w:szCs w:val="28"/>
        </w:rPr>
        <w:t>% в</w:t>
      </w:r>
      <w:r>
        <w:rPr>
          <w:sz w:val="28"/>
          <w:szCs w:val="28"/>
        </w:rPr>
        <w:t xml:space="preserve"> </w:t>
      </w:r>
      <w:r w:rsidRPr="00F77F9C">
        <w:rPr>
          <w:sz w:val="28"/>
          <w:szCs w:val="28"/>
        </w:rPr>
        <w:t xml:space="preserve">соответствии с распоряжением Правительства Российской Федерации </w:t>
      </w:r>
      <w:r>
        <w:rPr>
          <w:sz w:val="28"/>
          <w:szCs w:val="28"/>
        </w:rPr>
        <w:t xml:space="preserve">от 19.08.2022 № 2332-р </w:t>
      </w:r>
      <w:r w:rsidRPr="00F77F9C">
        <w:rPr>
          <w:sz w:val="28"/>
          <w:szCs w:val="28"/>
        </w:rPr>
        <w:t xml:space="preserve">(в отношении межбюджетных трансфертов, предоставляемых не в рамках реализации национальных проектов), а также распоряжения Правительства Российской Федерации от 18.10.2019 </w:t>
      </w:r>
      <w:r>
        <w:rPr>
          <w:sz w:val="28"/>
          <w:szCs w:val="28"/>
        </w:rPr>
        <w:t>№ </w:t>
      </w:r>
      <w:r w:rsidRPr="00F77F9C">
        <w:rPr>
          <w:sz w:val="28"/>
          <w:szCs w:val="28"/>
        </w:rPr>
        <w:t xml:space="preserve">2468-р по установлению предельного уровня </w:t>
      </w:r>
      <w:proofErr w:type="spellStart"/>
      <w:r w:rsidRPr="00F77F9C">
        <w:rPr>
          <w:sz w:val="28"/>
          <w:szCs w:val="28"/>
        </w:rPr>
        <w:t>софинансирования</w:t>
      </w:r>
      <w:proofErr w:type="spellEnd"/>
      <w:r w:rsidRPr="00F77F9C">
        <w:rPr>
          <w:sz w:val="28"/>
          <w:szCs w:val="28"/>
        </w:rPr>
        <w:t xml:space="preserve"> из федерального бюджета в размере 99% при предоставлении</w:t>
      </w:r>
      <w:proofErr w:type="gramEnd"/>
      <w:r w:rsidRPr="00F77F9C">
        <w:rPr>
          <w:sz w:val="28"/>
          <w:szCs w:val="28"/>
        </w:rPr>
        <w:t xml:space="preserve"> субсидий в рамках реализации национальных проектов (за исключением направлений расходов, по которым установлен иной уровень </w:t>
      </w:r>
      <w:proofErr w:type="spellStart"/>
      <w:r w:rsidRPr="00F77F9C">
        <w:rPr>
          <w:sz w:val="28"/>
          <w:szCs w:val="28"/>
        </w:rPr>
        <w:t>софинансирования</w:t>
      </w:r>
      <w:proofErr w:type="spellEnd"/>
      <w:r w:rsidRPr="00F77F9C">
        <w:rPr>
          <w:sz w:val="28"/>
          <w:szCs w:val="28"/>
        </w:rPr>
        <w:t>).</w:t>
      </w:r>
    </w:p>
    <w:p w:rsidR="00875AD3" w:rsidRDefault="00875AD3" w:rsidP="00875AD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Pr="007043D9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proofErr w:type="gramStart"/>
      <w:r w:rsidRPr="007043D9">
        <w:rPr>
          <w:sz w:val="28"/>
          <w:szCs w:val="28"/>
        </w:rPr>
        <w:t>индексации отдельных статей расходов,</w:t>
      </w:r>
      <w:r>
        <w:rPr>
          <w:sz w:val="28"/>
          <w:szCs w:val="28"/>
        </w:rPr>
        <w:t xml:space="preserve"> </w:t>
      </w:r>
      <w:r w:rsidRPr="007043D9">
        <w:rPr>
          <w:sz w:val="28"/>
          <w:szCs w:val="28"/>
        </w:rPr>
        <w:t xml:space="preserve">запланированные при формировании </w:t>
      </w:r>
      <w:r w:rsidR="003C422A">
        <w:rPr>
          <w:sz w:val="28"/>
          <w:szCs w:val="28"/>
        </w:rPr>
        <w:t>районного</w:t>
      </w:r>
      <w:r w:rsidRPr="007043D9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7043D9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043D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7043D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043D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представлены</w:t>
      </w:r>
      <w:proofErr w:type="gramEnd"/>
      <w:r>
        <w:rPr>
          <w:sz w:val="28"/>
          <w:szCs w:val="28"/>
        </w:rPr>
        <w:t xml:space="preserve"> в таблице:</w:t>
      </w:r>
    </w:p>
    <w:p w:rsidR="00875AD3" w:rsidRPr="007043D9" w:rsidRDefault="00875AD3" w:rsidP="00875AD3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9"/>
        <w:gridCol w:w="2238"/>
        <w:gridCol w:w="3153"/>
      </w:tblGrid>
      <w:tr w:rsidR="00875AD3" w:rsidRPr="00396510" w:rsidTr="00821DE3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Коэффициент</w:t>
            </w:r>
            <w:r w:rsidRPr="00396510">
              <w:rPr>
                <w:sz w:val="22"/>
                <w:szCs w:val="22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 xml:space="preserve">Дата начала применения </w:t>
            </w:r>
          </w:p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коэффициента индексации</w:t>
            </w:r>
          </w:p>
        </w:tc>
      </w:tr>
      <w:tr w:rsidR="00875AD3" w:rsidRPr="00396510" w:rsidTr="00821DE3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:rsidR="00875AD3" w:rsidRPr="00396510" w:rsidRDefault="00875AD3" w:rsidP="003C422A">
            <w:pPr>
              <w:spacing w:before="60" w:after="60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Фонд оплаты труда</w:t>
            </w:r>
            <w:r>
              <w:rPr>
                <w:sz w:val="22"/>
                <w:szCs w:val="22"/>
              </w:rPr>
              <w:t xml:space="preserve"> </w:t>
            </w:r>
            <w:r w:rsidRPr="00396510">
              <w:rPr>
                <w:sz w:val="22"/>
                <w:szCs w:val="22"/>
              </w:rPr>
              <w:t>работников</w:t>
            </w:r>
            <w:r>
              <w:rPr>
                <w:sz w:val="22"/>
                <w:szCs w:val="22"/>
              </w:rPr>
              <w:t xml:space="preserve"> </w:t>
            </w:r>
            <w:r w:rsidRPr="00396510">
              <w:rPr>
                <w:sz w:val="22"/>
                <w:szCs w:val="22"/>
              </w:rPr>
              <w:t xml:space="preserve"> </w:t>
            </w:r>
            <w:r w:rsidR="003C422A">
              <w:rPr>
                <w:sz w:val="22"/>
                <w:szCs w:val="22"/>
              </w:rPr>
              <w:t>муниципальных</w:t>
            </w:r>
            <w:r w:rsidRPr="00396510">
              <w:rPr>
                <w:sz w:val="22"/>
                <w:szCs w:val="22"/>
              </w:rPr>
              <w:t xml:space="preserve"> учреждений</w:t>
            </w:r>
            <w:r w:rsidR="003C422A">
              <w:rPr>
                <w:sz w:val="22"/>
                <w:szCs w:val="22"/>
              </w:rPr>
              <w:t xml:space="preserve"> </w:t>
            </w:r>
            <w:proofErr w:type="spellStart"/>
            <w:r w:rsidR="003C422A">
              <w:rPr>
                <w:sz w:val="22"/>
                <w:szCs w:val="22"/>
              </w:rPr>
              <w:t>Клетнянского</w:t>
            </w:r>
            <w:proofErr w:type="spellEnd"/>
            <w:r w:rsidR="003C422A">
              <w:rPr>
                <w:sz w:val="22"/>
                <w:szCs w:val="22"/>
              </w:rPr>
              <w:t xml:space="preserve"> района</w:t>
            </w:r>
            <w:r w:rsidRPr="00396510">
              <w:rPr>
                <w:sz w:val="22"/>
                <w:szCs w:val="22"/>
              </w:rPr>
              <w:t xml:space="preserve"> Брянской области, на которых не распространяется действие Указов Президента от 07.05.2012 </w:t>
            </w:r>
            <w:r>
              <w:rPr>
                <w:sz w:val="22"/>
                <w:szCs w:val="22"/>
              </w:rPr>
              <w:t>№ </w:t>
            </w:r>
            <w:r w:rsidRPr="00396510">
              <w:rPr>
                <w:sz w:val="22"/>
                <w:szCs w:val="22"/>
              </w:rPr>
              <w:t xml:space="preserve">597, от 01.06.2012 </w:t>
            </w:r>
            <w:r>
              <w:rPr>
                <w:sz w:val="22"/>
                <w:szCs w:val="22"/>
              </w:rPr>
              <w:t>№ </w:t>
            </w:r>
            <w:r w:rsidRPr="00396510">
              <w:rPr>
                <w:sz w:val="22"/>
                <w:szCs w:val="22"/>
              </w:rPr>
              <w:t xml:space="preserve">761, от 28.12.2012 </w:t>
            </w:r>
            <w:r>
              <w:rPr>
                <w:sz w:val="22"/>
                <w:szCs w:val="22"/>
              </w:rPr>
              <w:t>№ </w:t>
            </w:r>
            <w:r w:rsidRPr="00396510">
              <w:rPr>
                <w:sz w:val="22"/>
                <w:szCs w:val="22"/>
              </w:rPr>
              <w:t>1688</w:t>
            </w:r>
            <w:r>
              <w:rPr>
                <w:sz w:val="22"/>
                <w:szCs w:val="22"/>
              </w:rPr>
              <w:t xml:space="preserve"> и работников органов </w:t>
            </w:r>
            <w:r w:rsidR="003C422A">
              <w:rPr>
                <w:sz w:val="22"/>
                <w:szCs w:val="22"/>
              </w:rPr>
              <w:t xml:space="preserve">местного самоуправления </w:t>
            </w:r>
            <w:proofErr w:type="spellStart"/>
            <w:r w:rsidR="003C422A">
              <w:rPr>
                <w:sz w:val="22"/>
                <w:szCs w:val="22"/>
              </w:rPr>
              <w:t>Клетнянского</w:t>
            </w:r>
            <w:proofErr w:type="spellEnd"/>
            <w:r w:rsidR="003C422A">
              <w:rPr>
                <w:sz w:val="22"/>
                <w:szCs w:val="22"/>
              </w:rPr>
              <w:t xml:space="preserve"> района </w:t>
            </w:r>
            <w:r>
              <w:rPr>
                <w:sz w:val="22"/>
                <w:szCs w:val="22"/>
              </w:rPr>
              <w:t xml:space="preserve"> Брянской области</w:t>
            </w:r>
          </w:p>
        </w:tc>
        <w:tc>
          <w:tcPr>
            <w:tcW w:w="1110" w:type="pct"/>
            <w:vAlign w:val="center"/>
          </w:tcPr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1,055</w:t>
            </w:r>
          </w:p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1,040</w:t>
            </w:r>
          </w:p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1 октября 202</w:t>
            </w:r>
            <w:r>
              <w:rPr>
                <w:sz w:val="22"/>
                <w:szCs w:val="22"/>
              </w:rPr>
              <w:t>3</w:t>
            </w:r>
            <w:r w:rsidRPr="00396510">
              <w:rPr>
                <w:sz w:val="22"/>
                <w:szCs w:val="22"/>
              </w:rPr>
              <w:t xml:space="preserve"> года</w:t>
            </w:r>
          </w:p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1 октября 202</w:t>
            </w:r>
            <w:r>
              <w:rPr>
                <w:sz w:val="22"/>
                <w:szCs w:val="22"/>
              </w:rPr>
              <w:t>4</w:t>
            </w:r>
            <w:r w:rsidRPr="00396510">
              <w:rPr>
                <w:sz w:val="22"/>
                <w:szCs w:val="22"/>
              </w:rPr>
              <w:t xml:space="preserve"> года</w:t>
            </w:r>
          </w:p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 2025</w:t>
            </w:r>
            <w:r w:rsidRPr="00396510">
              <w:rPr>
                <w:sz w:val="22"/>
                <w:szCs w:val="22"/>
              </w:rPr>
              <w:t xml:space="preserve"> года</w:t>
            </w:r>
          </w:p>
        </w:tc>
      </w:tr>
      <w:tr w:rsidR="00875AD3" w:rsidRPr="00396510" w:rsidTr="00821DE3">
        <w:trPr>
          <w:trHeight w:val="1511"/>
        </w:trPr>
        <w:tc>
          <w:tcPr>
            <w:tcW w:w="2326" w:type="pct"/>
            <w:shd w:val="clear" w:color="auto" w:fill="auto"/>
            <w:vAlign w:val="center"/>
          </w:tcPr>
          <w:p w:rsidR="00875AD3" w:rsidRPr="00396510" w:rsidRDefault="00875AD3" w:rsidP="00821DE3">
            <w:pPr>
              <w:spacing w:before="60" w:after="60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Фонд оплаты труда</w:t>
            </w:r>
            <w:r>
              <w:rPr>
                <w:sz w:val="22"/>
                <w:szCs w:val="22"/>
              </w:rPr>
              <w:t xml:space="preserve"> работников </w:t>
            </w:r>
            <w:r w:rsidR="00821DE3">
              <w:rPr>
                <w:sz w:val="22"/>
                <w:szCs w:val="22"/>
              </w:rPr>
              <w:t>муниципальных</w:t>
            </w:r>
            <w:r w:rsidRPr="00396510">
              <w:rPr>
                <w:sz w:val="22"/>
                <w:szCs w:val="22"/>
              </w:rPr>
              <w:t xml:space="preserve"> учреждений</w:t>
            </w:r>
            <w:r w:rsidR="00821DE3">
              <w:rPr>
                <w:sz w:val="22"/>
                <w:szCs w:val="22"/>
              </w:rPr>
              <w:t xml:space="preserve"> </w:t>
            </w:r>
            <w:proofErr w:type="spellStart"/>
            <w:r w:rsidR="00821DE3">
              <w:rPr>
                <w:sz w:val="22"/>
                <w:szCs w:val="22"/>
              </w:rPr>
              <w:t>Клетнянского</w:t>
            </w:r>
            <w:proofErr w:type="spellEnd"/>
            <w:r w:rsidR="00821DE3">
              <w:rPr>
                <w:sz w:val="22"/>
                <w:szCs w:val="22"/>
              </w:rPr>
              <w:t xml:space="preserve"> района</w:t>
            </w:r>
            <w:r w:rsidRPr="00396510">
              <w:rPr>
                <w:sz w:val="22"/>
                <w:szCs w:val="22"/>
              </w:rPr>
              <w:t xml:space="preserve"> Брянской области, на которых распространяется действие Указов Президента от 07.05.2012 </w:t>
            </w:r>
            <w:r>
              <w:rPr>
                <w:sz w:val="22"/>
                <w:szCs w:val="22"/>
              </w:rPr>
              <w:t>№ </w:t>
            </w:r>
            <w:r w:rsidRPr="00396510">
              <w:rPr>
                <w:sz w:val="22"/>
                <w:szCs w:val="22"/>
              </w:rPr>
              <w:t xml:space="preserve">597, от 01.06.2012 </w:t>
            </w:r>
            <w:r>
              <w:rPr>
                <w:sz w:val="22"/>
                <w:szCs w:val="22"/>
              </w:rPr>
              <w:t>№ </w:t>
            </w:r>
            <w:r w:rsidRPr="00396510">
              <w:rPr>
                <w:sz w:val="22"/>
                <w:szCs w:val="22"/>
              </w:rPr>
              <w:t xml:space="preserve">761, от 28.12.2012 </w:t>
            </w:r>
            <w:r>
              <w:rPr>
                <w:sz w:val="22"/>
                <w:szCs w:val="22"/>
              </w:rPr>
              <w:t>№ </w:t>
            </w:r>
            <w:r w:rsidRPr="00396510">
              <w:rPr>
                <w:sz w:val="22"/>
                <w:szCs w:val="22"/>
              </w:rPr>
              <w:t>1688</w:t>
            </w:r>
          </w:p>
        </w:tc>
        <w:tc>
          <w:tcPr>
            <w:tcW w:w="1110" w:type="pct"/>
            <w:vAlign w:val="center"/>
          </w:tcPr>
          <w:p w:rsidR="00875AD3" w:rsidRPr="00ED7C5B" w:rsidRDefault="00875AD3" w:rsidP="00246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прогнозом </w:t>
            </w:r>
            <w:r w:rsidRPr="00ED7C5B">
              <w:rPr>
                <w:sz w:val="22"/>
                <w:szCs w:val="22"/>
              </w:rPr>
              <w:t>среднемесячн</w:t>
            </w:r>
            <w:r>
              <w:rPr>
                <w:sz w:val="22"/>
                <w:szCs w:val="22"/>
              </w:rPr>
              <w:t>ого</w:t>
            </w:r>
            <w:r w:rsidRPr="00ED7C5B">
              <w:rPr>
                <w:sz w:val="22"/>
                <w:szCs w:val="22"/>
              </w:rPr>
              <w:t xml:space="preserve"> доход</w:t>
            </w:r>
            <w:r>
              <w:rPr>
                <w:sz w:val="22"/>
                <w:szCs w:val="22"/>
              </w:rPr>
              <w:t>а</w:t>
            </w:r>
            <w:r w:rsidRPr="00ED7C5B">
              <w:rPr>
                <w:sz w:val="22"/>
                <w:szCs w:val="22"/>
              </w:rPr>
              <w:t xml:space="preserve"> от </w:t>
            </w:r>
            <w:proofErr w:type="gramStart"/>
            <w:r w:rsidRPr="00ED7C5B">
              <w:rPr>
                <w:sz w:val="22"/>
                <w:szCs w:val="22"/>
              </w:rPr>
              <w:t>трудовой</w:t>
            </w:r>
            <w:proofErr w:type="gramEnd"/>
          </w:p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ED7C5B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1 января 202</w:t>
            </w:r>
            <w:r>
              <w:rPr>
                <w:sz w:val="22"/>
                <w:szCs w:val="22"/>
              </w:rPr>
              <w:t>3</w:t>
            </w:r>
            <w:r w:rsidRPr="00396510">
              <w:rPr>
                <w:sz w:val="22"/>
                <w:szCs w:val="22"/>
              </w:rPr>
              <w:t xml:space="preserve"> года</w:t>
            </w:r>
          </w:p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1 января 202</w:t>
            </w:r>
            <w:r>
              <w:rPr>
                <w:sz w:val="22"/>
                <w:szCs w:val="22"/>
              </w:rPr>
              <w:t>4</w:t>
            </w:r>
            <w:r w:rsidRPr="00396510">
              <w:rPr>
                <w:sz w:val="22"/>
                <w:szCs w:val="22"/>
              </w:rPr>
              <w:t xml:space="preserve"> года</w:t>
            </w:r>
          </w:p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1 января 202</w:t>
            </w:r>
            <w:r>
              <w:rPr>
                <w:sz w:val="22"/>
                <w:szCs w:val="22"/>
              </w:rPr>
              <w:t>5</w:t>
            </w:r>
            <w:r w:rsidRPr="00396510">
              <w:rPr>
                <w:sz w:val="22"/>
                <w:szCs w:val="22"/>
              </w:rPr>
              <w:t xml:space="preserve"> года</w:t>
            </w:r>
          </w:p>
        </w:tc>
      </w:tr>
      <w:tr w:rsidR="00875AD3" w:rsidRPr="00396510" w:rsidTr="00821DE3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:rsidR="00875AD3" w:rsidRPr="00396510" w:rsidRDefault="00875AD3" w:rsidP="00246E08">
            <w:pPr>
              <w:spacing w:before="60" w:after="60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vAlign w:val="center"/>
          </w:tcPr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1,061</w:t>
            </w:r>
          </w:p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1,040</w:t>
            </w:r>
          </w:p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 w:rsidRPr="00396510">
              <w:rPr>
                <w:sz w:val="22"/>
                <w:szCs w:val="22"/>
              </w:rPr>
              <w:t>1 января 202</w:t>
            </w:r>
            <w:r>
              <w:rPr>
                <w:sz w:val="22"/>
                <w:szCs w:val="22"/>
              </w:rPr>
              <w:t>3</w:t>
            </w:r>
            <w:r w:rsidRPr="00396510">
              <w:rPr>
                <w:sz w:val="22"/>
                <w:szCs w:val="22"/>
              </w:rPr>
              <w:t xml:space="preserve"> года</w:t>
            </w:r>
          </w:p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2024</w:t>
            </w:r>
            <w:r w:rsidRPr="00396510">
              <w:rPr>
                <w:sz w:val="22"/>
                <w:szCs w:val="22"/>
              </w:rPr>
              <w:t xml:space="preserve"> года</w:t>
            </w:r>
          </w:p>
          <w:p w:rsidR="00875AD3" w:rsidRPr="00396510" w:rsidRDefault="00875AD3" w:rsidP="00246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2025</w:t>
            </w:r>
            <w:r w:rsidRPr="00396510">
              <w:rPr>
                <w:sz w:val="22"/>
                <w:szCs w:val="22"/>
              </w:rPr>
              <w:t xml:space="preserve"> года</w:t>
            </w:r>
          </w:p>
        </w:tc>
      </w:tr>
    </w:tbl>
    <w:p w:rsidR="00875AD3" w:rsidRDefault="00875AD3" w:rsidP="00875AD3">
      <w:pPr>
        <w:keepNext/>
        <w:spacing w:before="120" w:after="120"/>
        <w:ind w:right="-1"/>
        <w:jc w:val="center"/>
      </w:pPr>
    </w:p>
    <w:p w:rsidR="00875AD3" w:rsidRPr="0043006D" w:rsidRDefault="00875AD3" w:rsidP="00B507DC">
      <w:pPr>
        <w:autoSpaceDE w:val="0"/>
        <w:autoSpaceDN w:val="0"/>
        <w:adjustRightInd w:val="0"/>
        <w:spacing w:line="276" w:lineRule="auto"/>
        <w:ind w:firstLine="709"/>
        <w:rPr>
          <w:b/>
          <w:sz w:val="28"/>
          <w:szCs w:val="28"/>
        </w:rPr>
      </w:pPr>
      <w:r w:rsidRPr="004774C3">
        <w:rPr>
          <w:sz w:val="28"/>
          <w:szCs w:val="28"/>
        </w:rPr>
        <w:t xml:space="preserve"> </w:t>
      </w:r>
      <w:r w:rsidRPr="0097637B">
        <w:rPr>
          <w:b/>
          <w:sz w:val="28"/>
          <w:szCs w:val="28"/>
          <w:lang w:val="en-US"/>
        </w:rPr>
        <w:t>III</w:t>
      </w:r>
      <w:r w:rsidRPr="0097637B">
        <w:rPr>
          <w:b/>
          <w:sz w:val="28"/>
          <w:szCs w:val="28"/>
        </w:rPr>
        <w:t xml:space="preserve">. Основные направления бюджетной политики </w:t>
      </w:r>
      <w:proofErr w:type="spellStart"/>
      <w:r w:rsidR="00B507DC" w:rsidRPr="0097637B">
        <w:rPr>
          <w:b/>
          <w:sz w:val="28"/>
          <w:szCs w:val="28"/>
        </w:rPr>
        <w:t>Клетнянского</w:t>
      </w:r>
      <w:proofErr w:type="spellEnd"/>
      <w:r w:rsidR="00B507DC" w:rsidRPr="0097637B">
        <w:rPr>
          <w:b/>
          <w:sz w:val="28"/>
          <w:szCs w:val="28"/>
        </w:rPr>
        <w:t xml:space="preserve"> района Брянской  </w:t>
      </w:r>
      <w:r w:rsidRPr="0097637B">
        <w:rPr>
          <w:b/>
          <w:sz w:val="28"/>
          <w:szCs w:val="28"/>
        </w:rPr>
        <w:t>области на 2023 год и плановый период 2024 и 2025</w:t>
      </w:r>
      <w:r w:rsidRPr="0043006D">
        <w:rPr>
          <w:b/>
          <w:sz w:val="28"/>
          <w:szCs w:val="28"/>
        </w:rPr>
        <w:t xml:space="preserve"> годов</w:t>
      </w:r>
    </w:p>
    <w:p w:rsidR="00875AD3" w:rsidRPr="0043006D" w:rsidRDefault="00875AD3" w:rsidP="00875AD3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43006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финансовой устойчивости и сбалансированности </w:t>
      </w:r>
      <w:r w:rsidR="004C28D3">
        <w:rPr>
          <w:sz w:val="28"/>
          <w:szCs w:val="28"/>
        </w:rPr>
        <w:t xml:space="preserve">районного бюджета </w:t>
      </w:r>
      <w:r w:rsidR="004C28D3" w:rsidRPr="0043006D">
        <w:rPr>
          <w:sz w:val="28"/>
          <w:szCs w:val="28"/>
        </w:rPr>
        <w:t xml:space="preserve"> и бюджетов</w:t>
      </w:r>
      <w:r w:rsidR="004C28D3">
        <w:rPr>
          <w:sz w:val="28"/>
          <w:szCs w:val="28"/>
        </w:rPr>
        <w:t xml:space="preserve"> поселений</w:t>
      </w:r>
      <w:r w:rsidR="004C28D3" w:rsidRPr="00430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условиях </w:t>
      </w:r>
      <w:proofErr w:type="spellStart"/>
      <w:r>
        <w:rPr>
          <w:sz w:val="28"/>
          <w:szCs w:val="28"/>
        </w:rPr>
        <w:t>санкционного</w:t>
      </w:r>
      <w:proofErr w:type="spellEnd"/>
      <w:r>
        <w:rPr>
          <w:sz w:val="28"/>
          <w:szCs w:val="28"/>
        </w:rPr>
        <w:t xml:space="preserve"> давления</w:t>
      </w:r>
      <w:r w:rsidRPr="0043006D">
        <w:rPr>
          <w:sz w:val="28"/>
          <w:szCs w:val="28"/>
        </w:rPr>
        <w:t>, повышение эффективности использования бюджетных средств</w:t>
      </w:r>
      <w:r w:rsidR="001F004A">
        <w:rPr>
          <w:sz w:val="28"/>
          <w:szCs w:val="28"/>
        </w:rPr>
        <w:t xml:space="preserve">, </w:t>
      </w:r>
      <w:r w:rsidRPr="0043006D">
        <w:rPr>
          <w:sz w:val="28"/>
          <w:szCs w:val="28"/>
        </w:rPr>
        <w:t xml:space="preserve"> </w:t>
      </w:r>
      <w:r>
        <w:rPr>
          <w:sz w:val="28"/>
          <w:szCs w:val="28"/>
        </w:rPr>
        <w:t>станет</w:t>
      </w:r>
      <w:r w:rsidRPr="0043006D">
        <w:rPr>
          <w:sz w:val="28"/>
          <w:szCs w:val="28"/>
        </w:rPr>
        <w:t xml:space="preserve"> приоритетной задачей бюджетной политики</w:t>
      </w:r>
      <w:r w:rsidR="004C28D3">
        <w:rPr>
          <w:sz w:val="28"/>
          <w:szCs w:val="28"/>
        </w:rPr>
        <w:t xml:space="preserve"> </w:t>
      </w:r>
      <w:proofErr w:type="spellStart"/>
      <w:r w:rsidR="004C28D3">
        <w:rPr>
          <w:sz w:val="28"/>
          <w:szCs w:val="28"/>
        </w:rPr>
        <w:t>Клетнянского</w:t>
      </w:r>
      <w:proofErr w:type="spellEnd"/>
      <w:r w:rsidR="004C28D3">
        <w:rPr>
          <w:sz w:val="28"/>
          <w:szCs w:val="28"/>
        </w:rPr>
        <w:t xml:space="preserve"> района </w:t>
      </w:r>
      <w:r w:rsidRPr="0043006D">
        <w:rPr>
          <w:sz w:val="28"/>
          <w:szCs w:val="28"/>
        </w:rPr>
        <w:t xml:space="preserve"> Брянской области на 202</w:t>
      </w:r>
      <w:r>
        <w:rPr>
          <w:sz w:val="28"/>
          <w:szCs w:val="28"/>
        </w:rPr>
        <w:t>3</w:t>
      </w:r>
      <w:r w:rsidRPr="0043006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43006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3006D">
        <w:rPr>
          <w:sz w:val="28"/>
          <w:szCs w:val="28"/>
        </w:rPr>
        <w:t xml:space="preserve"> годов.</w:t>
      </w:r>
    </w:p>
    <w:p w:rsidR="00875AD3" w:rsidRPr="0043006D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06D">
        <w:rPr>
          <w:sz w:val="28"/>
          <w:szCs w:val="28"/>
        </w:rPr>
        <w:lastRenderedPageBreak/>
        <w:t xml:space="preserve">В целях поддержания сбалансированности </w:t>
      </w:r>
      <w:r w:rsidR="004C28D3">
        <w:rPr>
          <w:sz w:val="28"/>
          <w:szCs w:val="28"/>
        </w:rPr>
        <w:t xml:space="preserve">районного бюджета </w:t>
      </w:r>
      <w:r w:rsidR="004C28D3" w:rsidRPr="0043006D">
        <w:rPr>
          <w:sz w:val="28"/>
          <w:szCs w:val="28"/>
        </w:rPr>
        <w:t xml:space="preserve"> и бюджетов</w:t>
      </w:r>
      <w:r w:rsidR="004C28D3">
        <w:rPr>
          <w:sz w:val="28"/>
          <w:szCs w:val="28"/>
        </w:rPr>
        <w:t xml:space="preserve"> поселений и выполнения заключенного</w:t>
      </w:r>
      <w:r w:rsidRPr="0043006D">
        <w:rPr>
          <w:sz w:val="28"/>
          <w:szCs w:val="28"/>
        </w:rPr>
        <w:t xml:space="preserve"> с </w:t>
      </w:r>
      <w:r w:rsidR="004C28D3">
        <w:rPr>
          <w:sz w:val="28"/>
          <w:szCs w:val="28"/>
        </w:rPr>
        <w:t>Департаментом финансов Брянской области соглашения</w:t>
      </w:r>
      <w:r w:rsidRPr="0043006D">
        <w:rPr>
          <w:sz w:val="28"/>
          <w:szCs w:val="28"/>
        </w:rPr>
        <w:t xml:space="preserve"> будет продолжено применение мер, направленных на ограничение дефицитов и уровня</w:t>
      </w:r>
      <w:r w:rsidR="004C28D3">
        <w:rPr>
          <w:sz w:val="28"/>
          <w:szCs w:val="28"/>
        </w:rPr>
        <w:t xml:space="preserve"> м</w:t>
      </w:r>
      <w:r w:rsidRPr="0043006D">
        <w:rPr>
          <w:sz w:val="28"/>
          <w:szCs w:val="28"/>
        </w:rPr>
        <w:t>униципального долга.</w:t>
      </w:r>
    </w:p>
    <w:p w:rsidR="00875AD3" w:rsidRPr="0043006D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06D">
        <w:rPr>
          <w:sz w:val="28"/>
          <w:szCs w:val="28"/>
        </w:rPr>
        <w:t xml:space="preserve">Планирование и исполнение расходной части бюджета необходимо осуществлять с учетом следующих основных направлений бюджетной политики </w:t>
      </w:r>
      <w:proofErr w:type="spellStart"/>
      <w:r w:rsidR="00DD16B3">
        <w:rPr>
          <w:sz w:val="28"/>
          <w:szCs w:val="28"/>
        </w:rPr>
        <w:t>Клетнянского</w:t>
      </w:r>
      <w:proofErr w:type="spellEnd"/>
      <w:r w:rsidR="00DD16B3">
        <w:rPr>
          <w:sz w:val="28"/>
          <w:szCs w:val="28"/>
        </w:rPr>
        <w:t xml:space="preserve"> района </w:t>
      </w:r>
      <w:r w:rsidRPr="0043006D">
        <w:rPr>
          <w:sz w:val="28"/>
          <w:szCs w:val="28"/>
        </w:rPr>
        <w:t>Брянской области на 202</w:t>
      </w:r>
      <w:r>
        <w:rPr>
          <w:sz w:val="28"/>
          <w:szCs w:val="28"/>
        </w:rPr>
        <w:t>3</w:t>
      </w:r>
      <w:r w:rsidRPr="0043006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43006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3006D">
        <w:rPr>
          <w:sz w:val="28"/>
          <w:szCs w:val="28"/>
        </w:rPr>
        <w:t xml:space="preserve"> годов:</w:t>
      </w:r>
    </w:p>
    <w:p w:rsidR="00875AD3" w:rsidRPr="0043006D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06D">
        <w:rPr>
          <w:sz w:val="28"/>
          <w:szCs w:val="28"/>
        </w:rPr>
        <w:t>1) финансовое обеспечение действующих и принимаемых расходных обязательств с учетом проведения мероприятий по их оптимизации и недопущению неэффективных расходов бюджета;</w:t>
      </w:r>
    </w:p>
    <w:p w:rsidR="00875AD3" w:rsidRPr="0043006D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06D">
        <w:rPr>
          <w:sz w:val="28"/>
          <w:szCs w:val="28"/>
        </w:rPr>
        <w:t>2) 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:rsidR="00875AD3" w:rsidRPr="0043006D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06D">
        <w:rPr>
          <w:sz w:val="28"/>
          <w:szCs w:val="28"/>
        </w:rPr>
        <w:t>3) концентрация финансовых ресурсов на достижении целей, показателей и результатов региональных проектов</w:t>
      </w:r>
      <w:r w:rsidR="00A6540E">
        <w:rPr>
          <w:sz w:val="28"/>
          <w:szCs w:val="28"/>
        </w:rPr>
        <w:t xml:space="preserve"> и муниципальных программ</w:t>
      </w:r>
      <w:r w:rsidRPr="0043006D">
        <w:rPr>
          <w:sz w:val="28"/>
          <w:szCs w:val="28"/>
        </w:rPr>
        <w:t>;</w:t>
      </w:r>
    </w:p>
    <w:p w:rsidR="00875AD3" w:rsidRPr="0043006D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06D">
        <w:rPr>
          <w:sz w:val="28"/>
          <w:szCs w:val="28"/>
        </w:rPr>
        <w:t>4) синхронизация подходов к разработке и управлению региональными проектами</w:t>
      </w:r>
      <w:r w:rsidR="00A6540E">
        <w:rPr>
          <w:sz w:val="28"/>
          <w:szCs w:val="28"/>
        </w:rPr>
        <w:t xml:space="preserve"> и  муниципальными </w:t>
      </w:r>
      <w:r w:rsidR="00A6540E" w:rsidRPr="0043006D">
        <w:rPr>
          <w:sz w:val="28"/>
          <w:szCs w:val="28"/>
        </w:rPr>
        <w:t>программами</w:t>
      </w:r>
      <w:r w:rsidRPr="0043006D">
        <w:rPr>
          <w:sz w:val="28"/>
          <w:szCs w:val="28"/>
        </w:rPr>
        <w:t>;</w:t>
      </w:r>
    </w:p>
    <w:p w:rsidR="00875AD3" w:rsidRPr="0043006D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540E">
        <w:rPr>
          <w:sz w:val="28"/>
          <w:szCs w:val="28"/>
        </w:rPr>
        <w:t>5) формирование расходной части бюджета с учетом реализации новых инвестиционных и инфраструктурных проектов</w:t>
      </w:r>
      <w:r w:rsidR="00A6540E">
        <w:rPr>
          <w:sz w:val="28"/>
          <w:szCs w:val="28"/>
        </w:rPr>
        <w:t xml:space="preserve"> Брянской области и муниципальных программ</w:t>
      </w:r>
      <w:r w:rsidRPr="00A6540E">
        <w:rPr>
          <w:sz w:val="28"/>
          <w:szCs w:val="28"/>
        </w:rPr>
        <w:t>;</w:t>
      </w:r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06D">
        <w:rPr>
          <w:sz w:val="28"/>
          <w:szCs w:val="28"/>
        </w:rPr>
        <w:t xml:space="preserve">6) обеспечение соблюдения условий, целей и порядка предоставления целевых средств федерального </w:t>
      </w:r>
      <w:r w:rsidR="00E839CB">
        <w:rPr>
          <w:sz w:val="28"/>
          <w:szCs w:val="28"/>
        </w:rPr>
        <w:t xml:space="preserve">и областного </w:t>
      </w:r>
      <w:r w:rsidRPr="0043006D">
        <w:rPr>
          <w:sz w:val="28"/>
          <w:szCs w:val="28"/>
        </w:rPr>
        <w:t>бюджет</w:t>
      </w:r>
      <w:r w:rsidR="00E839CB">
        <w:rPr>
          <w:sz w:val="28"/>
          <w:szCs w:val="28"/>
        </w:rPr>
        <w:t>ов</w:t>
      </w:r>
      <w:r w:rsidRPr="0043006D">
        <w:rPr>
          <w:sz w:val="28"/>
          <w:szCs w:val="28"/>
        </w:rPr>
        <w:t xml:space="preserve"> в соответствии с требованиям</w:t>
      </w:r>
      <w:r>
        <w:rPr>
          <w:sz w:val="28"/>
          <w:szCs w:val="28"/>
        </w:rPr>
        <w:t>и</w:t>
      </w:r>
      <w:r w:rsidRPr="0043006D">
        <w:rPr>
          <w:sz w:val="28"/>
          <w:szCs w:val="28"/>
        </w:rPr>
        <w:t xml:space="preserve"> Бюджетного кодекса Рос</w:t>
      </w:r>
      <w:r w:rsidR="00E839CB">
        <w:rPr>
          <w:sz w:val="28"/>
          <w:szCs w:val="28"/>
        </w:rPr>
        <w:t>сийской Федерации и заключенным</w:t>
      </w:r>
      <w:r w:rsidRPr="0043006D">
        <w:rPr>
          <w:sz w:val="28"/>
          <w:szCs w:val="28"/>
        </w:rPr>
        <w:t xml:space="preserve"> с </w:t>
      </w:r>
      <w:r w:rsidR="00E839CB">
        <w:rPr>
          <w:sz w:val="28"/>
          <w:szCs w:val="28"/>
        </w:rPr>
        <w:t>государственными</w:t>
      </w:r>
      <w:r w:rsidRPr="0043006D">
        <w:rPr>
          <w:sz w:val="28"/>
          <w:szCs w:val="28"/>
        </w:rPr>
        <w:t xml:space="preserve"> органами власти </w:t>
      </w:r>
      <w:r w:rsidR="00E839CB">
        <w:rPr>
          <w:sz w:val="28"/>
          <w:szCs w:val="28"/>
        </w:rPr>
        <w:t xml:space="preserve"> Брянской области </w:t>
      </w:r>
      <w:r w:rsidRPr="0043006D">
        <w:rPr>
          <w:sz w:val="28"/>
          <w:szCs w:val="28"/>
        </w:rPr>
        <w:t>соглашениями;</w:t>
      </w:r>
    </w:p>
    <w:p w:rsidR="00875AD3" w:rsidRPr="0043006D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06D">
        <w:rPr>
          <w:sz w:val="28"/>
          <w:szCs w:val="28"/>
        </w:rPr>
        <w:t xml:space="preserve">7) повышение качества финансового менеджмента в органах </w:t>
      </w:r>
      <w:r w:rsidR="007B0ABF">
        <w:rPr>
          <w:sz w:val="28"/>
          <w:szCs w:val="28"/>
        </w:rPr>
        <w:t>местного самоуправления</w:t>
      </w:r>
      <w:r w:rsidRPr="0043006D">
        <w:rPr>
          <w:sz w:val="28"/>
          <w:szCs w:val="28"/>
        </w:rPr>
        <w:t xml:space="preserve"> и </w:t>
      </w:r>
      <w:r w:rsidR="007B0ABF">
        <w:rPr>
          <w:sz w:val="28"/>
          <w:szCs w:val="28"/>
        </w:rPr>
        <w:t>муниципальных</w:t>
      </w:r>
      <w:r w:rsidRPr="0043006D">
        <w:rPr>
          <w:sz w:val="28"/>
          <w:szCs w:val="28"/>
        </w:rPr>
        <w:t xml:space="preserve"> учреждениях</w:t>
      </w:r>
      <w:r w:rsidR="007B0ABF">
        <w:rPr>
          <w:sz w:val="28"/>
          <w:szCs w:val="28"/>
        </w:rPr>
        <w:t xml:space="preserve"> </w:t>
      </w:r>
      <w:proofErr w:type="spellStart"/>
      <w:r w:rsidR="007B0ABF">
        <w:rPr>
          <w:sz w:val="28"/>
          <w:szCs w:val="28"/>
        </w:rPr>
        <w:t>Клетнянского</w:t>
      </w:r>
      <w:proofErr w:type="spellEnd"/>
      <w:r w:rsidR="007B0ABF">
        <w:rPr>
          <w:sz w:val="28"/>
          <w:szCs w:val="28"/>
        </w:rPr>
        <w:t xml:space="preserve"> района </w:t>
      </w:r>
      <w:r w:rsidRPr="0043006D">
        <w:rPr>
          <w:sz w:val="28"/>
          <w:szCs w:val="28"/>
        </w:rPr>
        <w:t xml:space="preserve"> Брянской области;</w:t>
      </w:r>
    </w:p>
    <w:p w:rsidR="00875AD3" w:rsidRPr="0043006D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06D">
        <w:rPr>
          <w:sz w:val="28"/>
          <w:szCs w:val="28"/>
        </w:rPr>
        <w:t>8) повышение эффективности процедур проведения государственных закупок;</w:t>
      </w:r>
    </w:p>
    <w:p w:rsidR="00875AD3" w:rsidRPr="0043006D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06D">
        <w:rPr>
          <w:sz w:val="28"/>
          <w:szCs w:val="28"/>
        </w:rPr>
        <w:t xml:space="preserve">9) развитие информационных технологий </w:t>
      </w:r>
      <w:r>
        <w:rPr>
          <w:sz w:val="28"/>
          <w:szCs w:val="28"/>
        </w:rPr>
        <w:t xml:space="preserve">в </w:t>
      </w:r>
      <w:r w:rsidRPr="0043006D">
        <w:rPr>
          <w:sz w:val="28"/>
          <w:szCs w:val="28"/>
        </w:rPr>
        <w:t>сфере управления государственными и муниципальными финансами Брянской области;</w:t>
      </w:r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3006D">
        <w:rPr>
          <w:sz w:val="28"/>
          <w:szCs w:val="28"/>
        </w:rPr>
        <w:t xml:space="preserve">10) реализации принципов открытости и прозрачности управления </w:t>
      </w:r>
      <w:r w:rsidR="005C0EB8">
        <w:rPr>
          <w:sz w:val="28"/>
          <w:szCs w:val="28"/>
        </w:rPr>
        <w:t>муниципальными</w:t>
      </w:r>
      <w:r w:rsidRPr="0043006D">
        <w:rPr>
          <w:sz w:val="28"/>
          <w:szCs w:val="28"/>
        </w:rPr>
        <w:t xml:space="preserve"> финансами.</w:t>
      </w:r>
    </w:p>
    <w:p w:rsidR="00875AD3" w:rsidRPr="0043006D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75AD3" w:rsidRPr="00552910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2910">
        <w:rPr>
          <w:sz w:val="28"/>
          <w:szCs w:val="28"/>
        </w:rPr>
        <w:t xml:space="preserve">Межбюджетные отношения на региональном уровне сформированы с учетом изменений, внесенных в главу 16 «Межбюджетные трансферты» Бюджетного кодекса Российской Федерации, нашедших отражение в поправках к </w:t>
      </w:r>
      <w:r w:rsidRPr="00552910">
        <w:rPr>
          <w:sz w:val="28"/>
          <w:szCs w:val="28"/>
        </w:rPr>
        <w:lastRenderedPageBreak/>
        <w:t xml:space="preserve">Закону Брянской области от 02 ноября 2016 года </w:t>
      </w:r>
      <w:r>
        <w:rPr>
          <w:sz w:val="28"/>
          <w:szCs w:val="28"/>
        </w:rPr>
        <w:t>№ </w:t>
      </w:r>
      <w:r w:rsidRPr="00552910">
        <w:rPr>
          <w:sz w:val="28"/>
          <w:szCs w:val="28"/>
        </w:rPr>
        <w:t>89-З «О межбюджетных отношениях в Брянской области».</w:t>
      </w:r>
    </w:p>
    <w:p w:rsidR="00875AD3" w:rsidRPr="00552910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2910">
        <w:rPr>
          <w:sz w:val="28"/>
          <w:szCs w:val="28"/>
        </w:rPr>
        <w:t>Межбюджетные отношения на очередной финансовый год и на плановый период направлены на решение следующих основных задач бюджетной политики:</w:t>
      </w:r>
    </w:p>
    <w:p w:rsidR="00875AD3" w:rsidRPr="00552910" w:rsidRDefault="00875AD3" w:rsidP="00875AD3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2910">
        <w:rPr>
          <w:sz w:val="28"/>
          <w:szCs w:val="28"/>
        </w:rPr>
        <w:t>обеспечение преемственности подходов к распределению нецелевых и целевых межбюджетных трансфертов,  стабильности основных методик распределения дотаций на выравнивание бюджетной обеспеченности муниципальных районов (муниципальных округов, городских округов), поддержку мер по обеспечению сбалансированности местных бюджетов;</w:t>
      </w:r>
    </w:p>
    <w:p w:rsidR="00875AD3" w:rsidRPr="00552910" w:rsidRDefault="00875AD3" w:rsidP="00875AD3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2910">
        <w:rPr>
          <w:sz w:val="28"/>
          <w:szCs w:val="28"/>
        </w:rPr>
        <w:t xml:space="preserve">установление уровня </w:t>
      </w:r>
      <w:proofErr w:type="spellStart"/>
      <w:r w:rsidRPr="00552910">
        <w:rPr>
          <w:sz w:val="28"/>
          <w:szCs w:val="28"/>
        </w:rPr>
        <w:t>софинансирования</w:t>
      </w:r>
      <w:proofErr w:type="spellEnd"/>
      <w:r w:rsidRPr="00552910">
        <w:rPr>
          <w:sz w:val="28"/>
          <w:szCs w:val="28"/>
        </w:rPr>
        <w:t xml:space="preserve"> расходных обязательств муниципальных образований на основе показателей бюджетной обеспеченности территорий; при реализации региональных (ведомственных) проектов, государственных программ Российской Федерации, федеральных целевых программ – на уровне 1%;</w:t>
      </w:r>
    </w:p>
    <w:p w:rsidR="00875AD3" w:rsidRPr="00552910" w:rsidRDefault="00875AD3" w:rsidP="00875AD3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2910">
        <w:rPr>
          <w:sz w:val="28"/>
          <w:szCs w:val="28"/>
        </w:rPr>
        <w:t>стимулирование результатов эффективного управления общественными финансами, развития экономического потенциала муниципальных образований;</w:t>
      </w:r>
    </w:p>
    <w:p w:rsidR="002F6579" w:rsidRPr="00CD1E38" w:rsidRDefault="002F6579" w:rsidP="002F6579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D1E38">
        <w:rPr>
          <w:sz w:val="28"/>
          <w:szCs w:val="28"/>
        </w:rPr>
        <w:t xml:space="preserve">выполнение мероприятий по социально-экономическому развитию и оздоровлению муниципальных финансов на основе заключенных соглашений </w:t>
      </w:r>
      <w:r>
        <w:rPr>
          <w:sz w:val="28"/>
          <w:szCs w:val="28"/>
        </w:rPr>
        <w:t xml:space="preserve">муниципального района и департамента финансов, </w:t>
      </w:r>
      <w:r w:rsidRPr="00CD1E38">
        <w:rPr>
          <w:sz w:val="28"/>
          <w:szCs w:val="28"/>
        </w:rPr>
        <w:t>обеспечение реализации комплекса указанных мероприятий муниципальными районами в поселениях;</w:t>
      </w:r>
    </w:p>
    <w:p w:rsidR="00875AD3" w:rsidRPr="00552910" w:rsidRDefault="00875AD3" w:rsidP="00875AD3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2910">
        <w:rPr>
          <w:sz w:val="28"/>
          <w:szCs w:val="28"/>
        </w:rPr>
        <w:t>комплексное использование государственных информационных систем управления общественными финансами «Электронный бюджет» и «Электронный бюджет Брянской области»;</w:t>
      </w:r>
    </w:p>
    <w:p w:rsidR="00875AD3" w:rsidRPr="00552910" w:rsidRDefault="00875AD3" w:rsidP="00875AD3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52910">
        <w:rPr>
          <w:sz w:val="28"/>
          <w:szCs w:val="28"/>
        </w:rPr>
        <w:t>обеспечение прозрачности и открытости межбюджетных отношений.</w:t>
      </w:r>
    </w:p>
    <w:p w:rsidR="00875AD3" w:rsidRDefault="00875AD3" w:rsidP="002F6579">
      <w:pPr>
        <w:keepNext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1C7345">
        <w:rPr>
          <w:b/>
          <w:sz w:val="28"/>
          <w:szCs w:val="28"/>
        </w:rPr>
        <w:t xml:space="preserve">. </w:t>
      </w:r>
      <w:r w:rsidRPr="00DF4629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направления налоговой политики</w:t>
      </w:r>
      <w:r w:rsidR="002F6579">
        <w:rPr>
          <w:b/>
          <w:sz w:val="28"/>
          <w:szCs w:val="28"/>
        </w:rPr>
        <w:t xml:space="preserve"> </w:t>
      </w:r>
      <w:proofErr w:type="spellStart"/>
      <w:r w:rsidR="002F6579">
        <w:rPr>
          <w:b/>
          <w:sz w:val="28"/>
          <w:szCs w:val="28"/>
        </w:rPr>
        <w:t>Клетнянского</w:t>
      </w:r>
      <w:proofErr w:type="spellEnd"/>
      <w:r w:rsidR="002F6579">
        <w:rPr>
          <w:b/>
          <w:sz w:val="28"/>
          <w:szCs w:val="28"/>
        </w:rPr>
        <w:t xml:space="preserve"> района  Брянской </w:t>
      </w:r>
      <w:r>
        <w:rPr>
          <w:b/>
          <w:sz w:val="28"/>
          <w:szCs w:val="28"/>
        </w:rPr>
        <w:t>области на 2023 год и плановый период 2024 и 2025 годов</w:t>
      </w:r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налоговой политики </w:t>
      </w:r>
      <w:proofErr w:type="spellStart"/>
      <w:r w:rsidR="002F6579">
        <w:rPr>
          <w:sz w:val="28"/>
          <w:szCs w:val="28"/>
        </w:rPr>
        <w:t>Клетнянского</w:t>
      </w:r>
      <w:proofErr w:type="spellEnd"/>
      <w:r w:rsidR="002F657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Брянской области на 2023 – 2025 годы сохраняют преемственность целей налоговой политики, определенных в предшествующих периодах, сконцентрированы на развитии доходной базы консолидированного бюджета </w:t>
      </w:r>
      <w:proofErr w:type="spellStart"/>
      <w:r w:rsidR="002F6579">
        <w:rPr>
          <w:sz w:val="28"/>
          <w:szCs w:val="28"/>
        </w:rPr>
        <w:t>Клетнянского</w:t>
      </w:r>
      <w:proofErr w:type="spellEnd"/>
      <w:r w:rsidR="002F657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Брянской области за счет наращивания стабильных доходных источников, мобилизации в бюджет имеющихся резервов и предусматривают:</w:t>
      </w:r>
      <w:proofErr w:type="gramEnd"/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совершенствование налогового законодательства Брянской области с учетом изменений в налоговом законодательстве Российской Федерации;</w:t>
      </w:r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реализация механизмов налогового стимулирования в рамках приоритетных направлений</w:t>
      </w:r>
      <w:r w:rsidRPr="00926F54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инвестиционной деятельности;</w:t>
      </w:r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совершенствование методов налогового администрирования, повышения уровня ответственности главных администраторов доходов за качественное прогнозирование, своевременность, полноту поступлений и сокращение задолженности администрируемых платежей;</w:t>
      </w:r>
    </w:p>
    <w:p w:rsidR="00875AD3" w:rsidRPr="00CF696F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</w:t>
      </w:r>
      <w:r w:rsidRPr="00CF696F">
        <w:rPr>
          <w:sz w:val="28"/>
          <w:szCs w:val="28"/>
        </w:rPr>
        <w:t>овершенствование региональной практики налогообложения от кадастровой сто</w:t>
      </w:r>
      <w:r>
        <w:rPr>
          <w:sz w:val="28"/>
          <w:szCs w:val="28"/>
        </w:rPr>
        <w:t>имости по имущественным налогам;</w:t>
      </w:r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</w:t>
      </w:r>
      <w:r w:rsidRPr="006D72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ежегодной оценки эффективности </w:t>
      </w:r>
      <w:r w:rsidRPr="003F0019">
        <w:rPr>
          <w:sz w:val="28"/>
          <w:szCs w:val="28"/>
        </w:rPr>
        <w:t xml:space="preserve">региональных и местных налоговых </w:t>
      </w:r>
      <w:r>
        <w:rPr>
          <w:sz w:val="28"/>
          <w:szCs w:val="28"/>
        </w:rPr>
        <w:t>расходов (льгот) и принятие решений о продлении действия, пересмотре условий предоставления с учетом результата оценки эффективности налоговых льгот;</w:t>
      </w:r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Pr="00CF696F">
        <w:rPr>
          <w:sz w:val="28"/>
          <w:szCs w:val="28"/>
        </w:rPr>
        <w:t>тказ от бессрочности и недопущение предоставления новых налоговых льгот, не соответствующих целям социально-экономического раз</w:t>
      </w:r>
      <w:r w:rsidR="00780BB7">
        <w:rPr>
          <w:sz w:val="28"/>
          <w:szCs w:val="28"/>
        </w:rPr>
        <w:t>вития района</w:t>
      </w:r>
      <w:r>
        <w:rPr>
          <w:sz w:val="28"/>
          <w:szCs w:val="28"/>
        </w:rPr>
        <w:t>;</w:t>
      </w:r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создание благоприятных условий для введения института единого налогового счета, предусматривающего консолидацию всех обязанностей налогоплательщика по уплате обязательных платежей в едином сальдо расчетов с бюджетами.</w:t>
      </w:r>
    </w:p>
    <w:p w:rsidR="00546959" w:rsidRPr="004B2EB0" w:rsidRDefault="00546959" w:rsidP="00546959">
      <w:pPr>
        <w:keepNext/>
        <w:spacing w:before="240" w:after="240" w:line="30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B2EB0">
        <w:rPr>
          <w:rFonts w:eastAsia="Calibri"/>
          <w:b/>
          <w:sz w:val="28"/>
          <w:szCs w:val="28"/>
          <w:lang w:eastAsia="en-US"/>
        </w:rPr>
        <w:t>Приоритеты бюджетной политики в сфере управления</w:t>
      </w:r>
      <w:r w:rsidRPr="004B2EB0">
        <w:rPr>
          <w:rFonts w:eastAsia="Calibri"/>
          <w:b/>
          <w:sz w:val="28"/>
          <w:szCs w:val="28"/>
          <w:lang w:eastAsia="en-US"/>
        </w:rPr>
        <w:br/>
      </w:r>
      <w:r>
        <w:rPr>
          <w:rFonts w:eastAsia="Calibri"/>
          <w:b/>
          <w:sz w:val="28"/>
          <w:szCs w:val="28"/>
          <w:lang w:eastAsia="en-US"/>
        </w:rPr>
        <w:t>муниципаль</w:t>
      </w:r>
      <w:r w:rsidRPr="004B2EB0">
        <w:rPr>
          <w:rFonts w:eastAsia="Calibri"/>
          <w:b/>
          <w:sz w:val="28"/>
          <w:szCs w:val="28"/>
          <w:lang w:eastAsia="en-US"/>
        </w:rPr>
        <w:t>ным внутренним долгом</w:t>
      </w:r>
    </w:p>
    <w:p w:rsidR="00546959" w:rsidRPr="004B2EB0" w:rsidRDefault="00546959" w:rsidP="00546959">
      <w:pPr>
        <w:spacing w:line="264" w:lineRule="auto"/>
        <w:ind w:firstLine="709"/>
        <w:jc w:val="both"/>
        <w:rPr>
          <w:rFonts w:eastAsia="Calibri"/>
          <w:sz w:val="28"/>
          <w:szCs w:val="27"/>
          <w:lang w:eastAsia="en-US"/>
        </w:rPr>
      </w:pPr>
      <w:r w:rsidRPr="004B2EB0">
        <w:rPr>
          <w:rFonts w:eastAsia="Calibri"/>
          <w:sz w:val="28"/>
          <w:szCs w:val="27"/>
          <w:lang w:eastAsia="en-US"/>
        </w:rPr>
        <w:t xml:space="preserve">Основным результатом реализации долговой политики </w:t>
      </w:r>
      <w:proofErr w:type="spellStart"/>
      <w:r w:rsidRPr="004B2EB0">
        <w:rPr>
          <w:rFonts w:eastAsia="Calibri"/>
          <w:sz w:val="28"/>
          <w:szCs w:val="27"/>
          <w:lang w:eastAsia="en-US"/>
        </w:rPr>
        <w:t>Клетнянского</w:t>
      </w:r>
      <w:proofErr w:type="spellEnd"/>
      <w:r w:rsidRPr="004B2EB0">
        <w:rPr>
          <w:rFonts w:eastAsia="Calibri"/>
          <w:sz w:val="28"/>
          <w:szCs w:val="27"/>
          <w:lang w:eastAsia="en-US"/>
        </w:rPr>
        <w:t xml:space="preserve"> района является отсутствие муниципального внутреннего долга на протяжении ряда лет.</w:t>
      </w:r>
    </w:p>
    <w:p w:rsidR="00546959" w:rsidRPr="004B2EB0" w:rsidRDefault="00546959" w:rsidP="00546959">
      <w:pPr>
        <w:spacing w:line="264" w:lineRule="auto"/>
        <w:ind w:firstLine="709"/>
        <w:jc w:val="both"/>
        <w:rPr>
          <w:rFonts w:eastAsia="Calibri"/>
          <w:sz w:val="28"/>
          <w:szCs w:val="27"/>
          <w:lang w:eastAsia="en-US"/>
        </w:rPr>
      </w:pPr>
      <w:r>
        <w:rPr>
          <w:rFonts w:eastAsia="Calibri"/>
          <w:sz w:val="28"/>
          <w:szCs w:val="27"/>
          <w:lang w:eastAsia="en-US"/>
        </w:rPr>
        <w:t>В 2023 году и плановом периоде 2024 и 2025</w:t>
      </w:r>
      <w:r w:rsidRPr="004B2EB0">
        <w:rPr>
          <w:rFonts w:eastAsia="Calibri"/>
          <w:sz w:val="28"/>
          <w:szCs w:val="27"/>
          <w:lang w:eastAsia="en-US"/>
        </w:rPr>
        <w:t xml:space="preserve"> годов привлечение муниципальных внутренних заимствований </w:t>
      </w:r>
      <w:proofErr w:type="spellStart"/>
      <w:r w:rsidRPr="004B2EB0">
        <w:rPr>
          <w:rFonts w:eastAsia="Calibri"/>
          <w:sz w:val="28"/>
          <w:szCs w:val="27"/>
          <w:lang w:eastAsia="en-US"/>
        </w:rPr>
        <w:t>Клетнянским</w:t>
      </w:r>
      <w:proofErr w:type="spellEnd"/>
      <w:r w:rsidRPr="004B2EB0">
        <w:rPr>
          <w:rFonts w:eastAsia="Calibri"/>
          <w:sz w:val="28"/>
          <w:szCs w:val="27"/>
          <w:lang w:eastAsia="en-US"/>
        </w:rPr>
        <w:t xml:space="preserve"> районом, а также предоставление муниципальных гарантий от имени </w:t>
      </w:r>
      <w:proofErr w:type="spellStart"/>
      <w:r w:rsidRPr="004B2EB0">
        <w:rPr>
          <w:rFonts w:eastAsia="Calibri"/>
          <w:sz w:val="28"/>
          <w:szCs w:val="27"/>
          <w:lang w:eastAsia="en-US"/>
        </w:rPr>
        <w:t>Клетнянского</w:t>
      </w:r>
      <w:proofErr w:type="spellEnd"/>
      <w:r w:rsidRPr="004B2EB0">
        <w:rPr>
          <w:rFonts w:eastAsia="Calibri"/>
          <w:sz w:val="28"/>
          <w:szCs w:val="27"/>
          <w:lang w:eastAsia="en-US"/>
        </w:rPr>
        <w:t xml:space="preserve"> муниципального района не планируется.</w:t>
      </w:r>
    </w:p>
    <w:p w:rsidR="00546959" w:rsidRDefault="00546959" w:rsidP="00546959"/>
    <w:p w:rsidR="00546959" w:rsidRDefault="00546959" w:rsidP="0054695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46959" w:rsidRDefault="00546959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875AD3" w:rsidRDefault="00875AD3" w:rsidP="00875A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90634B" w:rsidRDefault="0090634B"/>
    <w:sectPr w:rsidR="0090634B" w:rsidSect="00343A0E">
      <w:headerReference w:type="default" r:id="rId11"/>
      <w:footerReference w:type="even" r:id="rId12"/>
      <w:footerReference w:type="default" r:id="rId13"/>
      <w:pgSz w:w="11906" w:h="16838"/>
      <w:pgMar w:top="851" w:right="851" w:bottom="79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81" w:rsidRDefault="000C4481">
      <w:r>
        <w:separator/>
      </w:r>
    </w:p>
  </w:endnote>
  <w:endnote w:type="continuationSeparator" w:id="0">
    <w:p w:rsidR="000C4481" w:rsidRDefault="000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B6" w:rsidRDefault="00875AD3" w:rsidP="008B7CD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4EB6" w:rsidRDefault="000C4481" w:rsidP="00986DD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B6" w:rsidRDefault="000C4481" w:rsidP="00986D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81" w:rsidRDefault="000C4481">
      <w:r>
        <w:separator/>
      </w:r>
    </w:p>
  </w:footnote>
  <w:footnote w:type="continuationSeparator" w:id="0">
    <w:p w:rsidR="000C4481" w:rsidRDefault="000C4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B6" w:rsidRDefault="00875AD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ABC">
      <w:rPr>
        <w:noProof/>
      </w:rPr>
      <w:t>6</w:t>
    </w:r>
    <w:r>
      <w:rPr>
        <w:noProof/>
      </w:rPr>
      <w:fldChar w:fldCharType="end"/>
    </w:r>
  </w:p>
  <w:p w:rsidR="00F64EB6" w:rsidRDefault="000C44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BC5"/>
    <w:multiLevelType w:val="hybridMultilevel"/>
    <w:tmpl w:val="BE288D46"/>
    <w:lvl w:ilvl="0" w:tplc="728CC6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2D62EA"/>
    <w:multiLevelType w:val="hybridMultilevel"/>
    <w:tmpl w:val="CD38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603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D3"/>
    <w:rsid w:val="000C4481"/>
    <w:rsid w:val="000F5CF6"/>
    <w:rsid w:val="001418AB"/>
    <w:rsid w:val="001F004A"/>
    <w:rsid w:val="00222E81"/>
    <w:rsid w:val="002C05C2"/>
    <w:rsid w:val="002F6579"/>
    <w:rsid w:val="00343A0E"/>
    <w:rsid w:val="003C22D5"/>
    <w:rsid w:val="003C422A"/>
    <w:rsid w:val="00464D5D"/>
    <w:rsid w:val="004C28D3"/>
    <w:rsid w:val="00546959"/>
    <w:rsid w:val="005C0EB8"/>
    <w:rsid w:val="00780BB7"/>
    <w:rsid w:val="007B0ABF"/>
    <w:rsid w:val="00821DE3"/>
    <w:rsid w:val="00875AD3"/>
    <w:rsid w:val="008E7E0E"/>
    <w:rsid w:val="0090634B"/>
    <w:rsid w:val="00952488"/>
    <w:rsid w:val="0097637B"/>
    <w:rsid w:val="009D2972"/>
    <w:rsid w:val="00A578C2"/>
    <w:rsid w:val="00A6540E"/>
    <w:rsid w:val="00A66ABC"/>
    <w:rsid w:val="00AD0D2B"/>
    <w:rsid w:val="00B507DC"/>
    <w:rsid w:val="00BF096A"/>
    <w:rsid w:val="00CE25B2"/>
    <w:rsid w:val="00DD16B3"/>
    <w:rsid w:val="00DE6C07"/>
    <w:rsid w:val="00E839CB"/>
    <w:rsid w:val="00EA3BFA"/>
    <w:rsid w:val="00F0550D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5AD3"/>
    <w:pPr>
      <w:spacing w:before="100" w:beforeAutospacing="1" w:after="100" w:afterAutospacing="1"/>
    </w:pPr>
  </w:style>
  <w:style w:type="character" w:styleId="a4">
    <w:name w:val="Strong"/>
    <w:qFormat/>
    <w:rsid w:val="00875AD3"/>
    <w:rPr>
      <w:b/>
      <w:bCs/>
    </w:rPr>
  </w:style>
  <w:style w:type="paragraph" w:customStyle="1" w:styleId="a5">
    <w:name w:val="Знак Знак Знак Знак"/>
    <w:basedOn w:val="a"/>
    <w:rsid w:val="00875AD3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875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5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75AD3"/>
  </w:style>
  <w:style w:type="paragraph" w:styleId="a9">
    <w:name w:val="List Paragraph"/>
    <w:basedOn w:val="a"/>
    <w:uiPriority w:val="34"/>
    <w:qFormat/>
    <w:rsid w:val="00875AD3"/>
    <w:pPr>
      <w:ind w:left="720"/>
      <w:contextualSpacing/>
    </w:pPr>
  </w:style>
  <w:style w:type="paragraph" w:styleId="aa">
    <w:name w:val="header"/>
    <w:basedOn w:val="a"/>
    <w:link w:val="ab"/>
    <w:uiPriority w:val="99"/>
    <w:rsid w:val="00875A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5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222E81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4C28D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5AD3"/>
    <w:pPr>
      <w:spacing w:before="100" w:beforeAutospacing="1" w:after="100" w:afterAutospacing="1"/>
    </w:pPr>
  </w:style>
  <w:style w:type="character" w:styleId="a4">
    <w:name w:val="Strong"/>
    <w:qFormat/>
    <w:rsid w:val="00875AD3"/>
    <w:rPr>
      <w:b/>
      <w:bCs/>
    </w:rPr>
  </w:style>
  <w:style w:type="paragraph" w:customStyle="1" w:styleId="a5">
    <w:name w:val="Знак Знак Знак Знак"/>
    <w:basedOn w:val="a"/>
    <w:rsid w:val="00875AD3"/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875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5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875AD3"/>
  </w:style>
  <w:style w:type="paragraph" w:styleId="a9">
    <w:name w:val="List Paragraph"/>
    <w:basedOn w:val="a"/>
    <w:uiPriority w:val="34"/>
    <w:qFormat/>
    <w:rsid w:val="00875AD3"/>
    <w:pPr>
      <w:ind w:left="720"/>
      <w:contextualSpacing/>
    </w:pPr>
  </w:style>
  <w:style w:type="paragraph" w:styleId="aa">
    <w:name w:val="header"/>
    <w:basedOn w:val="a"/>
    <w:link w:val="ab"/>
    <w:uiPriority w:val="99"/>
    <w:rsid w:val="00875A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5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222E81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4C28D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86CEDD95369BBB340DDB29A6DD8A40D52BF55A91FD13FECD06C629E6F2AB250D3EFBCBEF14FB45E2BA1CA0696130CB9A5C9319DF145E7h4v5J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EC987ACBDA2C978C14DFDF592290C1EF6C1D2C4908793F14D57DD24DB9E00479E565C344DD3ADA6EC853A07405000F1CF468834A68N8B7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486CEDD95369BBB340DDB29A6DD8A40D52BF55A91FD13FECD06C629E6F2AB250D3EFBCBEF14FBF5D2BA1CA0696130CB9A5C9319DF145E7h4v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Korteleva</dc:creator>
  <cp:lastModifiedBy>Irina</cp:lastModifiedBy>
  <cp:revision>28</cp:revision>
  <cp:lastPrinted>2022-11-14T08:57:00Z</cp:lastPrinted>
  <dcterms:created xsi:type="dcterms:W3CDTF">2022-11-01T15:38:00Z</dcterms:created>
  <dcterms:modified xsi:type="dcterms:W3CDTF">2022-11-16T08:29:00Z</dcterms:modified>
</cp:coreProperties>
</file>