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B3" w:rsidRPr="009C23B3" w:rsidRDefault="00035577" w:rsidP="009C23B3">
      <w:pPr>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Сведения</w:t>
      </w:r>
    </w:p>
    <w:p w:rsidR="007D21D8" w:rsidRPr="009C23B3" w:rsidRDefault="009C23B3" w:rsidP="009C23B3">
      <w:pPr>
        <w:spacing w:after="150" w:line="240" w:lineRule="auto"/>
        <w:jc w:val="center"/>
        <w:rPr>
          <w:rFonts w:ascii="Times New Roman" w:eastAsia="Times New Roman" w:hAnsi="Times New Roman" w:cs="Times New Roman"/>
          <w:b/>
          <w:color w:val="333333"/>
          <w:sz w:val="28"/>
          <w:szCs w:val="28"/>
          <w:lang w:eastAsia="ru-RU"/>
        </w:rPr>
      </w:pPr>
      <w:r w:rsidRPr="009C23B3">
        <w:rPr>
          <w:rFonts w:ascii="Times New Roman" w:eastAsia="Times New Roman" w:hAnsi="Times New Roman" w:cs="Times New Roman"/>
          <w:b/>
          <w:color w:val="333333"/>
          <w:sz w:val="28"/>
          <w:szCs w:val="28"/>
          <w:lang w:eastAsia="ru-RU"/>
        </w:rPr>
        <w:t xml:space="preserve">о </w:t>
      </w:r>
      <w:r w:rsidR="00035577">
        <w:rPr>
          <w:rFonts w:ascii="Times New Roman" w:eastAsia="Times New Roman" w:hAnsi="Times New Roman" w:cs="Times New Roman"/>
          <w:b/>
          <w:color w:val="333333"/>
          <w:sz w:val="28"/>
          <w:szCs w:val="28"/>
          <w:lang w:eastAsia="ru-RU"/>
        </w:rPr>
        <w:t xml:space="preserve">прогнозируемых и фактических значениях </w:t>
      </w:r>
      <w:r w:rsidRPr="009C23B3">
        <w:rPr>
          <w:rFonts w:ascii="Times New Roman" w:eastAsia="Times New Roman" w:hAnsi="Times New Roman" w:cs="Times New Roman"/>
          <w:b/>
          <w:color w:val="333333"/>
          <w:sz w:val="28"/>
          <w:szCs w:val="28"/>
          <w:lang w:eastAsia="ru-RU"/>
        </w:rPr>
        <w:t>п</w:t>
      </w:r>
      <w:r w:rsidR="00035577">
        <w:rPr>
          <w:rFonts w:ascii="Times New Roman" w:eastAsia="Times New Roman" w:hAnsi="Times New Roman" w:cs="Times New Roman"/>
          <w:b/>
          <w:color w:val="333333"/>
          <w:sz w:val="28"/>
          <w:szCs w:val="28"/>
          <w:lang w:eastAsia="ru-RU"/>
        </w:rPr>
        <w:t>оказателей</w:t>
      </w:r>
      <w:r w:rsidRPr="009C23B3">
        <w:rPr>
          <w:rFonts w:ascii="Times New Roman" w:eastAsia="Times New Roman" w:hAnsi="Times New Roman" w:cs="Times New Roman"/>
          <w:b/>
          <w:color w:val="333333"/>
          <w:sz w:val="28"/>
          <w:szCs w:val="28"/>
          <w:lang w:eastAsia="ru-RU"/>
        </w:rPr>
        <w:t xml:space="preserve"> социально-экономического развития </w:t>
      </w:r>
      <w:proofErr w:type="spellStart"/>
      <w:r w:rsidRPr="009C23B3">
        <w:rPr>
          <w:rFonts w:ascii="Times New Roman" w:eastAsia="Times New Roman" w:hAnsi="Times New Roman" w:cs="Times New Roman"/>
          <w:b/>
          <w:color w:val="333333"/>
          <w:sz w:val="28"/>
          <w:szCs w:val="28"/>
          <w:lang w:eastAsia="ru-RU"/>
        </w:rPr>
        <w:t>Клетнянского</w:t>
      </w:r>
      <w:proofErr w:type="spellEnd"/>
      <w:r w:rsidRPr="009C23B3">
        <w:rPr>
          <w:rFonts w:ascii="Times New Roman" w:eastAsia="Times New Roman" w:hAnsi="Times New Roman" w:cs="Times New Roman"/>
          <w:b/>
          <w:color w:val="333333"/>
          <w:sz w:val="28"/>
          <w:szCs w:val="28"/>
          <w:lang w:eastAsia="ru-RU"/>
        </w:rPr>
        <w:t xml:space="preserve"> района </w:t>
      </w:r>
      <w:r w:rsidR="00035577">
        <w:rPr>
          <w:rFonts w:ascii="Times New Roman" w:eastAsia="Times New Roman" w:hAnsi="Times New Roman" w:cs="Times New Roman"/>
          <w:b/>
          <w:color w:val="333333"/>
          <w:sz w:val="28"/>
          <w:szCs w:val="28"/>
          <w:lang w:eastAsia="ru-RU"/>
        </w:rPr>
        <w:t>за</w:t>
      </w:r>
      <w:r w:rsidRPr="009C23B3">
        <w:rPr>
          <w:rFonts w:ascii="Times New Roman" w:eastAsia="Times New Roman" w:hAnsi="Times New Roman" w:cs="Times New Roman"/>
          <w:b/>
          <w:color w:val="333333"/>
          <w:sz w:val="28"/>
          <w:szCs w:val="28"/>
          <w:lang w:eastAsia="ru-RU"/>
        </w:rPr>
        <w:t xml:space="preserve"> 2020 год</w:t>
      </w:r>
    </w:p>
    <w:p w:rsidR="00035577" w:rsidRDefault="00035577" w:rsidP="00035577">
      <w:pPr>
        <w:ind w:firstLine="720"/>
        <w:jc w:val="both"/>
        <w:rPr>
          <w:rFonts w:ascii="Times New Roman" w:eastAsia="Times New Roman" w:hAnsi="Times New Roman" w:cs="Times New Roman"/>
          <w:color w:val="000000" w:themeColor="text1"/>
          <w:sz w:val="28"/>
          <w:szCs w:val="28"/>
          <w:lang w:eastAsia="ru-RU"/>
        </w:rPr>
      </w:pPr>
    </w:p>
    <w:p w:rsidR="00E75520" w:rsidRDefault="00256E6B" w:rsidP="00035577">
      <w:pPr>
        <w:ind w:firstLine="720"/>
        <w:jc w:val="both"/>
        <w:rPr>
          <w:b/>
          <w:i/>
          <w:sz w:val="28"/>
          <w:szCs w:val="28"/>
        </w:rPr>
      </w:pPr>
      <w:r w:rsidRPr="00256E6B">
        <w:rPr>
          <w:rFonts w:ascii="Times New Roman" w:eastAsia="Times New Roman" w:hAnsi="Times New Roman" w:cs="Times New Roman"/>
          <w:color w:val="000000" w:themeColor="text1"/>
          <w:sz w:val="28"/>
          <w:szCs w:val="28"/>
          <w:lang w:eastAsia="ru-RU"/>
        </w:rPr>
        <w:t>В 2020 году наиболее приоритетными направлениями в работе администрации района были: стабильное функционирование всех социальных учреждений, строительство, капитальный ремонт, улучшение материальной базы социальных объектов, ремонт дорог и объектов ЖКХ, повышение инвестиционной привлекательности района.</w:t>
      </w:r>
      <w:r w:rsidR="00DA6793" w:rsidRPr="0030281D">
        <w:rPr>
          <w:rFonts w:ascii="Times New Roman" w:hAnsi="Times New Roman" w:cs="Times New Roman"/>
          <w:sz w:val="28"/>
          <w:szCs w:val="28"/>
        </w:rPr>
        <w:t xml:space="preserve"> </w:t>
      </w:r>
      <w:proofErr w:type="gramStart"/>
      <w:r w:rsidR="00DA6793" w:rsidRPr="0030281D">
        <w:rPr>
          <w:rFonts w:ascii="Times New Roman" w:hAnsi="Times New Roman" w:cs="Times New Roman"/>
          <w:sz w:val="28"/>
          <w:szCs w:val="28"/>
        </w:rPr>
        <w:t>В 20</w:t>
      </w:r>
      <w:r w:rsidR="00DA6793">
        <w:rPr>
          <w:rFonts w:ascii="Times New Roman" w:hAnsi="Times New Roman" w:cs="Times New Roman"/>
          <w:sz w:val="28"/>
          <w:szCs w:val="28"/>
        </w:rPr>
        <w:t>20</w:t>
      </w:r>
      <w:r w:rsidR="00DA6793" w:rsidRPr="0030281D">
        <w:rPr>
          <w:rFonts w:ascii="Times New Roman" w:hAnsi="Times New Roman" w:cs="Times New Roman"/>
          <w:sz w:val="28"/>
          <w:szCs w:val="28"/>
        </w:rPr>
        <w:t xml:space="preserve"> году </w:t>
      </w:r>
      <w:proofErr w:type="spellStart"/>
      <w:r w:rsidR="00DA6793" w:rsidRPr="0030281D">
        <w:rPr>
          <w:rFonts w:ascii="Times New Roman" w:hAnsi="Times New Roman" w:cs="Times New Roman"/>
          <w:sz w:val="28"/>
          <w:szCs w:val="28"/>
        </w:rPr>
        <w:t>Клетнянский</w:t>
      </w:r>
      <w:proofErr w:type="spellEnd"/>
      <w:r w:rsidR="00DA6793" w:rsidRPr="0030281D">
        <w:rPr>
          <w:rFonts w:ascii="Times New Roman" w:hAnsi="Times New Roman" w:cs="Times New Roman"/>
          <w:sz w:val="28"/>
          <w:szCs w:val="28"/>
        </w:rPr>
        <w:t xml:space="preserve"> район участвовал в реализации мероприятий </w:t>
      </w:r>
      <w:r w:rsidR="008720EE">
        <w:rPr>
          <w:rFonts w:ascii="Times New Roman" w:hAnsi="Times New Roman" w:cs="Times New Roman"/>
          <w:sz w:val="28"/>
          <w:szCs w:val="28"/>
        </w:rPr>
        <w:t xml:space="preserve">шести </w:t>
      </w:r>
      <w:r w:rsidR="005D02D1">
        <w:rPr>
          <w:rFonts w:ascii="Times New Roman" w:hAnsi="Times New Roman" w:cs="Times New Roman"/>
          <w:sz w:val="28"/>
          <w:szCs w:val="28"/>
        </w:rPr>
        <w:t xml:space="preserve">национальных проектов, </w:t>
      </w:r>
      <w:r w:rsidR="00676099">
        <w:rPr>
          <w:rFonts w:ascii="Times New Roman" w:hAnsi="Times New Roman" w:cs="Times New Roman"/>
          <w:sz w:val="28"/>
          <w:szCs w:val="28"/>
        </w:rPr>
        <w:t xml:space="preserve">шести </w:t>
      </w:r>
      <w:r w:rsidR="00DA6793" w:rsidRPr="0030281D">
        <w:rPr>
          <w:rFonts w:ascii="Times New Roman" w:hAnsi="Times New Roman" w:cs="Times New Roman"/>
          <w:sz w:val="28"/>
          <w:szCs w:val="28"/>
        </w:rPr>
        <w:t xml:space="preserve">федеральных и </w:t>
      </w:r>
      <w:r w:rsidR="005D02D1">
        <w:rPr>
          <w:rFonts w:ascii="Times New Roman" w:hAnsi="Times New Roman" w:cs="Times New Roman"/>
          <w:sz w:val="28"/>
          <w:szCs w:val="28"/>
        </w:rPr>
        <w:t>восемнадцати</w:t>
      </w:r>
      <w:r w:rsidR="00DA6793" w:rsidRPr="0030281D">
        <w:rPr>
          <w:rFonts w:ascii="Times New Roman" w:hAnsi="Times New Roman" w:cs="Times New Roman"/>
          <w:sz w:val="28"/>
          <w:szCs w:val="28"/>
        </w:rPr>
        <w:t xml:space="preserve"> региональных программах, на реализацию которых в отрасли образование,</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здравоохранение,</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 xml:space="preserve">культуру, </w:t>
      </w:r>
      <w:r w:rsidR="005D02D1">
        <w:rPr>
          <w:rFonts w:ascii="Times New Roman" w:hAnsi="Times New Roman" w:cs="Times New Roman"/>
          <w:sz w:val="28"/>
          <w:szCs w:val="28"/>
        </w:rPr>
        <w:t xml:space="preserve">благоустройство дворовых </w:t>
      </w:r>
      <w:r w:rsidR="008720EE">
        <w:rPr>
          <w:rFonts w:ascii="Times New Roman" w:hAnsi="Times New Roman" w:cs="Times New Roman"/>
          <w:sz w:val="28"/>
          <w:szCs w:val="28"/>
        </w:rPr>
        <w:t>территорий</w:t>
      </w:r>
      <w:r w:rsidR="00DA6793" w:rsidRPr="0030281D">
        <w:rPr>
          <w:rFonts w:ascii="Times New Roman" w:hAnsi="Times New Roman" w:cs="Times New Roman"/>
          <w:sz w:val="28"/>
          <w:szCs w:val="28"/>
        </w:rPr>
        <w:t>,</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дорожное хозяйство, жилищно-коммунальное хозяйство,</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лесное хозяйство,</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социальная политика привлечено из федерального и областного бюджетов</w:t>
      </w:r>
      <w:r w:rsidR="008720EE">
        <w:rPr>
          <w:rFonts w:ascii="Times New Roman" w:hAnsi="Times New Roman" w:cs="Times New Roman"/>
          <w:sz w:val="28"/>
          <w:szCs w:val="28"/>
        </w:rPr>
        <w:t xml:space="preserve"> 51</w:t>
      </w:r>
      <w:r w:rsidR="00DA6793" w:rsidRPr="0030281D">
        <w:rPr>
          <w:rFonts w:ascii="Times New Roman" w:hAnsi="Times New Roman" w:cs="Times New Roman"/>
          <w:sz w:val="28"/>
          <w:szCs w:val="28"/>
        </w:rPr>
        <w:t xml:space="preserve"> млн.</w:t>
      </w:r>
      <w:r w:rsidR="00676099">
        <w:rPr>
          <w:rFonts w:ascii="Times New Roman" w:hAnsi="Times New Roman" w:cs="Times New Roman"/>
          <w:sz w:val="28"/>
          <w:szCs w:val="28"/>
        </w:rPr>
        <w:t xml:space="preserve"> </w:t>
      </w:r>
      <w:r w:rsidR="00DA6793" w:rsidRPr="0030281D">
        <w:rPr>
          <w:rFonts w:ascii="Times New Roman" w:hAnsi="Times New Roman" w:cs="Times New Roman"/>
          <w:sz w:val="28"/>
          <w:szCs w:val="28"/>
        </w:rPr>
        <w:t>рублей</w:t>
      </w:r>
      <w:r w:rsidR="008720EE">
        <w:rPr>
          <w:rFonts w:ascii="Times New Roman" w:hAnsi="Times New Roman" w:cs="Times New Roman"/>
          <w:sz w:val="28"/>
          <w:szCs w:val="28"/>
        </w:rPr>
        <w:t>.</w:t>
      </w:r>
      <w:proofErr w:type="gramEnd"/>
      <w:r w:rsidR="000B4B8D">
        <w:rPr>
          <w:rFonts w:ascii="Times New Roman" w:hAnsi="Times New Roman" w:cs="Times New Roman"/>
          <w:sz w:val="28"/>
          <w:szCs w:val="28"/>
        </w:rPr>
        <w:t xml:space="preserve"> Объем инвестиций в основной капитал объектов экономики составил 44 </w:t>
      </w:r>
      <w:proofErr w:type="spellStart"/>
      <w:r w:rsidR="000B4B8D">
        <w:rPr>
          <w:rFonts w:ascii="Times New Roman" w:hAnsi="Times New Roman" w:cs="Times New Roman"/>
          <w:sz w:val="28"/>
          <w:szCs w:val="28"/>
        </w:rPr>
        <w:t>млн</w:t>
      </w:r>
      <w:proofErr w:type="gramStart"/>
      <w:r w:rsidR="000B4B8D">
        <w:rPr>
          <w:rFonts w:ascii="Times New Roman" w:hAnsi="Times New Roman" w:cs="Times New Roman"/>
          <w:sz w:val="28"/>
          <w:szCs w:val="28"/>
        </w:rPr>
        <w:t>.р</w:t>
      </w:r>
      <w:proofErr w:type="gramEnd"/>
      <w:r w:rsidR="000B4B8D">
        <w:rPr>
          <w:rFonts w:ascii="Times New Roman" w:hAnsi="Times New Roman" w:cs="Times New Roman"/>
          <w:sz w:val="28"/>
          <w:szCs w:val="28"/>
        </w:rPr>
        <w:t>уб</w:t>
      </w:r>
      <w:proofErr w:type="spellEnd"/>
      <w:r w:rsidR="000B4B8D">
        <w:rPr>
          <w:rFonts w:ascii="Times New Roman" w:hAnsi="Times New Roman" w:cs="Times New Roman"/>
          <w:sz w:val="28"/>
          <w:szCs w:val="28"/>
        </w:rPr>
        <w:t xml:space="preserve">., из них 14 </w:t>
      </w:r>
      <w:proofErr w:type="spellStart"/>
      <w:r w:rsidR="000B4B8D">
        <w:rPr>
          <w:rFonts w:ascii="Times New Roman" w:hAnsi="Times New Roman" w:cs="Times New Roman"/>
          <w:sz w:val="28"/>
          <w:szCs w:val="28"/>
        </w:rPr>
        <w:t>млн.руб</w:t>
      </w:r>
      <w:proofErr w:type="spellEnd"/>
      <w:r w:rsidR="000B4B8D">
        <w:rPr>
          <w:rFonts w:ascii="Times New Roman" w:hAnsi="Times New Roman" w:cs="Times New Roman"/>
          <w:sz w:val="28"/>
          <w:szCs w:val="28"/>
        </w:rPr>
        <w:t xml:space="preserve">. собственные средства предприятий, 30 </w:t>
      </w:r>
      <w:proofErr w:type="spellStart"/>
      <w:r w:rsidR="000B4B8D">
        <w:rPr>
          <w:rFonts w:ascii="Times New Roman" w:hAnsi="Times New Roman" w:cs="Times New Roman"/>
          <w:sz w:val="28"/>
          <w:szCs w:val="28"/>
        </w:rPr>
        <w:t>млн.руб</w:t>
      </w:r>
      <w:proofErr w:type="spellEnd"/>
      <w:r w:rsidR="000B4B8D">
        <w:rPr>
          <w:rFonts w:ascii="Times New Roman" w:hAnsi="Times New Roman" w:cs="Times New Roman"/>
          <w:sz w:val="28"/>
          <w:szCs w:val="28"/>
        </w:rPr>
        <w:t>.-</w:t>
      </w:r>
      <w:r w:rsidR="00434A25">
        <w:rPr>
          <w:rFonts w:ascii="Times New Roman" w:hAnsi="Times New Roman" w:cs="Times New Roman"/>
          <w:sz w:val="28"/>
          <w:szCs w:val="28"/>
        </w:rPr>
        <w:t xml:space="preserve"> </w:t>
      </w:r>
      <w:r w:rsidR="000B4B8D">
        <w:rPr>
          <w:rFonts w:ascii="Times New Roman" w:hAnsi="Times New Roman" w:cs="Times New Roman"/>
          <w:sz w:val="28"/>
          <w:szCs w:val="28"/>
        </w:rPr>
        <w:t xml:space="preserve">бюджетные средства, в том числе из федерального бюджета 5 млн.596 </w:t>
      </w:r>
      <w:proofErr w:type="spellStart"/>
      <w:r w:rsidR="000B4B8D">
        <w:rPr>
          <w:rFonts w:ascii="Times New Roman" w:hAnsi="Times New Roman" w:cs="Times New Roman"/>
          <w:sz w:val="28"/>
          <w:szCs w:val="28"/>
        </w:rPr>
        <w:t>тыс.руб</w:t>
      </w:r>
      <w:proofErr w:type="spellEnd"/>
      <w:r w:rsidR="000B4B8D">
        <w:rPr>
          <w:rFonts w:ascii="Times New Roman" w:hAnsi="Times New Roman" w:cs="Times New Roman"/>
          <w:sz w:val="28"/>
          <w:szCs w:val="28"/>
        </w:rPr>
        <w:t>.</w:t>
      </w:r>
      <w:r w:rsidR="00434A25">
        <w:rPr>
          <w:rFonts w:ascii="Times New Roman" w:hAnsi="Times New Roman" w:cs="Times New Roman"/>
          <w:sz w:val="28"/>
          <w:szCs w:val="28"/>
        </w:rPr>
        <w:t xml:space="preserve">, </w:t>
      </w:r>
      <w:r w:rsidR="000B4B8D">
        <w:rPr>
          <w:rFonts w:ascii="Times New Roman" w:hAnsi="Times New Roman" w:cs="Times New Roman"/>
          <w:sz w:val="28"/>
          <w:szCs w:val="28"/>
        </w:rPr>
        <w:t xml:space="preserve">из областного бюджета -20 млн.88 </w:t>
      </w:r>
      <w:proofErr w:type="spellStart"/>
      <w:r w:rsidR="000B4B8D">
        <w:rPr>
          <w:rFonts w:ascii="Times New Roman" w:hAnsi="Times New Roman" w:cs="Times New Roman"/>
          <w:sz w:val="28"/>
          <w:szCs w:val="28"/>
        </w:rPr>
        <w:t>тыс.руб</w:t>
      </w:r>
      <w:proofErr w:type="spellEnd"/>
      <w:r w:rsidR="000B4B8D">
        <w:rPr>
          <w:rFonts w:ascii="Times New Roman" w:hAnsi="Times New Roman" w:cs="Times New Roman"/>
          <w:sz w:val="28"/>
          <w:szCs w:val="28"/>
        </w:rPr>
        <w:t>., из местн</w:t>
      </w:r>
      <w:r w:rsidR="00F70A3D">
        <w:rPr>
          <w:rFonts w:ascii="Times New Roman" w:hAnsi="Times New Roman" w:cs="Times New Roman"/>
          <w:sz w:val="28"/>
          <w:szCs w:val="28"/>
        </w:rPr>
        <w:t xml:space="preserve">ых бюджетов - 4 млн.76 </w:t>
      </w:r>
      <w:proofErr w:type="spellStart"/>
      <w:r w:rsidR="00F70A3D">
        <w:rPr>
          <w:rFonts w:ascii="Times New Roman" w:hAnsi="Times New Roman" w:cs="Times New Roman"/>
          <w:sz w:val="28"/>
          <w:szCs w:val="28"/>
        </w:rPr>
        <w:t>тыс.руб</w:t>
      </w:r>
      <w:proofErr w:type="spellEnd"/>
      <w:r w:rsidR="00F70A3D">
        <w:rPr>
          <w:rFonts w:ascii="Times New Roman" w:hAnsi="Times New Roman" w:cs="Times New Roman"/>
          <w:sz w:val="28"/>
          <w:szCs w:val="28"/>
        </w:rPr>
        <w:t>.</w:t>
      </w:r>
      <w:r w:rsidR="008720EE">
        <w:rPr>
          <w:rFonts w:ascii="Times New Roman" w:hAnsi="Times New Roman" w:cs="Times New Roman"/>
          <w:sz w:val="28"/>
          <w:szCs w:val="28"/>
        </w:rPr>
        <w:t xml:space="preserve"> Более 12 </w:t>
      </w:r>
      <w:proofErr w:type="spellStart"/>
      <w:r w:rsidR="008720EE">
        <w:rPr>
          <w:rFonts w:ascii="Times New Roman" w:hAnsi="Times New Roman" w:cs="Times New Roman"/>
          <w:sz w:val="28"/>
          <w:szCs w:val="28"/>
        </w:rPr>
        <w:t>млн.руб</w:t>
      </w:r>
      <w:proofErr w:type="spellEnd"/>
      <w:r w:rsidR="008720EE">
        <w:rPr>
          <w:rFonts w:ascii="Times New Roman" w:hAnsi="Times New Roman" w:cs="Times New Roman"/>
          <w:sz w:val="28"/>
          <w:szCs w:val="28"/>
        </w:rPr>
        <w:t xml:space="preserve">. направлено на строительство с нуля и оснащение оборудованием фельдшерско-акушерского пункта в Старой </w:t>
      </w:r>
      <w:proofErr w:type="spellStart"/>
      <w:r w:rsidR="008720EE">
        <w:rPr>
          <w:rFonts w:ascii="Times New Roman" w:hAnsi="Times New Roman" w:cs="Times New Roman"/>
          <w:sz w:val="28"/>
          <w:szCs w:val="28"/>
        </w:rPr>
        <w:t>Мармазовке</w:t>
      </w:r>
      <w:proofErr w:type="spellEnd"/>
      <w:r w:rsidR="00FD0C1A">
        <w:rPr>
          <w:rFonts w:ascii="Times New Roman" w:hAnsi="Times New Roman" w:cs="Times New Roman"/>
          <w:sz w:val="28"/>
          <w:szCs w:val="28"/>
        </w:rPr>
        <w:t>, по региональной программе</w:t>
      </w:r>
      <w:r w:rsidR="00FD0C1A" w:rsidRPr="00FD0C1A">
        <w:rPr>
          <w:rFonts w:ascii="Times New Roman" w:hAnsi="Times New Roman" w:cs="Times New Roman"/>
          <w:sz w:val="28"/>
          <w:szCs w:val="28"/>
        </w:rPr>
        <w:t xml:space="preserve"> «100 сел </w:t>
      </w:r>
      <w:proofErr w:type="spellStart"/>
      <w:r w:rsidR="00FD0C1A" w:rsidRPr="00FD0C1A">
        <w:rPr>
          <w:rFonts w:ascii="Times New Roman" w:hAnsi="Times New Roman" w:cs="Times New Roman"/>
          <w:sz w:val="28"/>
          <w:szCs w:val="28"/>
        </w:rPr>
        <w:t>Брянщины</w:t>
      </w:r>
      <w:proofErr w:type="spellEnd"/>
      <w:r w:rsidR="00FD0C1A" w:rsidRPr="00FD0C1A">
        <w:rPr>
          <w:rFonts w:ascii="Times New Roman" w:hAnsi="Times New Roman" w:cs="Times New Roman"/>
          <w:sz w:val="28"/>
          <w:szCs w:val="28"/>
        </w:rPr>
        <w:t>»</w:t>
      </w:r>
      <w:r w:rsidR="00FD0C1A">
        <w:rPr>
          <w:rFonts w:ascii="Times New Roman" w:hAnsi="Times New Roman" w:cs="Times New Roman"/>
          <w:sz w:val="28"/>
          <w:szCs w:val="28"/>
        </w:rPr>
        <w:t xml:space="preserve"> проведен ремонт </w:t>
      </w:r>
      <w:proofErr w:type="spellStart"/>
      <w:r w:rsidR="00FD0C1A" w:rsidRPr="00FD0C1A">
        <w:rPr>
          <w:rFonts w:ascii="Times New Roman" w:hAnsi="Times New Roman" w:cs="Times New Roman"/>
          <w:sz w:val="28"/>
          <w:szCs w:val="28"/>
        </w:rPr>
        <w:t>Акуличской</w:t>
      </w:r>
      <w:proofErr w:type="spellEnd"/>
      <w:r w:rsidR="00FD0C1A" w:rsidRPr="00FD0C1A">
        <w:rPr>
          <w:rFonts w:ascii="Times New Roman" w:hAnsi="Times New Roman" w:cs="Times New Roman"/>
          <w:sz w:val="28"/>
          <w:szCs w:val="28"/>
        </w:rPr>
        <w:t xml:space="preserve"> врачебной амбулатории и </w:t>
      </w:r>
      <w:proofErr w:type="spellStart"/>
      <w:r w:rsidR="00FD0C1A" w:rsidRPr="00FD0C1A">
        <w:rPr>
          <w:rFonts w:ascii="Times New Roman" w:hAnsi="Times New Roman" w:cs="Times New Roman"/>
          <w:sz w:val="28"/>
          <w:szCs w:val="28"/>
        </w:rPr>
        <w:t>ФАПа</w:t>
      </w:r>
      <w:proofErr w:type="spellEnd"/>
      <w:r w:rsidR="00FD0C1A" w:rsidRPr="00FD0C1A">
        <w:rPr>
          <w:rFonts w:ascii="Times New Roman" w:hAnsi="Times New Roman" w:cs="Times New Roman"/>
          <w:sz w:val="28"/>
          <w:szCs w:val="28"/>
        </w:rPr>
        <w:t xml:space="preserve"> </w:t>
      </w:r>
      <w:proofErr w:type="spellStart"/>
      <w:r w:rsidR="00FD0C1A" w:rsidRPr="00FD0C1A">
        <w:rPr>
          <w:rFonts w:ascii="Times New Roman" w:hAnsi="Times New Roman" w:cs="Times New Roman"/>
          <w:sz w:val="28"/>
          <w:szCs w:val="28"/>
        </w:rPr>
        <w:t>Болотня</w:t>
      </w:r>
      <w:proofErr w:type="spellEnd"/>
      <w:r w:rsidR="00FD0C1A" w:rsidRPr="00FD0C1A">
        <w:rPr>
          <w:rFonts w:ascii="Times New Roman" w:hAnsi="Times New Roman" w:cs="Times New Roman"/>
          <w:sz w:val="28"/>
          <w:szCs w:val="28"/>
        </w:rPr>
        <w:t>, также после ремонта обновилось здание детской поликлиники</w:t>
      </w:r>
      <w:r w:rsidR="008720EE">
        <w:rPr>
          <w:rFonts w:ascii="Times New Roman" w:hAnsi="Times New Roman" w:cs="Times New Roman"/>
          <w:sz w:val="28"/>
          <w:szCs w:val="28"/>
        </w:rPr>
        <w:t xml:space="preserve">.  В рамках федеральной целевой программы «Чистая вода» </w:t>
      </w:r>
      <w:r w:rsidR="00A46474">
        <w:rPr>
          <w:rFonts w:ascii="Times New Roman" w:hAnsi="Times New Roman" w:cs="Times New Roman"/>
          <w:sz w:val="28"/>
          <w:szCs w:val="28"/>
        </w:rPr>
        <w:t xml:space="preserve">в Синицком и </w:t>
      </w:r>
      <w:proofErr w:type="spellStart"/>
      <w:r w:rsidR="00A46474">
        <w:rPr>
          <w:rFonts w:ascii="Times New Roman" w:hAnsi="Times New Roman" w:cs="Times New Roman"/>
          <w:sz w:val="28"/>
          <w:szCs w:val="28"/>
        </w:rPr>
        <w:t>Мичурино</w:t>
      </w:r>
      <w:proofErr w:type="spellEnd"/>
      <w:r w:rsidR="00A46474">
        <w:rPr>
          <w:rFonts w:ascii="Times New Roman" w:hAnsi="Times New Roman" w:cs="Times New Roman"/>
          <w:sz w:val="28"/>
          <w:szCs w:val="28"/>
        </w:rPr>
        <w:t xml:space="preserve"> капитально реконструировано 7,8 км водопроводных сетей, пробурена новая водозаборная скважина глубиной более 80 м. </w:t>
      </w:r>
      <w:r w:rsidR="00676099">
        <w:rPr>
          <w:rFonts w:ascii="Times New Roman" w:hAnsi="Times New Roman" w:cs="Times New Roman"/>
          <w:sz w:val="28"/>
          <w:szCs w:val="28"/>
        </w:rPr>
        <w:t>(</w:t>
      </w:r>
      <w:r w:rsidR="006A5B07">
        <w:rPr>
          <w:rFonts w:ascii="Times New Roman" w:hAnsi="Times New Roman" w:cs="Times New Roman"/>
          <w:sz w:val="28"/>
          <w:szCs w:val="28"/>
        </w:rPr>
        <w:t xml:space="preserve">объем средств </w:t>
      </w:r>
      <w:r w:rsidR="00676099">
        <w:rPr>
          <w:rFonts w:ascii="Times New Roman" w:hAnsi="Times New Roman" w:cs="Times New Roman"/>
          <w:sz w:val="28"/>
          <w:szCs w:val="28"/>
        </w:rPr>
        <w:t xml:space="preserve">11 </w:t>
      </w:r>
      <w:proofErr w:type="spellStart"/>
      <w:r w:rsidR="00676099">
        <w:rPr>
          <w:rFonts w:ascii="Times New Roman" w:hAnsi="Times New Roman" w:cs="Times New Roman"/>
          <w:sz w:val="28"/>
          <w:szCs w:val="28"/>
        </w:rPr>
        <w:t>млн</w:t>
      </w:r>
      <w:proofErr w:type="gramStart"/>
      <w:r w:rsidR="00676099">
        <w:rPr>
          <w:rFonts w:ascii="Times New Roman" w:hAnsi="Times New Roman" w:cs="Times New Roman"/>
          <w:sz w:val="28"/>
          <w:szCs w:val="28"/>
        </w:rPr>
        <w:t>.р</w:t>
      </w:r>
      <w:proofErr w:type="gramEnd"/>
      <w:r w:rsidR="00676099">
        <w:rPr>
          <w:rFonts w:ascii="Times New Roman" w:hAnsi="Times New Roman" w:cs="Times New Roman"/>
          <w:sz w:val="28"/>
          <w:szCs w:val="28"/>
        </w:rPr>
        <w:t>уб</w:t>
      </w:r>
      <w:proofErr w:type="spellEnd"/>
      <w:r w:rsidR="00676099">
        <w:rPr>
          <w:rFonts w:ascii="Times New Roman" w:hAnsi="Times New Roman" w:cs="Times New Roman"/>
          <w:sz w:val="28"/>
          <w:szCs w:val="28"/>
        </w:rPr>
        <w:t>.)</w:t>
      </w:r>
      <w:r w:rsidR="00FD0C1A">
        <w:rPr>
          <w:rFonts w:ascii="Times New Roman" w:hAnsi="Times New Roman" w:cs="Times New Roman"/>
          <w:sz w:val="28"/>
          <w:szCs w:val="28"/>
        </w:rPr>
        <w:t>.</w:t>
      </w:r>
      <w:r w:rsidR="00676099">
        <w:rPr>
          <w:rFonts w:ascii="Times New Roman" w:hAnsi="Times New Roman" w:cs="Times New Roman"/>
          <w:sz w:val="28"/>
          <w:szCs w:val="28"/>
        </w:rPr>
        <w:t xml:space="preserve"> </w:t>
      </w:r>
      <w:r w:rsidR="00A46474">
        <w:rPr>
          <w:rFonts w:ascii="Times New Roman" w:hAnsi="Times New Roman" w:cs="Times New Roman"/>
          <w:sz w:val="28"/>
          <w:szCs w:val="28"/>
        </w:rPr>
        <w:t xml:space="preserve">Благодаря региональной подпрограмме </w:t>
      </w:r>
      <w:r w:rsidR="00A46474" w:rsidRPr="00A46474">
        <w:rPr>
          <w:rFonts w:ascii="Times New Roman" w:hAnsi="Times New Roman" w:cs="Times New Roman"/>
          <w:sz w:val="28"/>
          <w:szCs w:val="28"/>
        </w:rPr>
        <w:t>«Развитие социальной и инженерной инфрастр</w:t>
      </w:r>
      <w:r w:rsidR="007500E6">
        <w:rPr>
          <w:rFonts w:ascii="Times New Roman" w:hAnsi="Times New Roman" w:cs="Times New Roman"/>
          <w:sz w:val="28"/>
          <w:szCs w:val="28"/>
        </w:rPr>
        <w:t>у</w:t>
      </w:r>
      <w:r w:rsidR="00DF3666">
        <w:rPr>
          <w:rFonts w:ascii="Times New Roman" w:hAnsi="Times New Roman" w:cs="Times New Roman"/>
          <w:sz w:val="28"/>
          <w:szCs w:val="28"/>
        </w:rPr>
        <w:t>кт</w:t>
      </w:r>
      <w:r w:rsidR="00A46474" w:rsidRPr="00A46474">
        <w:rPr>
          <w:rFonts w:ascii="Times New Roman" w:hAnsi="Times New Roman" w:cs="Times New Roman"/>
          <w:sz w:val="28"/>
          <w:szCs w:val="28"/>
        </w:rPr>
        <w:t xml:space="preserve">уры Брянской области» </w:t>
      </w:r>
      <w:r w:rsidR="00A46474">
        <w:rPr>
          <w:rFonts w:ascii="Times New Roman" w:hAnsi="Times New Roman" w:cs="Times New Roman"/>
          <w:sz w:val="28"/>
          <w:szCs w:val="28"/>
        </w:rPr>
        <w:t xml:space="preserve">голубое топливо пришло к жителям </w:t>
      </w:r>
      <w:proofErr w:type="spellStart"/>
      <w:r w:rsidR="00A46474">
        <w:rPr>
          <w:rFonts w:ascii="Times New Roman" w:hAnsi="Times New Roman" w:cs="Times New Roman"/>
          <w:sz w:val="28"/>
          <w:szCs w:val="28"/>
        </w:rPr>
        <w:t>д</w:t>
      </w:r>
      <w:proofErr w:type="gramStart"/>
      <w:r w:rsidR="00A46474">
        <w:rPr>
          <w:rFonts w:ascii="Times New Roman" w:hAnsi="Times New Roman" w:cs="Times New Roman"/>
          <w:sz w:val="28"/>
          <w:szCs w:val="28"/>
        </w:rPr>
        <w:t>.Н</w:t>
      </w:r>
      <w:proofErr w:type="gramEnd"/>
      <w:r w:rsidR="00A46474">
        <w:rPr>
          <w:rFonts w:ascii="Times New Roman" w:hAnsi="Times New Roman" w:cs="Times New Roman"/>
          <w:sz w:val="28"/>
          <w:szCs w:val="28"/>
        </w:rPr>
        <w:t>иколаевка</w:t>
      </w:r>
      <w:proofErr w:type="spellEnd"/>
      <w:r w:rsidR="00A46474">
        <w:rPr>
          <w:rFonts w:ascii="Times New Roman" w:hAnsi="Times New Roman" w:cs="Times New Roman"/>
          <w:sz w:val="28"/>
          <w:szCs w:val="28"/>
        </w:rPr>
        <w:t>. Участие в федеральной программе «Формирование комфортной городской среды» позволило провести масштабные работы по благоустройству и созданию уюта в пяти дворах восьми многоквартирных домов.</w:t>
      </w:r>
      <w:r w:rsidR="00962AF3">
        <w:rPr>
          <w:rFonts w:ascii="Times New Roman" w:hAnsi="Times New Roman" w:cs="Times New Roman"/>
          <w:sz w:val="28"/>
          <w:szCs w:val="28"/>
        </w:rPr>
        <w:t xml:space="preserve"> Капитальный ремонт проведен в </w:t>
      </w:r>
      <w:proofErr w:type="spellStart"/>
      <w:r w:rsidR="00962AF3">
        <w:rPr>
          <w:rFonts w:ascii="Times New Roman" w:hAnsi="Times New Roman" w:cs="Times New Roman"/>
          <w:sz w:val="28"/>
          <w:szCs w:val="28"/>
        </w:rPr>
        <w:t>Акуличском</w:t>
      </w:r>
      <w:proofErr w:type="spellEnd"/>
      <w:r w:rsidR="00962AF3">
        <w:rPr>
          <w:rFonts w:ascii="Times New Roman" w:hAnsi="Times New Roman" w:cs="Times New Roman"/>
          <w:sz w:val="28"/>
          <w:szCs w:val="28"/>
        </w:rPr>
        <w:t xml:space="preserve"> доме культуры в результате </w:t>
      </w:r>
      <w:r w:rsidR="00F64347">
        <w:rPr>
          <w:rFonts w:ascii="Times New Roman" w:hAnsi="Times New Roman" w:cs="Times New Roman"/>
          <w:sz w:val="28"/>
          <w:szCs w:val="28"/>
        </w:rPr>
        <w:t xml:space="preserve">мероприятий </w:t>
      </w:r>
      <w:r w:rsidR="00962AF3">
        <w:rPr>
          <w:rFonts w:ascii="Times New Roman" w:hAnsi="Times New Roman" w:cs="Times New Roman"/>
          <w:sz w:val="28"/>
          <w:szCs w:val="28"/>
        </w:rPr>
        <w:t>нацпроекта «Культура»,</w:t>
      </w:r>
      <w:r w:rsidR="00DF3666">
        <w:rPr>
          <w:rFonts w:ascii="Times New Roman" w:hAnsi="Times New Roman" w:cs="Times New Roman"/>
          <w:sz w:val="28"/>
          <w:szCs w:val="28"/>
        </w:rPr>
        <w:t xml:space="preserve"> </w:t>
      </w:r>
      <w:r w:rsidR="00962AF3">
        <w:rPr>
          <w:rFonts w:ascii="Times New Roman" w:hAnsi="Times New Roman" w:cs="Times New Roman"/>
          <w:sz w:val="28"/>
          <w:szCs w:val="28"/>
        </w:rPr>
        <w:t>федерального проекта «Культура малой родины»</w:t>
      </w:r>
      <w:r w:rsidR="00FD0C1A">
        <w:rPr>
          <w:rFonts w:ascii="Times New Roman" w:hAnsi="Times New Roman" w:cs="Times New Roman"/>
          <w:sz w:val="28"/>
          <w:szCs w:val="28"/>
        </w:rPr>
        <w:t>,</w:t>
      </w:r>
      <w:r w:rsidR="00FD0C1A" w:rsidRPr="00FD0C1A">
        <w:rPr>
          <w:rFonts w:ascii="Times New Roman" w:hAnsi="Times New Roman" w:cs="Times New Roman"/>
          <w:bCs/>
          <w:sz w:val="24"/>
          <w:szCs w:val="24"/>
        </w:rPr>
        <w:t xml:space="preserve"> </w:t>
      </w:r>
      <w:r w:rsidR="00FD0C1A" w:rsidRPr="00FD0C1A">
        <w:rPr>
          <w:rFonts w:ascii="Times New Roman" w:hAnsi="Times New Roman" w:cs="Times New Roman"/>
          <w:bCs/>
          <w:sz w:val="28"/>
          <w:szCs w:val="28"/>
        </w:rPr>
        <w:t>в рамках региональной программы</w:t>
      </w:r>
      <w:r w:rsidR="00FD0C1A" w:rsidRPr="00FD0C1A">
        <w:rPr>
          <w:rFonts w:ascii="Times New Roman" w:hAnsi="Times New Roman" w:cs="Times New Roman"/>
          <w:sz w:val="28"/>
          <w:szCs w:val="28"/>
        </w:rPr>
        <w:t xml:space="preserve"> «Развитие культуры и туризма в Брянской области» </w:t>
      </w:r>
      <w:r w:rsidR="00FD0C1A" w:rsidRPr="00FD0C1A">
        <w:rPr>
          <w:rFonts w:ascii="Times New Roman" w:hAnsi="Times New Roman" w:cs="Times New Roman"/>
          <w:bCs/>
          <w:sz w:val="28"/>
          <w:szCs w:val="28"/>
        </w:rPr>
        <w:t xml:space="preserve">подключены к </w:t>
      </w:r>
      <w:r w:rsidR="00FD0C1A" w:rsidRPr="00FD0C1A">
        <w:rPr>
          <w:rFonts w:ascii="Times New Roman" w:hAnsi="Times New Roman" w:cs="Times New Roman"/>
          <w:color w:val="000000"/>
          <w:sz w:val="28"/>
          <w:szCs w:val="28"/>
        </w:rPr>
        <w:t>информационно-телекоммуникационной</w:t>
      </w:r>
      <w:r w:rsidR="00FD0C1A" w:rsidRPr="00FD0C1A">
        <w:rPr>
          <w:rFonts w:ascii="Times New Roman" w:hAnsi="Times New Roman" w:cs="Times New Roman"/>
          <w:bCs/>
          <w:sz w:val="28"/>
          <w:szCs w:val="28"/>
        </w:rPr>
        <w:t xml:space="preserve"> сети Интернет </w:t>
      </w:r>
      <w:proofErr w:type="spellStart"/>
      <w:r w:rsidR="00FD0C1A" w:rsidRPr="00FD0C1A">
        <w:rPr>
          <w:rFonts w:ascii="Times New Roman" w:hAnsi="Times New Roman" w:cs="Times New Roman"/>
          <w:bCs/>
          <w:sz w:val="28"/>
          <w:szCs w:val="28"/>
        </w:rPr>
        <w:t>Семиричская</w:t>
      </w:r>
      <w:proofErr w:type="spellEnd"/>
      <w:r w:rsidR="00FD0C1A" w:rsidRPr="00FD0C1A">
        <w:rPr>
          <w:rFonts w:ascii="Times New Roman" w:hAnsi="Times New Roman" w:cs="Times New Roman"/>
          <w:bCs/>
          <w:sz w:val="28"/>
          <w:szCs w:val="28"/>
        </w:rPr>
        <w:t xml:space="preserve"> и Старо-</w:t>
      </w:r>
      <w:proofErr w:type="spellStart"/>
      <w:r w:rsidR="00FD0C1A" w:rsidRPr="00FD0C1A">
        <w:rPr>
          <w:rFonts w:ascii="Times New Roman" w:hAnsi="Times New Roman" w:cs="Times New Roman"/>
          <w:bCs/>
          <w:sz w:val="28"/>
          <w:szCs w:val="28"/>
        </w:rPr>
        <w:t>Мармазовская</w:t>
      </w:r>
      <w:proofErr w:type="spellEnd"/>
      <w:r w:rsidR="00FD0C1A" w:rsidRPr="00FD0C1A">
        <w:rPr>
          <w:bCs/>
          <w:sz w:val="28"/>
          <w:szCs w:val="28"/>
        </w:rPr>
        <w:t xml:space="preserve"> </w:t>
      </w:r>
      <w:r w:rsidR="00FD0C1A" w:rsidRPr="00FD0C1A">
        <w:rPr>
          <w:rFonts w:ascii="Times New Roman" w:hAnsi="Times New Roman" w:cs="Times New Roman"/>
          <w:bCs/>
          <w:sz w:val="28"/>
          <w:szCs w:val="28"/>
        </w:rPr>
        <w:t>сельские библиотеки</w:t>
      </w:r>
      <w:r w:rsidR="00962AF3" w:rsidRPr="00FD0C1A">
        <w:rPr>
          <w:rFonts w:ascii="Times New Roman" w:hAnsi="Times New Roman" w:cs="Times New Roman"/>
          <w:sz w:val="28"/>
          <w:szCs w:val="28"/>
        </w:rPr>
        <w:t>.</w:t>
      </w:r>
      <w:r w:rsidR="00962AF3">
        <w:rPr>
          <w:rFonts w:ascii="Times New Roman" w:hAnsi="Times New Roman" w:cs="Times New Roman"/>
          <w:sz w:val="28"/>
          <w:szCs w:val="28"/>
        </w:rPr>
        <w:t xml:space="preserve"> </w:t>
      </w:r>
      <w:r w:rsidR="00FD0C1A" w:rsidRPr="00E75520">
        <w:rPr>
          <w:rFonts w:ascii="Times New Roman" w:hAnsi="Times New Roman" w:cs="Times New Roman"/>
          <w:sz w:val="28"/>
          <w:szCs w:val="28"/>
        </w:rPr>
        <w:t xml:space="preserve">С заботой об улучшении демографической ситуации </w:t>
      </w:r>
      <w:r w:rsidR="00FD0C1A" w:rsidRPr="00E75520">
        <w:rPr>
          <w:rFonts w:ascii="Times New Roman" w:hAnsi="Times New Roman" w:cs="Times New Roman"/>
          <w:sz w:val="28"/>
          <w:szCs w:val="28"/>
        </w:rPr>
        <w:lastRenderedPageBreak/>
        <w:t>федеральная</w:t>
      </w:r>
      <w:r w:rsidR="00F64347">
        <w:rPr>
          <w:rFonts w:ascii="Times New Roman" w:hAnsi="Times New Roman" w:cs="Times New Roman"/>
          <w:sz w:val="28"/>
          <w:szCs w:val="28"/>
        </w:rPr>
        <w:t xml:space="preserve"> и региональная </w:t>
      </w:r>
      <w:r w:rsidR="00FD0C1A" w:rsidRPr="00E75520">
        <w:rPr>
          <w:rFonts w:ascii="Times New Roman" w:eastAsia="Times New Roman" w:hAnsi="Times New Roman" w:cs="Times New Roman"/>
          <w:sz w:val="28"/>
          <w:szCs w:val="28"/>
          <w:lang w:eastAsia="ru-RU"/>
        </w:rPr>
        <w:t>целевая программа "Жилище" позволила улучшить жилищные условия молодым многодетным семьям</w:t>
      </w:r>
      <w:r w:rsidR="003F6A2D">
        <w:rPr>
          <w:rFonts w:ascii="Times New Roman" w:eastAsia="Times New Roman" w:hAnsi="Times New Roman" w:cs="Times New Roman"/>
          <w:sz w:val="28"/>
          <w:szCs w:val="28"/>
          <w:lang w:eastAsia="ru-RU"/>
        </w:rPr>
        <w:t>.</w:t>
      </w:r>
      <w:r w:rsidR="00FD0C1A" w:rsidRPr="00E75520">
        <w:rPr>
          <w:rFonts w:ascii="Times New Roman" w:eastAsia="Times New Roman" w:hAnsi="Times New Roman" w:cs="Times New Roman"/>
          <w:sz w:val="28"/>
          <w:szCs w:val="28"/>
          <w:lang w:eastAsia="ru-RU"/>
        </w:rPr>
        <w:t xml:space="preserve"> </w:t>
      </w:r>
      <w:r w:rsidR="00E75520" w:rsidRPr="00E75520">
        <w:rPr>
          <w:rFonts w:ascii="Times New Roman" w:hAnsi="Times New Roman" w:cs="Times New Roman"/>
          <w:sz w:val="28"/>
          <w:szCs w:val="28"/>
        </w:rPr>
        <w:t xml:space="preserve">В 2020 году предоставлены социальные выплаты на улучшение жилищных условий 3 многодетным семьям в составе 14 членов семей, в том числе дети - 9 человек. Выплаты направлены на приобретение в </w:t>
      </w:r>
      <w:proofErr w:type="spellStart"/>
      <w:r w:rsidR="00E75520" w:rsidRPr="00E75520">
        <w:rPr>
          <w:rFonts w:ascii="Times New Roman" w:hAnsi="Times New Roman" w:cs="Times New Roman"/>
          <w:sz w:val="28"/>
          <w:szCs w:val="28"/>
        </w:rPr>
        <w:t>п</w:t>
      </w:r>
      <w:proofErr w:type="gramStart"/>
      <w:r w:rsidR="00E75520" w:rsidRPr="00E75520">
        <w:rPr>
          <w:rFonts w:ascii="Times New Roman" w:hAnsi="Times New Roman" w:cs="Times New Roman"/>
          <w:sz w:val="28"/>
          <w:szCs w:val="28"/>
        </w:rPr>
        <w:t>.К</w:t>
      </w:r>
      <w:proofErr w:type="gramEnd"/>
      <w:r w:rsidR="00E75520" w:rsidRPr="00E75520">
        <w:rPr>
          <w:rFonts w:ascii="Times New Roman" w:hAnsi="Times New Roman" w:cs="Times New Roman"/>
          <w:sz w:val="28"/>
          <w:szCs w:val="28"/>
        </w:rPr>
        <w:t>летня</w:t>
      </w:r>
      <w:proofErr w:type="spellEnd"/>
      <w:r w:rsidR="00E75520" w:rsidRPr="00E75520">
        <w:rPr>
          <w:rFonts w:ascii="Times New Roman" w:hAnsi="Times New Roman" w:cs="Times New Roman"/>
          <w:sz w:val="28"/>
          <w:szCs w:val="28"/>
        </w:rPr>
        <w:t xml:space="preserve"> квартиры площадью 70,8 </w:t>
      </w:r>
      <w:proofErr w:type="spellStart"/>
      <w:r w:rsidR="00E75520" w:rsidRPr="00E75520">
        <w:rPr>
          <w:rFonts w:ascii="Times New Roman" w:hAnsi="Times New Roman" w:cs="Times New Roman"/>
          <w:sz w:val="28"/>
          <w:szCs w:val="28"/>
        </w:rPr>
        <w:t>кв.м</w:t>
      </w:r>
      <w:proofErr w:type="spellEnd"/>
      <w:r w:rsidR="00E75520" w:rsidRPr="00E75520">
        <w:rPr>
          <w:rFonts w:ascii="Times New Roman" w:hAnsi="Times New Roman" w:cs="Times New Roman"/>
          <w:sz w:val="28"/>
          <w:szCs w:val="28"/>
        </w:rPr>
        <w:t xml:space="preserve">, на приобретение жилого дома площадью 89,2 </w:t>
      </w:r>
      <w:proofErr w:type="spellStart"/>
      <w:r w:rsidR="00E75520" w:rsidRPr="00E75520">
        <w:rPr>
          <w:rFonts w:ascii="Times New Roman" w:hAnsi="Times New Roman" w:cs="Times New Roman"/>
          <w:sz w:val="28"/>
          <w:szCs w:val="28"/>
        </w:rPr>
        <w:t>кв.м</w:t>
      </w:r>
      <w:proofErr w:type="spellEnd"/>
      <w:r w:rsidR="00E75520" w:rsidRPr="00E75520">
        <w:rPr>
          <w:rFonts w:ascii="Times New Roman" w:hAnsi="Times New Roman" w:cs="Times New Roman"/>
          <w:sz w:val="28"/>
          <w:szCs w:val="28"/>
        </w:rPr>
        <w:t xml:space="preserve">. и на строительство индивидуального жилого дома площадью 110 </w:t>
      </w:r>
      <w:proofErr w:type="spellStart"/>
      <w:r w:rsidR="00E75520" w:rsidRPr="00E75520">
        <w:rPr>
          <w:rFonts w:ascii="Times New Roman" w:hAnsi="Times New Roman" w:cs="Times New Roman"/>
          <w:sz w:val="28"/>
          <w:szCs w:val="28"/>
        </w:rPr>
        <w:t>кв.м</w:t>
      </w:r>
      <w:proofErr w:type="spellEnd"/>
      <w:r w:rsidR="00E75520" w:rsidRPr="00E75520">
        <w:rPr>
          <w:rFonts w:ascii="Times New Roman" w:hAnsi="Times New Roman" w:cs="Times New Roman"/>
          <w:sz w:val="28"/>
          <w:szCs w:val="28"/>
        </w:rPr>
        <w:t>.</w:t>
      </w:r>
      <w:r w:rsidR="00E75520">
        <w:rPr>
          <w:rFonts w:ascii="Times New Roman" w:hAnsi="Times New Roman" w:cs="Times New Roman"/>
          <w:sz w:val="28"/>
          <w:szCs w:val="28"/>
        </w:rPr>
        <w:t xml:space="preserve"> </w:t>
      </w:r>
      <w:r w:rsidR="00E75520" w:rsidRPr="00E75520">
        <w:rPr>
          <w:rFonts w:ascii="Times New Roman" w:hAnsi="Times New Roman" w:cs="Times New Roman"/>
          <w:sz w:val="28"/>
          <w:szCs w:val="28"/>
        </w:rPr>
        <w:t>По состоянию на 1 января 2021 года в районной очереди в качестве нуждающихся в получении социальных выплат на улучшение жилищных условий стоят 70 молоды</w:t>
      </w:r>
      <w:r w:rsidR="00F70A3D">
        <w:rPr>
          <w:rFonts w:ascii="Times New Roman" w:hAnsi="Times New Roman" w:cs="Times New Roman"/>
          <w:sz w:val="28"/>
          <w:szCs w:val="28"/>
        </w:rPr>
        <w:t>х</w:t>
      </w:r>
      <w:r w:rsidR="00E75520" w:rsidRPr="00E75520">
        <w:rPr>
          <w:rFonts w:ascii="Times New Roman" w:hAnsi="Times New Roman" w:cs="Times New Roman"/>
          <w:sz w:val="28"/>
          <w:szCs w:val="28"/>
        </w:rPr>
        <w:t xml:space="preserve"> сем</w:t>
      </w:r>
      <w:r w:rsidR="00F70A3D">
        <w:rPr>
          <w:rFonts w:ascii="Times New Roman" w:hAnsi="Times New Roman" w:cs="Times New Roman"/>
          <w:sz w:val="28"/>
          <w:szCs w:val="28"/>
        </w:rPr>
        <w:t>ей</w:t>
      </w:r>
      <w:r w:rsidR="00E75520" w:rsidRPr="00E75520">
        <w:rPr>
          <w:rFonts w:ascii="Times New Roman" w:hAnsi="Times New Roman" w:cs="Times New Roman"/>
          <w:sz w:val="28"/>
          <w:szCs w:val="28"/>
        </w:rPr>
        <w:t>, из них многодетные -8.</w:t>
      </w:r>
    </w:p>
    <w:p w:rsidR="00557AF4" w:rsidRDefault="00E75520" w:rsidP="00035577">
      <w:pPr>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00FD0C1A">
        <w:rPr>
          <w:rFonts w:ascii="Times New Roman" w:eastAsia="Times New Roman" w:hAnsi="Times New Roman" w:cs="Times New Roman"/>
          <w:sz w:val="24"/>
          <w:szCs w:val="24"/>
          <w:lang w:eastAsia="ru-RU"/>
        </w:rPr>
        <w:t xml:space="preserve"> </w:t>
      </w:r>
      <w:r w:rsidR="00962AF3">
        <w:rPr>
          <w:rFonts w:ascii="Times New Roman" w:hAnsi="Times New Roman" w:cs="Times New Roman"/>
          <w:sz w:val="28"/>
          <w:szCs w:val="28"/>
        </w:rPr>
        <w:t>Прод</w:t>
      </w:r>
      <w:r w:rsidR="007500E6">
        <w:rPr>
          <w:rFonts w:ascii="Times New Roman" w:hAnsi="Times New Roman" w:cs="Times New Roman"/>
          <w:sz w:val="28"/>
          <w:szCs w:val="28"/>
        </w:rPr>
        <w:t>у</w:t>
      </w:r>
      <w:r w:rsidR="00DF3666">
        <w:rPr>
          <w:rFonts w:ascii="Times New Roman" w:hAnsi="Times New Roman" w:cs="Times New Roman"/>
          <w:sz w:val="28"/>
          <w:szCs w:val="28"/>
        </w:rPr>
        <w:t>к</w:t>
      </w:r>
      <w:r w:rsidR="00962AF3">
        <w:rPr>
          <w:rFonts w:ascii="Times New Roman" w:hAnsi="Times New Roman" w:cs="Times New Roman"/>
          <w:sz w:val="28"/>
          <w:szCs w:val="28"/>
        </w:rPr>
        <w:t xml:space="preserve">тивно </w:t>
      </w:r>
      <w:r>
        <w:rPr>
          <w:rFonts w:ascii="Times New Roman" w:hAnsi="Times New Roman" w:cs="Times New Roman"/>
          <w:sz w:val="28"/>
          <w:szCs w:val="28"/>
        </w:rPr>
        <w:t xml:space="preserve">в отчетном году </w:t>
      </w:r>
      <w:r w:rsidR="00962AF3">
        <w:rPr>
          <w:rFonts w:ascii="Times New Roman" w:hAnsi="Times New Roman" w:cs="Times New Roman"/>
          <w:sz w:val="28"/>
          <w:szCs w:val="28"/>
        </w:rPr>
        <w:t xml:space="preserve">решались проблемы в сфере дорожной деятельности. На ремонт и содержание дорог  </w:t>
      </w:r>
      <w:r w:rsidR="00A46474">
        <w:rPr>
          <w:rFonts w:ascii="Times New Roman" w:hAnsi="Times New Roman" w:cs="Times New Roman"/>
          <w:sz w:val="28"/>
          <w:szCs w:val="28"/>
        </w:rPr>
        <w:t xml:space="preserve"> </w:t>
      </w:r>
      <w:r w:rsidR="00962AF3">
        <w:rPr>
          <w:rFonts w:ascii="Times New Roman" w:hAnsi="Times New Roman" w:cs="Times New Roman"/>
          <w:sz w:val="28"/>
          <w:szCs w:val="28"/>
        </w:rPr>
        <w:t>Брянск-Смоленск-</w:t>
      </w:r>
      <w:proofErr w:type="spellStart"/>
      <w:r w:rsidR="00962AF3">
        <w:rPr>
          <w:rFonts w:ascii="Times New Roman" w:hAnsi="Times New Roman" w:cs="Times New Roman"/>
          <w:sz w:val="28"/>
          <w:szCs w:val="28"/>
        </w:rPr>
        <w:t>Клетня</w:t>
      </w:r>
      <w:proofErr w:type="spellEnd"/>
      <w:r w:rsidR="00962AF3">
        <w:rPr>
          <w:rFonts w:ascii="Times New Roman" w:hAnsi="Times New Roman" w:cs="Times New Roman"/>
          <w:sz w:val="28"/>
          <w:szCs w:val="28"/>
        </w:rPr>
        <w:t>,</w:t>
      </w:r>
      <w:r w:rsidR="006A5B07">
        <w:rPr>
          <w:rFonts w:ascii="Times New Roman" w:hAnsi="Times New Roman" w:cs="Times New Roman"/>
          <w:sz w:val="28"/>
          <w:szCs w:val="28"/>
        </w:rPr>
        <w:t xml:space="preserve"> </w:t>
      </w:r>
      <w:proofErr w:type="spellStart"/>
      <w:r w:rsidR="00962AF3">
        <w:rPr>
          <w:rFonts w:ascii="Times New Roman" w:hAnsi="Times New Roman" w:cs="Times New Roman"/>
          <w:sz w:val="28"/>
          <w:szCs w:val="28"/>
        </w:rPr>
        <w:t>Клетня</w:t>
      </w:r>
      <w:proofErr w:type="spellEnd"/>
      <w:r w:rsidR="00962AF3">
        <w:rPr>
          <w:rFonts w:ascii="Times New Roman" w:hAnsi="Times New Roman" w:cs="Times New Roman"/>
          <w:sz w:val="28"/>
          <w:szCs w:val="28"/>
        </w:rPr>
        <w:t>-Алексеевка,</w:t>
      </w:r>
      <w:r w:rsidR="00816327">
        <w:rPr>
          <w:rFonts w:ascii="Times New Roman" w:hAnsi="Times New Roman" w:cs="Times New Roman"/>
          <w:sz w:val="28"/>
          <w:szCs w:val="28"/>
        </w:rPr>
        <w:t xml:space="preserve"> </w:t>
      </w:r>
      <w:proofErr w:type="spellStart"/>
      <w:r w:rsidR="00962AF3">
        <w:rPr>
          <w:rFonts w:ascii="Times New Roman" w:hAnsi="Times New Roman" w:cs="Times New Roman"/>
          <w:sz w:val="28"/>
          <w:szCs w:val="28"/>
        </w:rPr>
        <w:t>Лутна</w:t>
      </w:r>
      <w:proofErr w:type="spellEnd"/>
      <w:r w:rsidR="00962AF3">
        <w:rPr>
          <w:rFonts w:ascii="Times New Roman" w:hAnsi="Times New Roman" w:cs="Times New Roman"/>
          <w:sz w:val="28"/>
          <w:szCs w:val="28"/>
        </w:rPr>
        <w:t>-Прыща,</w:t>
      </w:r>
      <w:r w:rsidR="00816327">
        <w:rPr>
          <w:rFonts w:ascii="Times New Roman" w:hAnsi="Times New Roman" w:cs="Times New Roman"/>
          <w:sz w:val="28"/>
          <w:szCs w:val="28"/>
        </w:rPr>
        <w:t xml:space="preserve"> </w:t>
      </w:r>
      <w:proofErr w:type="spellStart"/>
      <w:r w:rsidR="00962AF3">
        <w:rPr>
          <w:rFonts w:ascii="Times New Roman" w:hAnsi="Times New Roman" w:cs="Times New Roman"/>
          <w:sz w:val="28"/>
          <w:szCs w:val="28"/>
        </w:rPr>
        <w:t>Клетня-Павлинки</w:t>
      </w:r>
      <w:proofErr w:type="spellEnd"/>
      <w:r w:rsidR="00962AF3">
        <w:rPr>
          <w:rFonts w:ascii="Times New Roman" w:hAnsi="Times New Roman" w:cs="Times New Roman"/>
          <w:sz w:val="28"/>
          <w:szCs w:val="28"/>
        </w:rPr>
        <w:t xml:space="preserve"> из регионального дорожного фонда направлено более 115 </w:t>
      </w:r>
      <w:proofErr w:type="spellStart"/>
      <w:r w:rsidR="00962AF3">
        <w:rPr>
          <w:rFonts w:ascii="Times New Roman" w:hAnsi="Times New Roman" w:cs="Times New Roman"/>
          <w:sz w:val="28"/>
          <w:szCs w:val="28"/>
        </w:rPr>
        <w:t>млн.руб</w:t>
      </w:r>
      <w:proofErr w:type="spellEnd"/>
      <w:r w:rsidR="00962AF3">
        <w:rPr>
          <w:rFonts w:ascii="Times New Roman" w:hAnsi="Times New Roman" w:cs="Times New Roman"/>
          <w:sz w:val="28"/>
          <w:szCs w:val="28"/>
        </w:rPr>
        <w:t>. На ремонт дорог</w:t>
      </w:r>
      <w:r w:rsidR="009A4197">
        <w:rPr>
          <w:rFonts w:ascii="Times New Roman" w:hAnsi="Times New Roman" w:cs="Times New Roman"/>
          <w:sz w:val="28"/>
          <w:szCs w:val="28"/>
        </w:rPr>
        <w:t xml:space="preserve"> </w:t>
      </w:r>
      <w:proofErr w:type="spellStart"/>
      <w:r w:rsidR="009A4197">
        <w:rPr>
          <w:rFonts w:ascii="Times New Roman" w:hAnsi="Times New Roman" w:cs="Times New Roman"/>
          <w:sz w:val="28"/>
          <w:szCs w:val="28"/>
        </w:rPr>
        <w:t>ул</w:t>
      </w:r>
      <w:proofErr w:type="gramStart"/>
      <w:r w:rsidR="009A4197">
        <w:rPr>
          <w:rFonts w:ascii="Times New Roman" w:hAnsi="Times New Roman" w:cs="Times New Roman"/>
          <w:sz w:val="28"/>
          <w:szCs w:val="28"/>
        </w:rPr>
        <w:t>.Л</w:t>
      </w:r>
      <w:proofErr w:type="gramEnd"/>
      <w:r w:rsidR="009A4197">
        <w:rPr>
          <w:rFonts w:ascii="Times New Roman" w:hAnsi="Times New Roman" w:cs="Times New Roman"/>
          <w:sz w:val="28"/>
          <w:szCs w:val="28"/>
        </w:rPr>
        <w:t>есная</w:t>
      </w:r>
      <w:proofErr w:type="spellEnd"/>
      <w:r w:rsidR="009A4197">
        <w:rPr>
          <w:rFonts w:ascii="Times New Roman" w:hAnsi="Times New Roman" w:cs="Times New Roman"/>
          <w:sz w:val="28"/>
          <w:szCs w:val="28"/>
        </w:rPr>
        <w:t xml:space="preserve">, Красных </w:t>
      </w:r>
      <w:r w:rsidR="00DF3666">
        <w:rPr>
          <w:rFonts w:ascii="Times New Roman" w:hAnsi="Times New Roman" w:cs="Times New Roman"/>
          <w:sz w:val="28"/>
          <w:szCs w:val="28"/>
        </w:rPr>
        <w:t xml:space="preserve">Партизан, Чапаева, </w:t>
      </w:r>
      <w:proofErr w:type="spellStart"/>
      <w:r w:rsidR="00DF3666">
        <w:rPr>
          <w:rFonts w:ascii="Times New Roman" w:hAnsi="Times New Roman" w:cs="Times New Roman"/>
          <w:sz w:val="28"/>
          <w:szCs w:val="28"/>
        </w:rPr>
        <w:t>Комсомльская</w:t>
      </w:r>
      <w:proofErr w:type="spellEnd"/>
      <w:r w:rsidR="00DF3666">
        <w:rPr>
          <w:rFonts w:ascii="Times New Roman" w:hAnsi="Times New Roman" w:cs="Times New Roman"/>
          <w:sz w:val="28"/>
          <w:szCs w:val="28"/>
        </w:rPr>
        <w:t xml:space="preserve">, </w:t>
      </w:r>
      <w:proofErr w:type="spellStart"/>
      <w:r w:rsidR="00DF3666">
        <w:rPr>
          <w:rFonts w:ascii="Times New Roman" w:hAnsi="Times New Roman" w:cs="Times New Roman"/>
          <w:sz w:val="28"/>
          <w:szCs w:val="28"/>
        </w:rPr>
        <w:t>пер.Ленина</w:t>
      </w:r>
      <w:proofErr w:type="spellEnd"/>
      <w:r w:rsidR="00DF3666">
        <w:rPr>
          <w:rFonts w:ascii="Times New Roman" w:hAnsi="Times New Roman" w:cs="Times New Roman"/>
          <w:sz w:val="28"/>
          <w:szCs w:val="28"/>
        </w:rPr>
        <w:t xml:space="preserve"> </w:t>
      </w:r>
      <w:proofErr w:type="spellStart"/>
      <w:r w:rsidR="00DF3666">
        <w:rPr>
          <w:rFonts w:ascii="Times New Roman" w:hAnsi="Times New Roman" w:cs="Times New Roman"/>
          <w:sz w:val="28"/>
          <w:szCs w:val="28"/>
        </w:rPr>
        <w:t>п.Клетня</w:t>
      </w:r>
      <w:proofErr w:type="spellEnd"/>
      <w:r w:rsidR="00DF3666">
        <w:rPr>
          <w:rFonts w:ascii="Times New Roman" w:hAnsi="Times New Roman" w:cs="Times New Roman"/>
          <w:sz w:val="28"/>
          <w:szCs w:val="28"/>
        </w:rPr>
        <w:t xml:space="preserve"> </w:t>
      </w:r>
      <w:r w:rsidR="00962AF3">
        <w:rPr>
          <w:rFonts w:ascii="Times New Roman" w:hAnsi="Times New Roman" w:cs="Times New Roman"/>
          <w:sz w:val="28"/>
          <w:szCs w:val="28"/>
        </w:rPr>
        <w:t xml:space="preserve">направлено из областного бюджета 16,4 </w:t>
      </w:r>
      <w:proofErr w:type="spellStart"/>
      <w:r w:rsidR="00962AF3">
        <w:rPr>
          <w:rFonts w:ascii="Times New Roman" w:hAnsi="Times New Roman" w:cs="Times New Roman"/>
          <w:sz w:val="28"/>
          <w:szCs w:val="28"/>
        </w:rPr>
        <w:t>млн.руб</w:t>
      </w:r>
      <w:proofErr w:type="spellEnd"/>
      <w:r w:rsidR="00962AF3">
        <w:rPr>
          <w:rFonts w:ascii="Times New Roman" w:hAnsi="Times New Roman" w:cs="Times New Roman"/>
          <w:sz w:val="28"/>
          <w:szCs w:val="28"/>
        </w:rPr>
        <w:t>.</w:t>
      </w:r>
      <w:r>
        <w:rPr>
          <w:rFonts w:ascii="Times New Roman" w:hAnsi="Times New Roman" w:cs="Times New Roman"/>
          <w:sz w:val="28"/>
          <w:szCs w:val="28"/>
        </w:rPr>
        <w:t xml:space="preserve"> </w:t>
      </w:r>
    </w:p>
    <w:p w:rsidR="003D3F29" w:rsidRPr="00B75258" w:rsidRDefault="00540D7D" w:rsidP="00035577">
      <w:pPr>
        <w:jc w:val="both"/>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w:t>
      </w:r>
      <w:r w:rsidR="003D3F29" w:rsidRPr="00B75258">
        <w:rPr>
          <w:rFonts w:ascii="Times New Roman" w:eastAsia="Times New Roman" w:hAnsi="Times New Roman" w:cs="Times New Roman"/>
          <w:color w:val="262F38"/>
          <w:sz w:val="28"/>
          <w:szCs w:val="28"/>
          <w:lang w:eastAsia="ru-RU"/>
        </w:rPr>
        <w:t xml:space="preserve">В 2020 году мы с вами столкнулись с достаточно беспрецедентным вызовом </w:t>
      </w:r>
      <w:proofErr w:type="gramStart"/>
      <w:r w:rsidR="003D3F29" w:rsidRPr="00B75258">
        <w:rPr>
          <w:rFonts w:ascii="Times New Roman" w:eastAsia="Times New Roman" w:hAnsi="Times New Roman" w:cs="Times New Roman"/>
          <w:color w:val="262F38"/>
          <w:sz w:val="28"/>
          <w:szCs w:val="28"/>
          <w:lang w:eastAsia="ru-RU"/>
        </w:rPr>
        <w:t>–р</w:t>
      </w:r>
      <w:proofErr w:type="gramEnd"/>
      <w:r w:rsidR="003D3F29" w:rsidRPr="00B75258">
        <w:rPr>
          <w:rFonts w:ascii="Times New Roman" w:eastAsia="Times New Roman" w:hAnsi="Times New Roman" w:cs="Times New Roman"/>
          <w:color w:val="262F38"/>
          <w:sz w:val="28"/>
          <w:szCs w:val="28"/>
          <w:lang w:eastAsia="ru-RU"/>
        </w:rPr>
        <w:t xml:space="preserve">аспространением новой </w:t>
      </w:r>
      <w:proofErr w:type="spellStart"/>
      <w:r w:rsidR="003D3F29" w:rsidRPr="00B75258">
        <w:rPr>
          <w:rFonts w:ascii="Times New Roman" w:eastAsia="Times New Roman" w:hAnsi="Times New Roman" w:cs="Times New Roman"/>
          <w:color w:val="262F38"/>
          <w:sz w:val="28"/>
          <w:szCs w:val="28"/>
          <w:lang w:eastAsia="ru-RU"/>
        </w:rPr>
        <w:t>короновирусной</w:t>
      </w:r>
      <w:proofErr w:type="spellEnd"/>
      <w:r w:rsidR="003D3F29" w:rsidRPr="00B75258">
        <w:rPr>
          <w:rFonts w:ascii="Times New Roman" w:eastAsia="Times New Roman" w:hAnsi="Times New Roman" w:cs="Times New Roman"/>
          <w:color w:val="262F38"/>
          <w:sz w:val="28"/>
          <w:szCs w:val="28"/>
          <w:lang w:eastAsia="ru-RU"/>
        </w:rPr>
        <w:t xml:space="preserve"> инфекции, которая помимо основной угрозы для здоровья людей, конечно, имеет неизбежные последствия для экономики. А все процессы, происходящие в экономике, так или иначе, сказываются на финансовой деятельности всех хозяйствующих субъектов, доходах и уровне жизни каждого из нас.</w:t>
      </w:r>
    </w:p>
    <w:p w:rsidR="003D3F29" w:rsidRPr="003F6A2D" w:rsidRDefault="009A4197" w:rsidP="00035577">
      <w:pPr>
        <w:spacing w:after="150"/>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В </w:t>
      </w:r>
      <w:proofErr w:type="spellStart"/>
      <w:r w:rsidR="003D3F29" w:rsidRPr="003F6A2D">
        <w:rPr>
          <w:rFonts w:ascii="Times New Roman" w:eastAsia="Times New Roman" w:hAnsi="Times New Roman" w:cs="Times New Roman"/>
          <w:color w:val="262F38"/>
          <w:sz w:val="28"/>
          <w:szCs w:val="28"/>
          <w:lang w:eastAsia="ru-RU"/>
        </w:rPr>
        <w:t>Клетнянском</w:t>
      </w:r>
      <w:proofErr w:type="spellEnd"/>
      <w:r w:rsidR="003D3F29" w:rsidRPr="003F6A2D">
        <w:rPr>
          <w:rFonts w:ascii="Times New Roman" w:eastAsia="Times New Roman" w:hAnsi="Times New Roman" w:cs="Times New Roman"/>
          <w:color w:val="262F38"/>
          <w:sz w:val="28"/>
          <w:szCs w:val="28"/>
          <w:lang w:eastAsia="ru-RU"/>
        </w:rPr>
        <w:t xml:space="preserve"> районе </w:t>
      </w:r>
      <w:r w:rsidR="00557AF4" w:rsidRPr="003F6A2D">
        <w:rPr>
          <w:rFonts w:ascii="Times New Roman" w:eastAsia="Times New Roman" w:hAnsi="Times New Roman" w:cs="Times New Roman"/>
          <w:color w:val="262F38"/>
          <w:sz w:val="28"/>
          <w:szCs w:val="28"/>
          <w:lang w:eastAsia="ru-RU"/>
        </w:rPr>
        <w:t xml:space="preserve">в отчетном году осуществляли деятельность </w:t>
      </w:r>
      <w:r w:rsidR="003D3F29" w:rsidRPr="003F6A2D">
        <w:rPr>
          <w:rFonts w:ascii="Times New Roman" w:eastAsia="Times New Roman" w:hAnsi="Times New Roman" w:cs="Times New Roman"/>
          <w:color w:val="262F38"/>
          <w:sz w:val="28"/>
          <w:szCs w:val="28"/>
          <w:lang w:eastAsia="ru-RU"/>
        </w:rPr>
        <w:t>106 предприятий,</w:t>
      </w:r>
      <w:r w:rsidR="008E59E6" w:rsidRPr="003F6A2D">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 xml:space="preserve">организаций и 312 индивидуальных предпринимателей, в статусе </w:t>
      </w:r>
      <w:r>
        <w:rPr>
          <w:rFonts w:ascii="Times New Roman" w:eastAsia="Times New Roman" w:hAnsi="Times New Roman" w:cs="Times New Roman"/>
          <w:color w:val="262F38"/>
          <w:sz w:val="28"/>
          <w:szCs w:val="28"/>
          <w:lang w:eastAsia="ru-RU"/>
        </w:rPr>
        <w:t>«</w:t>
      </w:r>
      <w:proofErr w:type="spellStart"/>
      <w:r w:rsidR="003D3F29" w:rsidRPr="003F6A2D">
        <w:rPr>
          <w:rFonts w:ascii="Times New Roman" w:eastAsia="Times New Roman" w:hAnsi="Times New Roman" w:cs="Times New Roman"/>
          <w:color w:val="262F38"/>
          <w:sz w:val="28"/>
          <w:szCs w:val="28"/>
          <w:lang w:eastAsia="ru-RU"/>
        </w:rPr>
        <w:t>самозанятых</w:t>
      </w:r>
      <w:proofErr w:type="spellEnd"/>
      <w:r>
        <w:rPr>
          <w:rFonts w:ascii="Times New Roman" w:eastAsia="Times New Roman" w:hAnsi="Times New Roman" w:cs="Times New Roman"/>
          <w:color w:val="262F38"/>
          <w:sz w:val="28"/>
          <w:szCs w:val="28"/>
          <w:lang w:eastAsia="ru-RU"/>
        </w:rPr>
        <w:t>»</w:t>
      </w:r>
      <w:r w:rsidR="003D3F29" w:rsidRPr="003F6A2D">
        <w:rPr>
          <w:rFonts w:ascii="Times New Roman" w:eastAsia="Times New Roman" w:hAnsi="Times New Roman" w:cs="Times New Roman"/>
          <w:color w:val="262F38"/>
          <w:sz w:val="28"/>
          <w:szCs w:val="28"/>
          <w:lang w:eastAsia="ru-RU"/>
        </w:rPr>
        <w:t xml:space="preserve"> </w:t>
      </w:r>
      <w:r w:rsidR="008E3DBE" w:rsidRPr="003F6A2D">
        <w:rPr>
          <w:rFonts w:ascii="Times New Roman" w:eastAsia="Times New Roman" w:hAnsi="Times New Roman" w:cs="Times New Roman"/>
          <w:color w:val="262F38"/>
          <w:sz w:val="28"/>
          <w:szCs w:val="28"/>
          <w:lang w:eastAsia="ru-RU"/>
        </w:rPr>
        <w:t xml:space="preserve">с 1 июля по 31 декабря </w:t>
      </w:r>
      <w:r w:rsidR="003F6A2D">
        <w:rPr>
          <w:rFonts w:ascii="Times New Roman" w:eastAsia="Times New Roman" w:hAnsi="Times New Roman" w:cs="Times New Roman"/>
          <w:color w:val="262F38"/>
          <w:sz w:val="28"/>
          <w:szCs w:val="28"/>
          <w:lang w:eastAsia="ru-RU"/>
        </w:rPr>
        <w:t>2020 года</w:t>
      </w:r>
      <w:r w:rsidR="008E3DBE" w:rsidRPr="003F6A2D">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зарегистрированы</w:t>
      </w:r>
      <w:r w:rsidR="00540D7D" w:rsidRPr="003F6A2D">
        <w:rPr>
          <w:rFonts w:ascii="Times New Roman" w:eastAsia="Times New Roman" w:hAnsi="Times New Roman" w:cs="Times New Roman"/>
          <w:color w:val="262F38"/>
          <w:sz w:val="28"/>
          <w:szCs w:val="28"/>
          <w:lang w:eastAsia="ru-RU"/>
        </w:rPr>
        <w:t xml:space="preserve"> </w:t>
      </w:r>
      <w:r w:rsidR="00256E6B" w:rsidRPr="003F6A2D">
        <w:rPr>
          <w:rFonts w:ascii="Times New Roman" w:eastAsia="Times New Roman" w:hAnsi="Times New Roman" w:cs="Times New Roman"/>
          <w:color w:val="262F38"/>
          <w:sz w:val="28"/>
          <w:szCs w:val="28"/>
          <w:lang w:eastAsia="ru-RU"/>
        </w:rPr>
        <w:t>118</w:t>
      </w:r>
      <w:r w:rsidR="003D3F29" w:rsidRPr="003F6A2D">
        <w:rPr>
          <w:rFonts w:ascii="Times New Roman" w:eastAsia="Times New Roman" w:hAnsi="Times New Roman" w:cs="Times New Roman"/>
          <w:color w:val="262F38"/>
          <w:sz w:val="28"/>
          <w:szCs w:val="28"/>
          <w:lang w:eastAsia="ru-RU"/>
        </w:rPr>
        <w:t xml:space="preserve"> физических лиц.</w:t>
      </w:r>
    </w:p>
    <w:p w:rsidR="000E09F1" w:rsidRDefault="003D3F29" w:rsidP="00035577">
      <w:pPr>
        <w:spacing w:after="150"/>
        <w:jc w:val="both"/>
        <w:textAlignment w:val="top"/>
        <w:rPr>
          <w:rFonts w:ascii="Times New Roman" w:eastAsia="Times New Roman" w:hAnsi="Times New Roman" w:cs="Times New Roman"/>
          <w:color w:val="262F38"/>
          <w:sz w:val="28"/>
          <w:szCs w:val="28"/>
          <w:lang w:eastAsia="ru-RU"/>
        </w:rPr>
      </w:pPr>
      <w:r w:rsidRPr="003F6A2D">
        <w:rPr>
          <w:rFonts w:ascii="Times New Roman" w:eastAsia="Times New Roman" w:hAnsi="Times New Roman" w:cs="Times New Roman"/>
          <w:color w:val="262F38"/>
          <w:sz w:val="28"/>
          <w:szCs w:val="28"/>
          <w:lang w:eastAsia="ru-RU"/>
        </w:rPr>
        <w:t>В </w:t>
      </w:r>
      <w:r w:rsidR="003F6A2D">
        <w:rPr>
          <w:rFonts w:ascii="Times New Roman" w:eastAsia="Times New Roman" w:hAnsi="Times New Roman" w:cs="Times New Roman"/>
          <w:color w:val="262F38"/>
          <w:sz w:val="28"/>
          <w:szCs w:val="28"/>
          <w:lang w:eastAsia="ru-RU"/>
        </w:rPr>
        <w:t>отчетном</w:t>
      </w:r>
      <w:r w:rsidRPr="003F6A2D">
        <w:rPr>
          <w:rFonts w:ascii="Times New Roman" w:eastAsia="Times New Roman" w:hAnsi="Times New Roman" w:cs="Times New Roman"/>
          <w:color w:val="262F38"/>
          <w:sz w:val="28"/>
          <w:szCs w:val="28"/>
          <w:lang w:eastAsia="ru-RU"/>
        </w:rPr>
        <w:t xml:space="preserve"> году</w:t>
      </w:r>
      <w:r w:rsidRPr="003F6A2D">
        <w:rPr>
          <w:rFonts w:ascii="Times New Roman" w:eastAsia="Times New Roman" w:hAnsi="Times New Roman" w:cs="Times New Roman"/>
          <w:bCs/>
          <w:color w:val="262F38"/>
          <w:sz w:val="28"/>
          <w:szCs w:val="28"/>
          <w:lang w:eastAsia="ru-RU"/>
        </w:rPr>
        <w:t xml:space="preserve"> предприяти</w:t>
      </w:r>
      <w:r w:rsidR="008E3DBE" w:rsidRPr="003F6A2D">
        <w:rPr>
          <w:rFonts w:ascii="Times New Roman" w:eastAsia="Times New Roman" w:hAnsi="Times New Roman" w:cs="Times New Roman"/>
          <w:bCs/>
          <w:color w:val="262F38"/>
          <w:sz w:val="28"/>
          <w:szCs w:val="28"/>
          <w:lang w:eastAsia="ru-RU"/>
        </w:rPr>
        <w:t>ям</w:t>
      </w:r>
      <w:r w:rsidRPr="003F6A2D">
        <w:rPr>
          <w:rFonts w:ascii="Times New Roman" w:eastAsia="Times New Roman" w:hAnsi="Times New Roman" w:cs="Times New Roman"/>
          <w:bCs/>
          <w:color w:val="262F38"/>
          <w:sz w:val="28"/>
          <w:szCs w:val="28"/>
          <w:lang w:eastAsia="ru-RU"/>
        </w:rPr>
        <w:t xml:space="preserve"> удалось сохранить рабочие коллективы, обеспечить своевременность выплаты заработной платы, не допустить </w:t>
      </w:r>
      <w:r w:rsidR="008E3DBE" w:rsidRPr="003F6A2D">
        <w:rPr>
          <w:rFonts w:ascii="Times New Roman" w:eastAsia="Times New Roman" w:hAnsi="Times New Roman" w:cs="Times New Roman"/>
          <w:bCs/>
          <w:color w:val="262F38"/>
          <w:sz w:val="28"/>
          <w:szCs w:val="28"/>
          <w:lang w:eastAsia="ru-RU"/>
        </w:rPr>
        <w:t xml:space="preserve">большой </w:t>
      </w:r>
      <w:r w:rsidRPr="003F6A2D">
        <w:rPr>
          <w:rFonts w:ascii="Times New Roman" w:eastAsia="Times New Roman" w:hAnsi="Times New Roman" w:cs="Times New Roman"/>
          <w:bCs/>
          <w:color w:val="262F38"/>
          <w:sz w:val="28"/>
          <w:szCs w:val="28"/>
          <w:lang w:eastAsia="ru-RU"/>
        </w:rPr>
        <w:t>задолженности по налоговым платежам в бюджеты всех уровней.</w:t>
      </w:r>
      <w:r w:rsidRPr="003F6A2D">
        <w:rPr>
          <w:rFonts w:ascii="Times New Roman" w:eastAsia="Times New Roman" w:hAnsi="Times New Roman" w:cs="Times New Roman"/>
          <w:color w:val="262F38"/>
          <w:sz w:val="28"/>
          <w:szCs w:val="28"/>
          <w:lang w:eastAsia="ru-RU"/>
        </w:rPr>
        <w:t xml:space="preserve">  В целом оборот </w:t>
      </w:r>
      <w:r w:rsidR="005E5CDB">
        <w:rPr>
          <w:rFonts w:ascii="Times New Roman" w:eastAsia="Times New Roman" w:hAnsi="Times New Roman" w:cs="Times New Roman"/>
          <w:color w:val="262F38"/>
          <w:sz w:val="28"/>
          <w:szCs w:val="28"/>
          <w:lang w:eastAsia="ru-RU"/>
        </w:rPr>
        <w:t xml:space="preserve">крупных и средних </w:t>
      </w:r>
      <w:r w:rsidRPr="003F6A2D">
        <w:rPr>
          <w:rFonts w:ascii="Times New Roman" w:eastAsia="Times New Roman" w:hAnsi="Times New Roman" w:cs="Times New Roman"/>
          <w:color w:val="262F38"/>
          <w:sz w:val="28"/>
          <w:szCs w:val="28"/>
          <w:lang w:eastAsia="ru-RU"/>
        </w:rPr>
        <w:t xml:space="preserve">предприятий </w:t>
      </w:r>
      <w:r w:rsidR="003F6A2D">
        <w:rPr>
          <w:rFonts w:ascii="Times New Roman" w:eastAsia="Times New Roman" w:hAnsi="Times New Roman" w:cs="Times New Roman"/>
          <w:color w:val="262F38"/>
          <w:sz w:val="28"/>
          <w:szCs w:val="28"/>
          <w:lang w:eastAsia="ru-RU"/>
        </w:rPr>
        <w:t xml:space="preserve">и организаций </w:t>
      </w:r>
      <w:r w:rsidR="00540D7D" w:rsidRPr="003F6A2D">
        <w:rPr>
          <w:rFonts w:ascii="Times New Roman" w:eastAsia="Times New Roman" w:hAnsi="Times New Roman" w:cs="Times New Roman"/>
          <w:color w:val="262F38"/>
          <w:sz w:val="28"/>
          <w:szCs w:val="28"/>
          <w:lang w:eastAsia="ru-RU"/>
        </w:rPr>
        <w:t xml:space="preserve">района </w:t>
      </w:r>
      <w:r w:rsidRPr="003F6A2D">
        <w:rPr>
          <w:rFonts w:ascii="Times New Roman" w:eastAsia="Times New Roman" w:hAnsi="Times New Roman" w:cs="Times New Roman"/>
          <w:color w:val="262F38"/>
          <w:sz w:val="28"/>
          <w:szCs w:val="28"/>
          <w:lang w:eastAsia="ru-RU"/>
        </w:rPr>
        <w:t xml:space="preserve">составил 1 млрд.37 млн.723 тысячи рублей, темп роста к уровню 2019 года 108,8%. Произведено </w:t>
      </w:r>
      <w:r w:rsidR="008E59E6" w:rsidRPr="003F6A2D">
        <w:rPr>
          <w:rFonts w:ascii="Times New Roman" w:eastAsia="Times New Roman" w:hAnsi="Times New Roman" w:cs="Times New Roman"/>
          <w:color w:val="262F38"/>
          <w:sz w:val="28"/>
          <w:szCs w:val="28"/>
          <w:lang w:eastAsia="ru-RU"/>
        </w:rPr>
        <w:t xml:space="preserve">и отгружено </w:t>
      </w:r>
      <w:r w:rsidR="005E5CDB">
        <w:rPr>
          <w:rFonts w:ascii="Times New Roman" w:eastAsia="Times New Roman" w:hAnsi="Times New Roman" w:cs="Times New Roman"/>
          <w:color w:val="262F38"/>
          <w:sz w:val="28"/>
          <w:szCs w:val="28"/>
          <w:lang w:eastAsia="ru-RU"/>
        </w:rPr>
        <w:t xml:space="preserve">крупными и средними </w:t>
      </w:r>
      <w:r w:rsidR="00816327">
        <w:rPr>
          <w:rFonts w:ascii="Times New Roman" w:eastAsia="Times New Roman" w:hAnsi="Times New Roman" w:cs="Times New Roman"/>
          <w:color w:val="262F38"/>
          <w:sz w:val="28"/>
          <w:szCs w:val="28"/>
          <w:lang w:eastAsia="ru-RU"/>
        </w:rPr>
        <w:t xml:space="preserve">предприятиями и </w:t>
      </w:r>
      <w:r w:rsidR="008E59E6" w:rsidRPr="003F6A2D">
        <w:rPr>
          <w:rFonts w:ascii="Times New Roman" w:eastAsia="Times New Roman" w:hAnsi="Times New Roman" w:cs="Times New Roman"/>
          <w:color w:val="262F38"/>
          <w:sz w:val="28"/>
          <w:szCs w:val="28"/>
          <w:lang w:eastAsia="ru-RU"/>
        </w:rPr>
        <w:t xml:space="preserve">организациями района потребителям товаров собственного производства, работ и услуг по всем видам экономической деятельности в сумме 416 </w:t>
      </w:r>
      <w:proofErr w:type="spellStart"/>
      <w:r w:rsidR="008E59E6" w:rsidRPr="003F6A2D">
        <w:rPr>
          <w:rFonts w:ascii="Times New Roman" w:eastAsia="Times New Roman" w:hAnsi="Times New Roman" w:cs="Times New Roman"/>
          <w:color w:val="262F38"/>
          <w:sz w:val="28"/>
          <w:szCs w:val="28"/>
          <w:lang w:eastAsia="ru-RU"/>
        </w:rPr>
        <w:t>млн</w:t>
      </w:r>
      <w:proofErr w:type="gramStart"/>
      <w:r w:rsidR="008E59E6" w:rsidRPr="003F6A2D">
        <w:rPr>
          <w:rFonts w:ascii="Times New Roman" w:eastAsia="Times New Roman" w:hAnsi="Times New Roman" w:cs="Times New Roman"/>
          <w:color w:val="262F38"/>
          <w:sz w:val="28"/>
          <w:szCs w:val="28"/>
          <w:lang w:eastAsia="ru-RU"/>
        </w:rPr>
        <w:t>.р</w:t>
      </w:r>
      <w:proofErr w:type="gramEnd"/>
      <w:r w:rsidR="008E59E6" w:rsidRPr="003F6A2D">
        <w:rPr>
          <w:rFonts w:ascii="Times New Roman" w:eastAsia="Times New Roman" w:hAnsi="Times New Roman" w:cs="Times New Roman"/>
          <w:color w:val="262F38"/>
          <w:sz w:val="28"/>
          <w:szCs w:val="28"/>
          <w:lang w:eastAsia="ru-RU"/>
        </w:rPr>
        <w:t>уб</w:t>
      </w:r>
      <w:proofErr w:type="spellEnd"/>
      <w:r w:rsidR="008E59E6" w:rsidRPr="003F6A2D">
        <w:rPr>
          <w:rFonts w:ascii="Times New Roman" w:eastAsia="Times New Roman" w:hAnsi="Times New Roman" w:cs="Times New Roman"/>
          <w:color w:val="262F38"/>
          <w:sz w:val="28"/>
          <w:szCs w:val="28"/>
          <w:lang w:eastAsia="ru-RU"/>
        </w:rPr>
        <w:t>., темп роста к уровню 2019 года 108,1%.</w:t>
      </w:r>
      <w:r w:rsidR="008E3DBE" w:rsidRPr="003F6A2D">
        <w:rPr>
          <w:rFonts w:ascii="Times New Roman" w:eastAsia="Times New Roman" w:hAnsi="Times New Roman" w:cs="Times New Roman"/>
          <w:color w:val="262F38"/>
          <w:sz w:val="28"/>
          <w:szCs w:val="28"/>
          <w:lang w:eastAsia="ru-RU"/>
        </w:rPr>
        <w:t xml:space="preserve"> </w:t>
      </w:r>
      <w:r w:rsidR="000E09F1" w:rsidRPr="003F6A2D">
        <w:rPr>
          <w:rFonts w:ascii="Times New Roman" w:eastAsia="Times New Roman" w:hAnsi="Times New Roman" w:cs="Times New Roman"/>
          <w:color w:val="262F38"/>
          <w:sz w:val="28"/>
          <w:szCs w:val="28"/>
          <w:lang w:eastAsia="ru-RU"/>
        </w:rPr>
        <w:t>Промышленными предприятиями района произведено прод</w:t>
      </w:r>
      <w:r w:rsidR="007500E6" w:rsidRPr="003F6A2D">
        <w:rPr>
          <w:rFonts w:ascii="Times New Roman" w:eastAsia="Times New Roman" w:hAnsi="Times New Roman" w:cs="Times New Roman"/>
          <w:color w:val="262F38"/>
          <w:sz w:val="28"/>
          <w:szCs w:val="28"/>
          <w:lang w:eastAsia="ru-RU"/>
        </w:rPr>
        <w:t>у</w:t>
      </w:r>
      <w:r w:rsidR="003F6A2D">
        <w:rPr>
          <w:rFonts w:ascii="Times New Roman" w:eastAsia="Times New Roman" w:hAnsi="Times New Roman" w:cs="Times New Roman"/>
          <w:color w:val="262F38"/>
          <w:sz w:val="28"/>
          <w:szCs w:val="28"/>
          <w:lang w:eastAsia="ru-RU"/>
        </w:rPr>
        <w:t>к</w:t>
      </w:r>
      <w:r w:rsidR="000E09F1" w:rsidRPr="003F6A2D">
        <w:rPr>
          <w:rFonts w:ascii="Times New Roman" w:eastAsia="Times New Roman" w:hAnsi="Times New Roman" w:cs="Times New Roman"/>
          <w:color w:val="262F38"/>
          <w:sz w:val="28"/>
          <w:szCs w:val="28"/>
          <w:lang w:eastAsia="ru-RU"/>
        </w:rPr>
        <w:t xml:space="preserve">ции в сумме 84 </w:t>
      </w:r>
      <w:proofErr w:type="spellStart"/>
      <w:r w:rsidR="000E09F1" w:rsidRPr="003F6A2D">
        <w:rPr>
          <w:rFonts w:ascii="Times New Roman" w:eastAsia="Times New Roman" w:hAnsi="Times New Roman" w:cs="Times New Roman"/>
          <w:color w:val="262F38"/>
          <w:sz w:val="28"/>
          <w:szCs w:val="28"/>
          <w:lang w:eastAsia="ru-RU"/>
        </w:rPr>
        <w:t>млн</w:t>
      </w:r>
      <w:proofErr w:type="gramStart"/>
      <w:r w:rsidR="000E09F1" w:rsidRPr="003F6A2D">
        <w:rPr>
          <w:rFonts w:ascii="Times New Roman" w:eastAsia="Times New Roman" w:hAnsi="Times New Roman" w:cs="Times New Roman"/>
          <w:color w:val="262F38"/>
          <w:sz w:val="28"/>
          <w:szCs w:val="28"/>
          <w:lang w:eastAsia="ru-RU"/>
        </w:rPr>
        <w:t>.р</w:t>
      </w:r>
      <w:proofErr w:type="gramEnd"/>
      <w:r w:rsidR="000E09F1" w:rsidRPr="003F6A2D">
        <w:rPr>
          <w:rFonts w:ascii="Times New Roman" w:eastAsia="Times New Roman" w:hAnsi="Times New Roman" w:cs="Times New Roman"/>
          <w:color w:val="262F38"/>
          <w:sz w:val="28"/>
          <w:szCs w:val="28"/>
          <w:lang w:eastAsia="ru-RU"/>
        </w:rPr>
        <w:t>уб</w:t>
      </w:r>
      <w:proofErr w:type="spellEnd"/>
      <w:r w:rsidR="000E09F1" w:rsidRPr="003F6A2D">
        <w:rPr>
          <w:rFonts w:ascii="Times New Roman" w:eastAsia="Times New Roman" w:hAnsi="Times New Roman" w:cs="Times New Roman"/>
          <w:color w:val="262F38"/>
          <w:sz w:val="28"/>
          <w:szCs w:val="28"/>
          <w:lang w:eastAsia="ru-RU"/>
        </w:rPr>
        <w:t xml:space="preserve">., к уровню прошлого года допущено снижение на </w:t>
      </w:r>
      <w:r w:rsidR="004D4004">
        <w:rPr>
          <w:rFonts w:ascii="Times New Roman" w:eastAsia="Times New Roman" w:hAnsi="Times New Roman" w:cs="Times New Roman"/>
          <w:color w:val="262F38"/>
          <w:sz w:val="28"/>
          <w:szCs w:val="28"/>
          <w:lang w:eastAsia="ru-RU"/>
        </w:rPr>
        <w:t>5</w:t>
      </w:r>
      <w:r w:rsidR="000E09F1" w:rsidRPr="003F6A2D">
        <w:rPr>
          <w:rFonts w:ascii="Times New Roman" w:eastAsia="Times New Roman" w:hAnsi="Times New Roman" w:cs="Times New Roman"/>
          <w:color w:val="262F38"/>
          <w:sz w:val="28"/>
          <w:szCs w:val="28"/>
          <w:lang w:eastAsia="ru-RU"/>
        </w:rPr>
        <w:t>%.</w:t>
      </w:r>
      <w:r w:rsidR="003F6A2D">
        <w:rPr>
          <w:rFonts w:ascii="Times New Roman" w:eastAsia="Times New Roman" w:hAnsi="Times New Roman" w:cs="Times New Roman"/>
          <w:color w:val="262F38"/>
          <w:sz w:val="28"/>
          <w:szCs w:val="28"/>
          <w:lang w:eastAsia="ru-RU"/>
        </w:rPr>
        <w:t xml:space="preserve"> Снижены </w:t>
      </w:r>
      <w:r w:rsidR="003F6A2D" w:rsidRPr="00B75258">
        <w:rPr>
          <w:rFonts w:ascii="Times New Roman" w:eastAsia="Times New Roman" w:hAnsi="Times New Roman" w:cs="Times New Roman"/>
          <w:color w:val="262F38"/>
          <w:sz w:val="28"/>
          <w:szCs w:val="28"/>
          <w:lang w:eastAsia="ru-RU"/>
        </w:rPr>
        <w:t xml:space="preserve">темпы </w:t>
      </w:r>
      <w:r w:rsidR="003F6A2D" w:rsidRPr="00B75258">
        <w:rPr>
          <w:rFonts w:ascii="Times New Roman" w:eastAsia="Times New Roman" w:hAnsi="Times New Roman" w:cs="Times New Roman"/>
          <w:color w:val="262F38"/>
          <w:sz w:val="28"/>
          <w:szCs w:val="28"/>
          <w:lang w:eastAsia="ru-RU"/>
        </w:rPr>
        <w:lastRenderedPageBreak/>
        <w:t>производства</w:t>
      </w:r>
      <w:r w:rsidR="003F6A2D">
        <w:rPr>
          <w:rFonts w:ascii="Times New Roman" w:eastAsia="Times New Roman" w:hAnsi="Times New Roman" w:cs="Times New Roman"/>
          <w:color w:val="262F38"/>
          <w:sz w:val="28"/>
          <w:szCs w:val="28"/>
          <w:lang w:eastAsia="ru-RU"/>
        </w:rPr>
        <w:t xml:space="preserve"> в ОАО «</w:t>
      </w:r>
      <w:proofErr w:type="spellStart"/>
      <w:r w:rsidR="003F6A2D">
        <w:rPr>
          <w:rFonts w:ascii="Times New Roman" w:eastAsia="Times New Roman" w:hAnsi="Times New Roman" w:cs="Times New Roman"/>
          <w:color w:val="262F38"/>
          <w:sz w:val="28"/>
          <w:szCs w:val="28"/>
          <w:lang w:eastAsia="ru-RU"/>
        </w:rPr>
        <w:t>Клетнянский</w:t>
      </w:r>
      <w:proofErr w:type="spellEnd"/>
      <w:r w:rsidR="003F6A2D">
        <w:rPr>
          <w:rFonts w:ascii="Times New Roman" w:eastAsia="Times New Roman" w:hAnsi="Times New Roman" w:cs="Times New Roman"/>
          <w:color w:val="262F38"/>
          <w:sz w:val="28"/>
          <w:szCs w:val="28"/>
          <w:lang w:eastAsia="ru-RU"/>
        </w:rPr>
        <w:t xml:space="preserve"> хлебозавод</w:t>
      </w:r>
      <w:r w:rsidR="00816327">
        <w:rPr>
          <w:rFonts w:ascii="Times New Roman" w:eastAsia="Times New Roman" w:hAnsi="Times New Roman" w:cs="Times New Roman"/>
          <w:color w:val="262F38"/>
          <w:sz w:val="28"/>
          <w:szCs w:val="28"/>
          <w:lang w:eastAsia="ru-RU"/>
        </w:rPr>
        <w:t>»</w:t>
      </w:r>
      <w:r w:rsidR="003F6A2D">
        <w:rPr>
          <w:rFonts w:ascii="Times New Roman" w:eastAsia="Times New Roman" w:hAnsi="Times New Roman" w:cs="Times New Roman"/>
          <w:color w:val="262F38"/>
          <w:sz w:val="28"/>
          <w:szCs w:val="28"/>
          <w:lang w:eastAsia="ru-RU"/>
        </w:rPr>
        <w:t xml:space="preserve"> к уровню 2019 года на </w:t>
      </w:r>
      <w:r w:rsidR="004D4004">
        <w:rPr>
          <w:rFonts w:ascii="Times New Roman" w:eastAsia="Times New Roman" w:hAnsi="Times New Roman" w:cs="Times New Roman"/>
          <w:color w:val="262F38"/>
          <w:sz w:val="28"/>
          <w:szCs w:val="28"/>
          <w:lang w:eastAsia="ru-RU"/>
        </w:rPr>
        <w:t>6%, в ООО «</w:t>
      </w:r>
      <w:proofErr w:type="spellStart"/>
      <w:r w:rsidR="004D4004">
        <w:rPr>
          <w:rFonts w:ascii="Times New Roman" w:eastAsia="Times New Roman" w:hAnsi="Times New Roman" w:cs="Times New Roman"/>
          <w:color w:val="262F38"/>
          <w:sz w:val="28"/>
          <w:szCs w:val="28"/>
          <w:lang w:eastAsia="ru-RU"/>
        </w:rPr>
        <w:t>Клетнянский</w:t>
      </w:r>
      <w:proofErr w:type="spellEnd"/>
      <w:r w:rsidR="004D4004">
        <w:rPr>
          <w:rFonts w:ascii="Times New Roman" w:eastAsia="Times New Roman" w:hAnsi="Times New Roman" w:cs="Times New Roman"/>
          <w:color w:val="262F38"/>
          <w:sz w:val="28"/>
          <w:szCs w:val="28"/>
          <w:lang w:eastAsia="ru-RU"/>
        </w:rPr>
        <w:t xml:space="preserve"> лес» на 21%.</w:t>
      </w:r>
    </w:p>
    <w:p w:rsidR="00816327" w:rsidRDefault="00816327" w:rsidP="0003557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сельскохозяйственной отрасли района производственные показатели основных сельскохозяйственных культур в хозяйствах всех категорий за 2020 год сложились со снижением к уровню 2019 года: несмотря, что общая посевная площадь увеличилась на 404 га </w:t>
      </w:r>
      <w:r w:rsidRPr="00A960B9">
        <w:rPr>
          <w:rFonts w:ascii="Times New Roman" w:hAnsi="Times New Roman" w:cs="Times New Roman"/>
          <w:sz w:val="28"/>
          <w:szCs w:val="28"/>
        </w:rPr>
        <w:t>(Общая посевная площадь в 2020 году составила 11694 га)</w:t>
      </w:r>
      <w:r>
        <w:rPr>
          <w:rFonts w:ascii="Times New Roman" w:hAnsi="Times New Roman" w:cs="Times New Roman"/>
          <w:sz w:val="28"/>
          <w:szCs w:val="28"/>
        </w:rPr>
        <w:t>, произведено зерна в весе после доработки 9,6 тысяч тонн, меньше на 9%, картофеля 15,9 тысяч тонн, меньше на 32</w:t>
      </w:r>
      <w:proofErr w:type="gramEnd"/>
      <w:r>
        <w:rPr>
          <w:rFonts w:ascii="Times New Roman" w:hAnsi="Times New Roman" w:cs="Times New Roman"/>
          <w:sz w:val="28"/>
          <w:szCs w:val="28"/>
        </w:rPr>
        <w:t xml:space="preserve"> %, овощей открытого грунта 1 тысяча тонн, меньше на 2%. Сельхозпредприятия </w:t>
      </w:r>
      <w:r w:rsidRPr="00910146">
        <w:rPr>
          <w:rFonts w:ascii="Times New Roman" w:hAnsi="Times New Roman" w:cs="Times New Roman"/>
          <w:sz w:val="28"/>
          <w:szCs w:val="28"/>
        </w:rPr>
        <w:t>и фермер</w:t>
      </w:r>
      <w:r>
        <w:rPr>
          <w:rFonts w:ascii="Times New Roman" w:hAnsi="Times New Roman" w:cs="Times New Roman"/>
          <w:sz w:val="28"/>
          <w:szCs w:val="28"/>
        </w:rPr>
        <w:t xml:space="preserve">ы района в общем объеме произвели зерна 8,4 тысячи тонн, меньше на 885 тонн </w:t>
      </w:r>
      <w:r w:rsidRPr="000D4652">
        <w:rPr>
          <w:rFonts w:ascii="Times New Roman" w:hAnsi="Times New Roman" w:cs="Times New Roman"/>
          <w:sz w:val="28"/>
          <w:szCs w:val="28"/>
        </w:rPr>
        <w:t xml:space="preserve">при средней урожайности 41,8 </w:t>
      </w:r>
      <w:proofErr w:type="spellStart"/>
      <w:r w:rsidRPr="000D4652">
        <w:rPr>
          <w:rFonts w:ascii="Times New Roman" w:hAnsi="Times New Roman" w:cs="Times New Roman"/>
          <w:sz w:val="28"/>
          <w:szCs w:val="28"/>
        </w:rPr>
        <w:t>цн</w:t>
      </w:r>
      <w:proofErr w:type="spellEnd"/>
      <w:r w:rsidRPr="000D4652">
        <w:rPr>
          <w:rFonts w:ascii="Times New Roman" w:hAnsi="Times New Roman" w:cs="Times New Roman"/>
          <w:sz w:val="28"/>
          <w:szCs w:val="28"/>
        </w:rPr>
        <w:t>/г</w:t>
      </w:r>
      <w:r>
        <w:rPr>
          <w:rFonts w:ascii="Times New Roman" w:hAnsi="Times New Roman" w:cs="Times New Roman"/>
          <w:sz w:val="28"/>
          <w:szCs w:val="28"/>
        </w:rPr>
        <w:t>а.</w:t>
      </w:r>
    </w:p>
    <w:p w:rsidR="00816327" w:rsidRDefault="00816327" w:rsidP="00035577">
      <w:pPr>
        <w:jc w:val="both"/>
        <w:rPr>
          <w:rFonts w:ascii="Times New Roman" w:hAnsi="Times New Roman" w:cs="Times New Roman"/>
          <w:sz w:val="28"/>
          <w:szCs w:val="28"/>
        </w:rPr>
      </w:pPr>
      <w:r>
        <w:rPr>
          <w:rFonts w:ascii="Times New Roman" w:hAnsi="Times New Roman" w:cs="Times New Roman"/>
          <w:sz w:val="28"/>
          <w:szCs w:val="28"/>
        </w:rPr>
        <w:t xml:space="preserve">     В производстве отрасли животноводства на 1 января 2021 года в хозяйствах всех категорий содержится 6737 голов КРС,</w:t>
      </w:r>
      <w:r w:rsidR="009A4197">
        <w:rPr>
          <w:rFonts w:ascii="Times New Roman" w:hAnsi="Times New Roman" w:cs="Times New Roman"/>
          <w:sz w:val="28"/>
          <w:szCs w:val="28"/>
        </w:rPr>
        <w:t xml:space="preserve"> </w:t>
      </w:r>
      <w:r>
        <w:rPr>
          <w:rFonts w:ascii="Times New Roman" w:hAnsi="Times New Roman" w:cs="Times New Roman"/>
          <w:sz w:val="28"/>
          <w:szCs w:val="28"/>
        </w:rPr>
        <w:t>из них 4305 коровы. В СПК содержится 499 голов КРС, стадо уменьшилось на 18 голов, 291 коров, меньше на 35 голов. У фермеров 38 голов КРС, из них 9 коров.</w:t>
      </w:r>
    </w:p>
    <w:p w:rsidR="00816327" w:rsidRDefault="00816327" w:rsidP="00035577">
      <w:pPr>
        <w:jc w:val="both"/>
        <w:rPr>
          <w:rFonts w:ascii="Times New Roman" w:hAnsi="Times New Roman" w:cs="Times New Roman"/>
          <w:sz w:val="28"/>
          <w:szCs w:val="28"/>
        </w:rPr>
      </w:pPr>
      <w:r>
        <w:rPr>
          <w:rFonts w:ascii="Times New Roman" w:hAnsi="Times New Roman" w:cs="Times New Roman"/>
          <w:sz w:val="28"/>
          <w:szCs w:val="28"/>
        </w:rPr>
        <w:t>Всего за отчетный год произведено в районе молока в объеме 2676 тонн,</w:t>
      </w:r>
      <w:r w:rsidR="009A4197">
        <w:rPr>
          <w:rFonts w:ascii="Times New Roman" w:hAnsi="Times New Roman" w:cs="Times New Roman"/>
          <w:sz w:val="28"/>
          <w:szCs w:val="28"/>
        </w:rPr>
        <w:t xml:space="preserve"> </w:t>
      </w:r>
      <w:r>
        <w:rPr>
          <w:rFonts w:ascii="Times New Roman" w:hAnsi="Times New Roman" w:cs="Times New Roman"/>
          <w:sz w:val="28"/>
          <w:szCs w:val="28"/>
        </w:rPr>
        <w:t>меньше на 4%,</w:t>
      </w:r>
      <w:r w:rsidR="009A4197">
        <w:rPr>
          <w:rFonts w:ascii="Times New Roman" w:hAnsi="Times New Roman" w:cs="Times New Roman"/>
          <w:sz w:val="28"/>
          <w:szCs w:val="28"/>
        </w:rPr>
        <w:t xml:space="preserve"> </w:t>
      </w:r>
      <w:r>
        <w:rPr>
          <w:rFonts w:ascii="Times New Roman" w:hAnsi="Times New Roman" w:cs="Times New Roman"/>
          <w:sz w:val="28"/>
          <w:szCs w:val="28"/>
        </w:rPr>
        <w:t>мяса 683 тонн, меньше на 3% к уровню 2019 года.</w:t>
      </w:r>
    </w:p>
    <w:p w:rsidR="00816327" w:rsidRDefault="00816327" w:rsidP="00035577">
      <w:pPr>
        <w:jc w:val="both"/>
        <w:rPr>
          <w:rFonts w:ascii="Times New Roman" w:hAnsi="Times New Roman" w:cs="Times New Roman"/>
          <w:sz w:val="28"/>
          <w:szCs w:val="28"/>
        </w:rPr>
      </w:pPr>
      <w:r>
        <w:rPr>
          <w:rFonts w:ascii="Times New Roman" w:hAnsi="Times New Roman" w:cs="Times New Roman"/>
          <w:sz w:val="28"/>
          <w:szCs w:val="28"/>
        </w:rPr>
        <w:t>В СПК п</w:t>
      </w:r>
      <w:r w:rsidRPr="008B5E56">
        <w:rPr>
          <w:rFonts w:ascii="Times New Roman" w:hAnsi="Times New Roman" w:cs="Times New Roman"/>
          <w:sz w:val="28"/>
          <w:szCs w:val="28"/>
        </w:rPr>
        <w:t>роизводство молока за 2020 год состави</w:t>
      </w:r>
      <w:r>
        <w:rPr>
          <w:rFonts w:ascii="Times New Roman" w:hAnsi="Times New Roman" w:cs="Times New Roman"/>
          <w:sz w:val="28"/>
          <w:szCs w:val="28"/>
        </w:rPr>
        <w:t>ло</w:t>
      </w:r>
      <w:r w:rsidRPr="008B5E56">
        <w:rPr>
          <w:rFonts w:ascii="Times New Roman" w:hAnsi="Times New Roman" w:cs="Times New Roman"/>
          <w:sz w:val="28"/>
          <w:szCs w:val="28"/>
        </w:rPr>
        <w:t xml:space="preserve"> 879 тонн (-82 тонны к уровню прошлого года), в том числе 833 тонны в СПК и 46 тонн в КФХ, мяса 20,5 тонн.</w:t>
      </w:r>
      <w:r w:rsidRPr="00A960B9">
        <w:rPr>
          <w:rFonts w:ascii="Times New Roman" w:hAnsi="Times New Roman" w:cs="Times New Roman"/>
          <w:sz w:val="28"/>
          <w:szCs w:val="28"/>
        </w:rPr>
        <w:t xml:space="preserve"> </w:t>
      </w:r>
      <w:proofErr w:type="gramStart"/>
      <w:r w:rsidRPr="00093D52">
        <w:rPr>
          <w:rFonts w:ascii="Times New Roman" w:hAnsi="Times New Roman" w:cs="Times New Roman"/>
          <w:sz w:val="28"/>
          <w:szCs w:val="28"/>
        </w:rPr>
        <w:t>Надой на одну фуражную корову по району состави</w:t>
      </w:r>
      <w:r>
        <w:rPr>
          <w:rFonts w:ascii="Times New Roman" w:hAnsi="Times New Roman" w:cs="Times New Roman"/>
          <w:sz w:val="28"/>
          <w:szCs w:val="28"/>
        </w:rPr>
        <w:t>л</w:t>
      </w:r>
      <w:r w:rsidRPr="00093D52">
        <w:rPr>
          <w:rFonts w:ascii="Times New Roman" w:hAnsi="Times New Roman" w:cs="Times New Roman"/>
          <w:sz w:val="28"/>
          <w:szCs w:val="28"/>
        </w:rPr>
        <w:t xml:space="preserve"> 2680 кг (-188 кг к 2019 году), в СПК «</w:t>
      </w:r>
      <w:proofErr w:type="spellStart"/>
      <w:r w:rsidRPr="00093D52">
        <w:rPr>
          <w:rFonts w:ascii="Times New Roman" w:hAnsi="Times New Roman" w:cs="Times New Roman"/>
          <w:sz w:val="28"/>
          <w:szCs w:val="28"/>
        </w:rPr>
        <w:t>Синицкое</w:t>
      </w:r>
      <w:proofErr w:type="spellEnd"/>
      <w:r w:rsidRPr="00093D52">
        <w:rPr>
          <w:rFonts w:ascii="Times New Roman" w:hAnsi="Times New Roman" w:cs="Times New Roman"/>
          <w:sz w:val="28"/>
          <w:szCs w:val="28"/>
        </w:rPr>
        <w:t>» 3122 кг (-178кг к 2019 году), в СПК «Родина» 2462 кг (-179 кг к 2019 году), в ООО «</w:t>
      </w:r>
      <w:proofErr w:type="spellStart"/>
      <w:r w:rsidRPr="00093D52">
        <w:rPr>
          <w:rFonts w:ascii="Times New Roman" w:hAnsi="Times New Roman" w:cs="Times New Roman"/>
          <w:sz w:val="28"/>
          <w:szCs w:val="28"/>
        </w:rPr>
        <w:t>Ятвиж</w:t>
      </w:r>
      <w:proofErr w:type="spellEnd"/>
      <w:r w:rsidRPr="00093D52">
        <w:rPr>
          <w:rFonts w:ascii="Times New Roman" w:hAnsi="Times New Roman" w:cs="Times New Roman"/>
          <w:sz w:val="28"/>
          <w:szCs w:val="28"/>
        </w:rPr>
        <w:t>» 2420 кг (-170 кг к 2019 году), в КФХ надой сложился выше 5000 кг</w:t>
      </w:r>
      <w:r>
        <w:rPr>
          <w:rFonts w:ascii="Times New Roman" w:hAnsi="Times New Roman" w:cs="Times New Roman"/>
          <w:sz w:val="28"/>
          <w:szCs w:val="28"/>
        </w:rPr>
        <w:t>.</w:t>
      </w:r>
      <w:proofErr w:type="gramEnd"/>
    </w:p>
    <w:p w:rsidR="00816327" w:rsidRDefault="00816327" w:rsidP="00035577">
      <w:pPr>
        <w:jc w:val="both"/>
        <w:rPr>
          <w:rFonts w:ascii="Times New Roman" w:hAnsi="Times New Roman" w:cs="Times New Roman"/>
          <w:sz w:val="28"/>
          <w:szCs w:val="28"/>
        </w:rPr>
      </w:pPr>
      <w:r w:rsidRPr="00F33CA8">
        <w:rPr>
          <w:rFonts w:ascii="Times New Roman" w:hAnsi="Times New Roman" w:cs="Times New Roman"/>
          <w:sz w:val="28"/>
          <w:szCs w:val="28"/>
        </w:rPr>
        <w:t>В</w:t>
      </w:r>
      <w:r>
        <w:rPr>
          <w:rFonts w:ascii="Times New Roman" w:hAnsi="Times New Roman" w:cs="Times New Roman"/>
          <w:sz w:val="28"/>
          <w:szCs w:val="28"/>
        </w:rPr>
        <w:t xml:space="preserve"> хозяйствах района в текущем году приобретен крупнорогатый скот симментальской породы: в</w:t>
      </w:r>
      <w:r w:rsidRPr="005435A7">
        <w:rPr>
          <w:rFonts w:ascii="Times New Roman" w:hAnsi="Times New Roman" w:cs="Times New Roman"/>
          <w:sz w:val="28"/>
          <w:szCs w:val="28"/>
        </w:rPr>
        <w:t xml:space="preserve"> СПК «</w:t>
      </w:r>
      <w:proofErr w:type="spellStart"/>
      <w:r w:rsidRPr="005435A7">
        <w:rPr>
          <w:rFonts w:ascii="Times New Roman" w:hAnsi="Times New Roman" w:cs="Times New Roman"/>
          <w:sz w:val="28"/>
          <w:szCs w:val="28"/>
        </w:rPr>
        <w:t>Синицкое</w:t>
      </w:r>
      <w:proofErr w:type="spellEnd"/>
      <w:r w:rsidRPr="005435A7">
        <w:rPr>
          <w:rFonts w:ascii="Times New Roman" w:hAnsi="Times New Roman" w:cs="Times New Roman"/>
          <w:sz w:val="28"/>
          <w:szCs w:val="28"/>
        </w:rPr>
        <w:t xml:space="preserve">» </w:t>
      </w:r>
      <w:r>
        <w:rPr>
          <w:rFonts w:ascii="Times New Roman" w:hAnsi="Times New Roman" w:cs="Times New Roman"/>
          <w:sz w:val="28"/>
          <w:szCs w:val="28"/>
        </w:rPr>
        <w:t>5</w:t>
      </w:r>
      <w:r w:rsidRPr="00910146">
        <w:rPr>
          <w:rFonts w:ascii="Times New Roman" w:hAnsi="Times New Roman" w:cs="Times New Roman"/>
          <w:sz w:val="28"/>
          <w:szCs w:val="28"/>
        </w:rPr>
        <w:t xml:space="preserve"> голов коров, в ООО «</w:t>
      </w:r>
      <w:proofErr w:type="spellStart"/>
      <w:r w:rsidRPr="00910146">
        <w:rPr>
          <w:rFonts w:ascii="Times New Roman" w:hAnsi="Times New Roman" w:cs="Times New Roman"/>
          <w:sz w:val="28"/>
          <w:szCs w:val="28"/>
        </w:rPr>
        <w:t>Ятвиж</w:t>
      </w:r>
      <w:proofErr w:type="spellEnd"/>
      <w:r w:rsidRPr="00910146">
        <w:rPr>
          <w:rFonts w:ascii="Times New Roman" w:hAnsi="Times New Roman" w:cs="Times New Roman"/>
          <w:sz w:val="28"/>
          <w:szCs w:val="28"/>
        </w:rPr>
        <w:t xml:space="preserve">»  </w:t>
      </w:r>
      <w:r>
        <w:rPr>
          <w:rFonts w:ascii="Times New Roman" w:hAnsi="Times New Roman" w:cs="Times New Roman"/>
          <w:sz w:val="28"/>
          <w:szCs w:val="28"/>
        </w:rPr>
        <w:t>7</w:t>
      </w:r>
      <w:r w:rsidRPr="00910146">
        <w:rPr>
          <w:rFonts w:ascii="Times New Roman" w:hAnsi="Times New Roman" w:cs="Times New Roman"/>
          <w:sz w:val="28"/>
          <w:szCs w:val="28"/>
        </w:rPr>
        <w:t>голов</w:t>
      </w:r>
      <w:r>
        <w:rPr>
          <w:rFonts w:ascii="Times New Roman" w:hAnsi="Times New Roman" w:cs="Times New Roman"/>
          <w:sz w:val="28"/>
          <w:szCs w:val="28"/>
        </w:rPr>
        <w:t xml:space="preserve"> нетелей и 1  бык, в ИПГКФХ Постникова Любовь Владимировна приобрела за средства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 2 племенных коровы  черно-пестрой породы. </w:t>
      </w:r>
      <w:r w:rsidRPr="00910146">
        <w:rPr>
          <w:rFonts w:ascii="Times New Roman" w:hAnsi="Times New Roman" w:cs="Times New Roman"/>
          <w:sz w:val="28"/>
          <w:szCs w:val="28"/>
        </w:rPr>
        <w:t xml:space="preserve"> </w:t>
      </w:r>
    </w:p>
    <w:p w:rsidR="00816327" w:rsidRDefault="00816327" w:rsidP="00035577">
      <w:pPr>
        <w:jc w:val="both"/>
        <w:rPr>
          <w:rFonts w:ascii="Times New Roman" w:hAnsi="Times New Roman" w:cs="Times New Roman"/>
          <w:sz w:val="28"/>
          <w:szCs w:val="28"/>
        </w:rPr>
      </w:pPr>
      <w:r w:rsidRPr="00910146">
        <w:rPr>
          <w:rFonts w:ascii="Times New Roman" w:hAnsi="Times New Roman" w:cs="Times New Roman"/>
          <w:sz w:val="28"/>
          <w:szCs w:val="28"/>
        </w:rPr>
        <w:tab/>
        <w:t>Наряду с предприятиями</w:t>
      </w:r>
      <w:r>
        <w:rPr>
          <w:rFonts w:ascii="Times New Roman" w:hAnsi="Times New Roman" w:cs="Times New Roman"/>
          <w:sz w:val="28"/>
          <w:szCs w:val="28"/>
        </w:rPr>
        <w:t>,</w:t>
      </w:r>
      <w:r w:rsidRPr="00910146">
        <w:rPr>
          <w:rFonts w:ascii="Times New Roman" w:hAnsi="Times New Roman" w:cs="Times New Roman"/>
          <w:sz w:val="28"/>
          <w:szCs w:val="28"/>
        </w:rPr>
        <w:t xml:space="preserve"> занимающимися производством прод</w:t>
      </w:r>
      <w:r>
        <w:rPr>
          <w:rFonts w:ascii="Times New Roman" w:hAnsi="Times New Roman" w:cs="Times New Roman"/>
          <w:sz w:val="28"/>
          <w:szCs w:val="28"/>
        </w:rPr>
        <w:t>у</w:t>
      </w:r>
      <w:r w:rsidR="009A4197">
        <w:rPr>
          <w:rFonts w:ascii="Times New Roman" w:hAnsi="Times New Roman" w:cs="Times New Roman"/>
          <w:sz w:val="28"/>
          <w:szCs w:val="28"/>
        </w:rPr>
        <w:t>к</w:t>
      </w:r>
      <w:r w:rsidRPr="00910146">
        <w:rPr>
          <w:rFonts w:ascii="Times New Roman" w:hAnsi="Times New Roman" w:cs="Times New Roman"/>
          <w:sz w:val="28"/>
          <w:szCs w:val="28"/>
        </w:rPr>
        <w:t xml:space="preserve">ции растениеводства и животноводства в нашем районе </w:t>
      </w:r>
      <w:r>
        <w:rPr>
          <w:rFonts w:ascii="Times New Roman" w:hAnsi="Times New Roman" w:cs="Times New Roman"/>
          <w:sz w:val="28"/>
          <w:szCs w:val="28"/>
        </w:rPr>
        <w:t>третий</w:t>
      </w:r>
      <w:r w:rsidRPr="00910146">
        <w:rPr>
          <w:rFonts w:ascii="Times New Roman" w:hAnsi="Times New Roman" w:cs="Times New Roman"/>
          <w:sz w:val="28"/>
          <w:szCs w:val="28"/>
        </w:rPr>
        <w:t xml:space="preserve"> год ООО «Брянский Сад» реализует инвестиционный проект по закладке яблоневого сада интенсивного типа. За 2018-20</w:t>
      </w:r>
      <w:r>
        <w:rPr>
          <w:rFonts w:ascii="Times New Roman" w:hAnsi="Times New Roman" w:cs="Times New Roman"/>
          <w:sz w:val="28"/>
          <w:szCs w:val="28"/>
        </w:rPr>
        <w:t>20</w:t>
      </w:r>
      <w:r w:rsidRPr="00910146">
        <w:rPr>
          <w:rFonts w:ascii="Times New Roman" w:hAnsi="Times New Roman" w:cs="Times New Roman"/>
          <w:sz w:val="28"/>
          <w:szCs w:val="28"/>
        </w:rPr>
        <w:t xml:space="preserve"> года посажено </w:t>
      </w:r>
      <w:r>
        <w:rPr>
          <w:rFonts w:ascii="Times New Roman" w:hAnsi="Times New Roman" w:cs="Times New Roman"/>
          <w:sz w:val="28"/>
          <w:szCs w:val="28"/>
        </w:rPr>
        <w:t>210</w:t>
      </w:r>
      <w:r w:rsidRPr="00910146">
        <w:rPr>
          <w:rFonts w:ascii="Times New Roman" w:hAnsi="Times New Roman" w:cs="Times New Roman"/>
          <w:sz w:val="28"/>
          <w:szCs w:val="28"/>
        </w:rPr>
        <w:t xml:space="preserve"> га сада интенсивного типа.</w:t>
      </w:r>
      <w:r>
        <w:rPr>
          <w:rFonts w:ascii="Times New Roman" w:hAnsi="Times New Roman" w:cs="Times New Roman"/>
          <w:sz w:val="28"/>
          <w:szCs w:val="28"/>
        </w:rPr>
        <w:t xml:space="preserve"> </w:t>
      </w:r>
      <w:r w:rsidRPr="007066F8">
        <w:rPr>
          <w:rFonts w:ascii="Times New Roman" w:hAnsi="Times New Roman" w:cs="Times New Roman"/>
          <w:sz w:val="28"/>
          <w:szCs w:val="28"/>
        </w:rPr>
        <w:t xml:space="preserve">Первый урожай яблок на предприятии получен в 2019 году в объеме 575 тонн. В </w:t>
      </w:r>
      <w:r>
        <w:rPr>
          <w:rFonts w:ascii="Times New Roman" w:hAnsi="Times New Roman" w:cs="Times New Roman"/>
          <w:sz w:val="28"/>
          <w:szCs w:val="28"/>
        </w:rPr>
        <w:t xml:space="preserve">отчетном </w:t>
      </w:r>
      <w:r w:rsidRPr="007066F8">
        <w:rPr>
          <w:rFonts w:ascii="Times New Roman" w:hAnsi="Times New Roman" w:cs="Times New Roman"/>
          <w:sz w:val="28"/>
          <w:szCs w:val="28"/>
        </w:rPr>
        <w:t xml:space="preserve">году в связи с неблагоприятными погодными условиями (весенними заморозками и сильным похолоданием) </w:t>
      </w:r>
      <w:r w:rsidRPr="007066F8">
        <w:rPr>
          <w:rFonts w:ascii="Times New Roman" w:hAnsi="Times New Roman" w:cs="Times New Roman"/>
          <w:sz w:val="28"/>
          <w:szCs w:val="28"/>
        </w:rPr>
        <w:lastRenderedPageBreak/>
        <w:t xml:space="preserve">вместо планируемых 1500 тонн </w:t>
      </w:r>
      <w:r>
        <w:rPr>
          <w:rFonts w:ascii="Times New Roman" w:hAnsi="Times New Roman" w:cs="Times New Roman"/>
          <w:sz w:val="28"/>
          <w:szCs w:val="28"/>
        </w:rPr>
        <w:t>собран урожай и заложен на зимнее хранение в объеме 565 тонн.</w:t>
      </w:r>
    </w:p>
    <w:p w:rsidR="00816327" w:rsidRPr="000D4652" w:rsidRDefault="00816327" w:rsidP="00035577">
      <w:pPr>
        <w:jc w:val="both"/>
        <w:rPr>
          <w:rFonts w:ascii="Times New Roman" w:hAnsi="Times New Roman" w:cs="Times New Roman"/>
          <w:sz w:val="28"/>
          <w:szCs w:val="28"/>
        </w:rPr>
      </w:pPr>
      <w:r w:rsidRPr="00910146">
        <w:rPr>
          <w:rFonts w:ascii="Times New Roman" w:hAnsi="Times New Roman" w:cs="Times New Roman"/>
          <w:sz w:val="28"/>
          <w:szCs w:val="28"/>
        </w:rPr>
        <w:tab/>
      </w:r>
      <w:r>
        <w:rPr>
          <w:rFonts w:ascii="Times New Roman" w:hAnsi="Times New Roman" w:cs="Times New Roman"/>
          <w:sz w:val="28"/>
          <w:szCs w:val="28"/>
        </w:rPr>
        <w:t>Впервые в нашем районе в ООО «</w:t>
      </w:r>
      <w:proofErr w:type="spellStart"/>
      <w:r>
        <w:rPr>
          <w:rFonts w:ascii="Times New Roman" w:hAnsi="Times New Roman" w:cs="Times New Roman"/>
          <w:sz w:val="28"/>
          <w:szCs w:val="28"/>
        </w:rPr>
        <w:t>Мираторг</w:t>
      </w:r>
      <w:proofErr w:type="spellEnd"/>
      <w:r>
        <w:rPr>
          <w:rFonts w:ascii="Times New Roman" w:hAnsi="Times New Roman" w:cs="Times New Roman"/>
          <w:sz w:val="28"/>
          <w:szCs w:val="28"/>
        </w:rPr>
        <w:t xml:space="preserve">-Орел» произвело посадку озимого чеснока под урожай 2021 года на площади 46 га </w:t>
      </w:r>
      <w:r w:rsidRPr="00910146">
        <w:rPr>
          <w:rFonts w:ascii="Times New Roman" w:hAnsi="Times New Roman" w:cs="Times New Roman"/>
          <w:sz w:val="28"/>
          <w:szCs w:val="28"/>
        </w:rPr>
        <w:t xml:space="preserve">с соблюдением агротехнических и технологических требований. </w:t>
      </w:r>
    </w:p>
    <w:p w:rsidR="00816327" w:rsidRDefault="00816327" w:rsidP="0003557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1D94">
        <w:rPr>
          <w:rFonts w:ascii="Times New Roman" w:hAnsi="Times New Roman" w:cs="Times New Roman"/>
          <w:sz w:val="28"/>
          <w:szCs w:val="28"/>
        </w:rPr>
        <w:t>В 2020 году сельхозпредприятия и крестьянские фермерские хозяйства приобретали сельскохозяйственную технику и оборудование, а именно:</w:t>
      </w:r>
      <w:r w:rsidRPr="00D00A1C">
        <w:rPr>
          <w:rFonts w:ascii="Times New Roman" w:hAnsi="Times New Roman" w:cs="Times New Roman"/>
          <w:sz w:val="28"/>
          <w:szCs w:val="28"/>
        </w:rPr>
        <w:t xml:space="preserve"> </w:t>
      </w:r>
      <w:proofErr w:type="gramStart"/>
      <w:r>
        <w:rPr>
          <w:rFonts w:ascii="Times New Roman" w:hAnsi="Times New Roman" w:cs="Times New Roman"/>
          <w:sz w:val="28"/>
          <w:szCs w:val="28"/>
        </w:rPr>
        <w:t>ООО «Брянский Сад»-</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МТЗ-82.1,</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погрузчик  ЮМЗ-6;</w:t>
      </w:r>
      <w:r w:rsidRPr="00D00A1C">
        <w:rPr>
          <w:rFonts w:ascii="Times New Roman" w:hAnsi="Times New Roman" w:cs="Times New Roman"/>
          <w:sz w:val="28"/>
          <w:szCs w:val="28"/>
        </w:rPr>
        <w:t xml:space="preserve"> </w:t>
      </w:r>
      <w:r>
        <w:rPr>
          <w:rFonts w:ascii="Times New Roman" w:hAnsi="Times New Roman" w:cs="Times New Roman"/>
          <w:sz w:val="28"/>
          <w:szCs w:val="28"/>
        </w:rPr>
        <w:t>СПК «</w:t>
      </w:r>
      <w:proofErr w:type="spellStart"/>
      <w:r>
        <w:rPr>
          <w:rFonts w:ascii="Times New Roman" w:hAnsi="Times New Roman" w:cs="Times New Roman"/>
          <w:sz w:val="28"/>
          <w:szCs w:val="28"/>
        </w:rPr>
        <w:t>Синицкое</w:t>
      </w:r>
      <w:proofErr w:type="spellEnd"/>
      <w:r>
        <w:rPr>
          <w:rFonts w:ascii="Times New Roman" w:hAnsi="Times New Roman" w:cs="Times New Roman"/>
          <w:sz w:val="28"/>
          <w:szCs w:val="28"/>
        </w:rPr>
        <w:t>»-</w:t>
      </w:r>
      <w:r w:rsidRPr="00D00A1C">
        <w:rPr>
          <w:rFonts w:ascii="Times New Roman" w:hAnsi="Times New Roman" w:cs="Times New Roman"/>
          <w:sz w:val="28"/>
          <w:szCs w:val="28"/>
        </w:rPr>
        <w:t xml:space="preserve"> </w:t>
      </w:r>
      <w:r>
        <w:rPr>
          <w:rFonts w:ascii="Times New Roman" w:hAnsi="Times New Roman" w:cs="Times New Roman"/>
          <w:sz w:val="28"/>
          <w:szCs w:val="28"/>
        </w:rPr>
        <w:t>сеялку СЗ-3.6;</w:t>
      </w:r>
      <w:r w:rsidRPr="00D00A1C">
        <w:rPr>
          <w:rFonts w:ascii="Times New Roman" w:hAnsi="Times New Roman" w:cs="Times New Roman"/>
          <w:sz w:val="28"/>
          <w:szCs w:val="28"/>
        </w:rPr>
        <w:t xml:space="preserve"> </w:t>
      </w:r>
      <w:r>
        <w:rPr>
          <w:rFonts w:ascii="Times New Roman" w:hAnsi="Times New Roman" w:cs="Times New Roman"/>
          <w:sz w:val="28"/>
          <w:szCs w:val="28"/>
        </w:rPr>
        <w:t>ИПГКФХ Постникова Л.В.-</w:t>
      </w:r>
      <w:r w:rsidRPr="00D00A1C">
        <w:rPr>
          <w:rFonts w:ascii="Times New Roman" w:hAnsi="Times New Roman" w:cs="Times New Roman"/>
          <w:sz w:val="28"/>
          <w:szCs w:val="28"/>
        </w:rPr>
        <w:t xml:space="preserve"> </w:t>
      </w:r>
      <w:r>
        <w:rPr>
          <w:rFonts w:ascii="Times New Roman" w:hAnsi="Times New Roman" w:cs="Times New Roman"/>
          <w:sz w:val="28"/>
          <w:szCs w:val="28"/>
        </w:rPr>
        <w:t>пресс-подборщик ПР-Ф 145,</w:t>
      </w:r>
      <w:r w:rsidRPr="00D00A1C">
        <w:rPr>
          <w:rFonts w:ascii="Times New Roman" w:hAnsi="Times New Roman" w:cs="Times New Roman"/>
          <w:sz w:val="28"/>
          <w:szCs w:val="28"/>
        </w:rPr>
        <w:t xml:space="preserve"> </w:t>
      </w:r>
      <w:r>
        <w:rPr>
          <w:rFonts w:ascii="Times New Roman" w:hAnsi="Times New Roman" w:cs="Times New Roman"/>
          <w:sz w:val="28"/>
          <w:szCs w:val="28"/>
        </w:rPr>
        <w:t>грабли ГВР-630,плуг ПНП-3.35,</w:t>
      </w:r>
      <w:r w:rsidRPr="00D00A1C">
        <w:rPr>
          <w:rFonts w:ascii="Times New Roman" w:hAnsi="Times New Roman" w:cs="Times New Roman"/>
          <w:sz w:val="28"/>
          <w:szCs w:val="28"/>
        </w:rPr>
        <w:t xml:space="preserve"> </w:t>
      </w:r>
      <w:r>
        <w:rPr>
          <w:rFonts w:ascii="Times New Roman" w:hAnsi="Times New Roman" w:cs="Times New Roman"/>
          <w:sz w:val="28"/>
          <w:szCs w:val="28"/>
        </w:rPr>
        <w:t xml:space="preserve">фронтальный погрузчик «Универсал </w:t>
      </w:r>
      <w:r>
        <w:rPr>
          <w:rFonts w:ascii="Times New Roman" w:hAnsi="Times New Roman" w:cs="Times New Roman"/>
          <w:sz w:val="28"/>
          <w:szCs w:val="28"/>
          <w:lang w:val="en-US"/>
        </w:rPr>
        <w:t>Robust</w:t>
      </w:r>
      <w:r>
        <w:rPr>
          <w:rFonts w:ascii="Times New Roman" w:hAnsi="Times New Roman" w:cs="Times New Roman"/>
          <w:sz w:val="28"/>
          <w:szCs w:val="28"/>
        </w:rPr>
        <w:t>», Ковш, Вилы, культиватор КОН-2.8;ИПГКФХ Дегтярев И.А.-</w:t>
      </w:r>
      <w:r w:rsidRPr="00D00A1C">
        <w:rPr>
          <w:rFonts w:ascii="Times New Roman" w:hAnsi="Times New Roman" w:cs="Times New Roman"/>
          <w:sz w:val="28"/>
          <w:szCs w:val="28"/>
        </w:rPr>
        <w:t xml:space="preserve"> </w:t>
      </w:r>
      <w:r>
        <w:rPr>
          <w:rFonts w:ascii="Times New Roman" w:hAnsi="Times New Roman" w:cs="Times New Roman"/>
          <w:sz w:val="28"/>
          <w:szCs w:val="28"/>
        </w:rPr>
        <w:t>Сеялка СПУ-4;</w:t>
      </w:r>
      <w:r w:rsidRPr="00D00A1C">
        <w:rPr>
          <w:rFonts w:ascii="Times New Roman" w:hAnsi="Times New Roman" w:cs="Times New Roman"/>
          <w:sz w:val="28"/>
          <w:szCs w:val="28"/>
        </w:rPr>
        <w:t xml:space="preserve"> </w:t>
      </w:r>
      <w:r>
        <w:rPr>
          <w:rFonts w:ascii="Times New Roman" w:hAnsi="Times New Roman" w:cs="Times New Roman"/>
          <w:sz w:val="28"/>
          <w:szCs w:val="28"/>
        </w:rPr>
        <w:t xml:space="preserve">ИПГКФХ </w:t>
      </w:r>
      <w:proofErr w:type="spellStart"/>
      <w:r>
        <w:rPr>
          <w:rFonts w:ascii="Times New Roman" w:hAnsi="Times New Roman" w:cs="Times New Roman"/>
          <w:sz w:val="28"/>
          <w:szCs w:val="28"/>
        </w:rPr>
        <w:t>Чушев</w:t>
      </w:r>
      <w:proofErr w:type="spellEnd"/>
      <w:r>
        <w:rPr>
          <w:rFonts w:ascii="Times New Roman" w:hAnsi="Times New Roman" w:cs="Times New Roman"/>
          <w:sz w:val="28"/>
          <w:szCs w:val="28"/>
        </w:rPr>
        <w:t xml:space="preserve"> А.Н.</w:t>
      </w:r>
      <w:r w:rsidRPr="00D00A1C">
        <w:rPr>
          <w:rFonts w:ascii="Times New Roman" w:hAnsi="Times New Roman" w:cs="Times New Roman"/>
          <w:sz w:val="28"/>
          <w:szCs w:val="28"/>
        </w:rPr>
        <w:t xml:space="preserve"> </w:t>
      </w:r>
      <w:r>
        <w:rPr>
          <w:rFonts w:ascii="Times New Roman" w:hAnsi="Times New Roman" w:cs="Times New Roman"/>
          <w:sz w:val="28"/>
          <w:szCs w:val="28"/>
        </w:rPr>
        <w:t>-опрыскиватель ОП 1500,</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150 (б/у);</w:t>
      </w:r>
      <w:proofErr w:type="gramEnd"/>
      <w:r w:rsidRPr="00AD4DB5">
        <w:rPr>
          <w:rFonts w:ascii="Times New Roman" w:hAnsi="Times New Roman" w:cs="Times New Roman"/>
          <w:sz w:val="28"/>
          <w:szCs w:val="28"/>
        </w:rPr>
        <w:t xml:space="preserve"> </w:t>
      </w:r>
      <w:r>
        <w:rPr>
          <w:rFonts w:ascii="Times New Roman" w:hAnsi="Times New Roman" w:cs="Times New Roman"/>
          <w:sz w:val="28"/>
          <w:szCs w:val="28"/>
        </w:rPr>
        <w:t>ИП Лебедева Я.В.-</w:t>
      </w:r>
      <w:r w:rsidRPr="00AD4DB5">
        <w:rPr>
          <w:rFonts w:ascii="Times New Roman" w:hAnsi="Times New Roman" w:cs="Times New Roman"/>
          <w:sz w:val="28"/>
          <w:szCs w:val="28"/>
        </w:rPr>
        <w:t xml:space="preserve"> </w:t>
      </w:r>
      <w:r>
        <w:rPr>
          <w:rFonts w:ascii="Times New Roman" w:hAnsi="Times New Roman" w:cs="Times New Roman"/>
          <w:sz w:val="28"/>
          <w:szCs w:val="28"/>
        </w:rPr>
        <w:t>Зерноуборочный комбайн ДОН 1500Б.</w:t>
      </w:r>
    </w:p>
    <w:p w:rsidR="00816327" w:rsidRPr="003F6BD6" w:rsidRDefault="00816327" w:rsidP="00035577">
      <w:pPr>
        <w:jc w:val="both"/>
        <w:rPr>
          <w:rFonts w:ascii="Times New Roman" w:hAnsi="Times New Roman" w:cs="Times New Roman"/>
          <w:sz w:val="28"/>
          <w:szCs w:val="28"/>
        </w:rPr>
      </w:pPr>
      <w:r w:rsidRPr="00910146">
        <w:rPr>
          <w:rFonts w:ascii="Times New Roman" w:hAnsi="Times New Roman" w:cs="Times New Roman"/>
          <w:sz w:val="28"/>
          <w:szCs w:val="28"/>
        </w:rPr>
        <w:tab/>
      </w:r>
      <w:r>
        <w:rPr>
          <w:rFonts w:ascii="Times New Roman" w:hAnsi="Times New Roman" w:cs="Times New Roman"/>
          <w:sz w:val="28"/>
          <w:szCs w:val="28"/>
        </w:rPr>
        <w:t>Государственная поддержка сельскохозяйственных товаропроизводителей в виде</w:t>
      </w:r>
      <w:r w:rsidRPr="00910146">
        <w:rPr>
          <w:rFonts w:ascii="Times New Roman" w:hAnsi="Times New Roman" w:cs="Times New Roman"/>
          <w:sz w:val="28"/>
          <w:szCs w:val="28"/>
        </w:rPr>
        <w:t xml:space="preserve"> субсидий</w:t>
      </w:r>
      <w:r>
        <w:rPr>
          <w:rFonts w:ascii="Times New Roman" w:hAnsi="Times New Roman" w:cs="Times New Roman"/>
          <w:sz w:val="28"/>
          <w:szCs w:val="28"/>
        </w:rPr>
        <w:t xml:space="preserve"> получена </w:t>
      </w:r>
      <w:r w:rsidRPr="00910146">
        <w:rPr>
          <w:rFonts w:ascii="Times New Roman" w:hAnsi="Times New Roman" w:cs="Times New Roman"/>
          <w:sz w:val="28"/>
          <w:szCs w:val="28"/>
        </w:rPr>
        <w:t xml:space="preserve">за отчетный период </w:t>
      </w:r>
      <w:r>
        <w:rPr>
          <w:rFonts w:ascii="Times New Roman" w:hAnsi="Times New Roman" w:cs="Times New Roman"/>
          <w:sz w:val="28"/>
          <w:szCs w:val="28"/>
        </w:rPr>
        <w:t xml:space="preserve">в сумме </w:t>
      </w:r>
      <w:r w:rsidRPr="00816327">
        <w:rPr>
          <w:rFonts w:ascii="Times New Roman" w:hAnsi="Times New Roman" w:cs="Times New Roman"/>
          <w:sz w:val="28"/>
          <w:szCs w:val="28"/>
        </w:rPr>
        <w:t>63</w:t>
      </w:r>
      <w:r>
        <w:rPr>
          <w:rFonts w:ascii="Times New Roman" w:hAnsi="Times New Roman" w:cs="Times New Roman"/>
          <w:sz w:val="28"/>
          <w:szCs w:val="28"/>
        </w:rPr>
        <w:t xml:space="preserve"> </w:t>
      </w:r>
      <w:r w:rsidRPr="00816327">
        <w:rPr>
          <w:rFonts w:ascii="Times New Roman" w:hAnsi="Times New Roman" w:cs="Times New Roman"/>
          <w:sz w:val="28"/>
          <w:szCs w:val="28"/>
        </w:rPr>
        <w:t>млн.45тысяч руб.</w:t>
      </w:r>
      <w:r w:rsidRPr="00910146">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Грантовую</w:t>
      </w:r>
      <w:proofErr w:type="spellEnd"/>
      <w:r>
        <w:rPr>
          <w:rFonts w:ascii="Times New Roman" w:hAnsi="Times New Roman" w:cs="Times New Roman"/>
          <w:sz w:val="28"/>
          <w:szCs w:val="28"/>
        </w:rPr>
        <w:t xml:space="preserve"> поддержку по мероприятию «Начинающий фермер» получил ИП Глава КФХ Шестаков Даниил Николаевич. Размер гранта составил 5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на развитие </w:t>
      </w:r>
      <w:r w:rsidRPr="003F6BD6">
        <w:rPr>
          <w:rFonts w:ascii="Times New Roman" w:hAnsi="Times New Roman" w:cs="Times New Roman"/>
          <w:sz w:val="28"/>
          <w:szCs w:val="28"/>
        </w:rPr>
        <w:t>животноводства.</w:t>
      </w:r>
    </w:p>
    <w:p w:rsidR="00E5506F" w:rsidRPr="003F6BD6" w:rsidRDefault="00E5506F" w:rsidP="00035577">
      <w:pPr>
        <w:spacing w:after="150"/>
        <w:jc w:val="both"/>
        <w:textAlignment w:val="top"/>
        <w:rPr>
          <w:rFonts w:ascii="Times New Roman" w:eastAsia="Times New Roman" w:hAnsi="Times New Roman" w:cs="Times New Roman"/>
          <w:color w:val="262F38"/>
          <w:sz w:val="28"/>
          <w:szCs w:val="28"/>
          <w:lang w:eastAsia="ru-RU"/>
        </w:rPr>
      </w:pPr>
      <w:r w:rsidRPr="003F6BD6">
        <w:rPr>
          <w:rFonts w:ascii="Times New Roman" w:eastAsia="Times New Roman" w:hAnsi="Times New Roman" w:cs="Times New Roman"/>
          <w:color w:val="262F38"/>
          <w:sz w:val="28"/>
          <w:szCs w:val="28"/>
          <w:lang w:eastAsia="ru-RU"/>
        </w:rPr>
        <w:t>Р</w:t>
      </w:r>
      <w:r w:rsidRPr="003F6BD6">
        <w:rPr>
          <w:rFonts w:ascii="Times New Roman" w:eastAsia="Times New Roman" w:hAnsi="Times New Roman" w:cs="Times New Roman"/>
          <w:b/>
          <w:bCs/>
          <w:color w:val="262F38"/>
          <w:sz w:val="28"/>
          <w:szCs w:val="28"/>
          <w:lang w:eastAsia="ru-RU"/>
        </w:rPr>
        <w:t>яд отраслей в отчетном году оказались в зоне риска. </w:t>
      </w:r>
      <w:r w:rsidRPr="003F6BD6">
        <w:rPr>
          <w:rFonts w:ascii="Times New Roman" w:eastAsia="Times New Roman" w:hAnsi="Times New Roman" w:cs="Times New Roman"/>
          <w:color w:val="262F38"/>
          <w:sz w:val="28"/>
          <w:szCs w:val="28"/>
          <w:lang w:eastAsia="ru-RU"/>
        </w:rPr>
        <w:t>Это в первую очередь строительство</w:t>
      </w:r>
      <w:r w:rsidR="000B5D2A" w:rsidRPr="003F6BD6">
        <w:rPr>
          <w:rFonts w:ascii="Times New Roman" w:eastAsia="Times New Roman" w:hAnsi="Times New Roman" w:cs="Times New Roman"/>
          <w:color w:val="262F38"/>
          <w:sz w:val="28"/>
          <w:szCs w:val="28"/>
          <w:lang w:eastAsia="ru-RU"/>
        </w:rPr>
        <w:t>, ЖКХ, пассажирские перевозки</w:t>
      </w:r>
      <w:r w:rsidR="009939E7">
        <w:rPr>
          <w:rFonts w:ascii="Times New Roman" w:eastAsia="Times New Roman" w:hAnsi="Times New Roman" w:cs="Times New Roman"/>
          <w:color w:val="262F38"/>
          <w:sz w:val="28"/>
          <w:szCs w:val="28"/>
          <w:lang w:eastAsia="ru-RU"/>
        </w:rPr>
        <w:t>,</w:t>
      </w:r>
      <w:r w:rsidR="009A4197">
        <w:rPr>
          <w:rFonts w:ascii="Times New Roman" w:eastAsia="Times New Roman" w:hAnsi="Times New Roman" w:cs="Times New Roman"/>
          <w:color w:val="262F38"/>
          <w:sz w:val="28"/>
          <w:szCs w:val="28"/>
          <w:lang w:eastAsia="ru-RU"/>
        </w:rPr>
        <w:t xml:space="preserve"> </w:t>
      </w:r>
      <w:r w:rsidR="009939E7">
        <w:rPr>
          <w:rFonts w:ascii="Times New Roman" w:eastAsia="Times New Roman" w:hAnsi="Times New Roman" w:cs="Times New Roman"/>
          <w:color w:val="262F38"/>
          <w:sz w:val="28"/>
          <w:szCs w:val="28"/>
          <w:lang w:eastAsia="ru-RU"/>
        </w:rPr>
        <w:t>потребительский рынок</w:t>
      </w:r>
      <w:r w:rsidRPr="003F6BD6">
        <w:rPr>
          <w:rFonts w:ascii="Times New Roman" w:eastAsia="Times New Roman" w:hAnsi="Times New Roman" w:cs="Times New Roman"/>
          <w:color w:val="262F38"/>
          <w:sz w:val="28"/>
          <w:szCs w:val="28"/>
          <w:lang w:eastAsia="ru-RU"/>
        </w:rPr>
        <w:t>.</w:t>
      </w:r>
    </w:p>
    <w:p w:rsidR="00E5506F" w:rsidRPr="003F6BD6" w:rsidRDefault="00E5506F" w:rsidP="00035577">
      <w:pPr>
        <w:spacing w:after="150"/>
        <w:jc w:val="both"/>
        <w:textAlignment w:val="top"/>
        <w:rPr>
          <w:rFonts w:ascii="Times New Roman" w:eastAsia="Times New Roman" w:hAnsi="Times New Roman" w:cs="Times New Roman"/>
          <w:color w:val="262F38"/>
          <w:sz w:val="28"/>
          <w:szCs w:val="28"/>
          <w:lang w:eastAsia="ru-RU"/>
        </w:rPr>
      </w:pPr>
      <w:r w:rsidRPr="003F6BD6">
        <w:rPr>
          <w:rFonts w:ascii="Times New Roman" w:eastAsia="Times New Roman" w:hAnsi="Times New Roman" w:cs="Times New Roman"/>
          <w:color w:val="262F38"/>
          <w:sz w:val="28"/>
          <w:szCs w:val="28"/>
          <w:lang w:eastAsia="ru-RU"/>
        </w:rPr>
        <w:t>Объем выполненных</w:t>
      </w:r>
      <w:r w:rsidR="000B5D2A" w:rsidRPr="003F6BD6">
        <w:rPr>
          <w:rFonts w:ascii="Times New Roman" w:eastAsia="Times New Roman" w:hAnsi="Times New Roman" w:cs="Times New Roman"/>
          <w:color w:val="262F38"/>
          <w:sz w:val="28"/>
          <w:szCs w:val="28"/>
          <w:lang w:eastAsia="ru-RU"/>
        </w:rPr>
        <w:t xml:space="preserve"> </w:t>
      </w:r>
      <w:r w:rsidR="003F6BD6">
        <w:rPr>
          <w:rFonts w:ascii="Times New Roman" w:eastAsia="Times New Roman" w:hAnsi="Times New Roman" w:cs="Times New Roman"/>
          <w:color w:val="262F38"/>
          <w:sz w:val="28"/>
          <w:szCs w:val="28"/>
          <w:lang w:eastAsia="ru-RU"/>
        </w:rPr>
        <w:t>строительных</w:t>
      </w:r>
      <w:r w:rsidRPr="003F6BD6">
        <w:rPr>
          <w:rFonts w:ascii="Times New Roman" w:eastAsia="Times New Roman" w:hAnsi="Times New Roman" w:cs="Times New Roman"/>
          <w:color w:val="262F38"/>
          <w:sz w:val="28"/>
          <w:szCs w:val="28"/>
          <w:lang w:eastAsia="ru-RU"/>
        </w:rPr>
        <w:t xml:space="preserve"> работ за 2020 год составил 128 млн.170 тыс.</w:t>
      </w:r>
      <w:r w:rsidR="009A4197">
        <w:rPr>
          <w:rFonts w:ascii="Times New Roman" w:eastAsia="Times New Roman" w:hAnsi="Times New Roman" w:cs="Times New Roman"/>
          <w:color w:val="262F38"/>
          <w:sz w:val="28"/>
          <w:szCs w:val="28"/>
          <w:lang w:eastAsia="ru-RU"/>
        </w:rPr>
        <w:t xml:space="preserve"> </w:t>
      </w:r>
      <w:r w:rsidRPr="003F6BD6">
        <w:rPr>
          <w:rFonts w:ascii="Times New Roman" w:eastAsia="Times New Roman" w:hAnsi="Times New Roman" w:cs="Times New Roman"/>
          <w:color w:val="262F38"/>
          <w:sz w:val="28"/>
          <w:szCs w:val="28"/>
          <w:lang w:eastAsia="ru-RU"/>
        </w:rPr>
        <w:t>руб.,</w:t>
      </w:r>
      <w:r w:rsidR="009A4197">
        <w:rPr>
          <w:rFonts w:ascii="Times New Roman" w:eastAsia="Times New Roman" w:hAnsi="Times New Roman" w:cs="Times New Roman"/>
          <w:color w:val="262F38"/>
          <w:sz w:val="28"/>
          <w:szCs w:val="28"/>
          <w:lang w:eastAsia="ru-RU"/>
        </w:rPr>
        <w:t xml:space="preserve"> </w:t>
      </w:r>
      <w:r w:rsidRPr="003F6BD6">
        <w:rPr>
          <w:rFonts w:ascii="Times New Roman" w:eastAsia="Times New Roman" w:hAnsi="Times New Roman" w:cs="Times New Roman"/>
          <w:color w:val="262F38"/>
          <w:sz w:val="28"/>
          <w:szCs w:val="28"/>
          <w:lang w:eastAsia="ru-RU"/>
        </w:rPr>
        <w:t xml:space="preserve">что меньше уровня 2019 года на 37 </w:t>
      </w:r>
      <w:proofErr w:type="spellStart"/>
      <w:r w:rsidRPr="003F6BD6">
        <w:rPr>
          <w:rFonts w:ascii="Times New Roman" w:eastAsia="Times New Roman" w:hAnsi="Times New Roman" w:cs="Times New Roman"/>
          <w:color w:val="262F38"/>
          <w:sz w:val="28"/>
          <w:szCs w:val="28"/>
          <w:lang w:eastAsia="ru-RU"/>
        </w:rPr>
        <w:t>млн</w:t>
      </w:r>
      <w:proofErr w:type="gramStart"/>
      <w:r w:rsidRPr="003F6BD6">
        <w:rPr>
          <w:rFonts w:ascii="Times New Roman" w:eastAsia="Times New Roman" w:hAnsi="Times New Roman" w:cs="Times New Roman"/>
          <w:color w:val="262F38"/>
          <w:sz w:val="28"/>
          <w:szCs w:val="28"/>
          <w:lang w:eastAsia="ru-RU"/>
        </w:rPr>
        <w:t>.р</w:t>
      </w:r>
      <w:proofErr w:type="gramEnd"/>
      <w:r w:rsidRPr="003F6BD6">
        <w:rPr>
          <w:rFonts w:ascii="Times New Roman" w:eastAsia="Times New Roman" w:hAnsi="Times New Roman" w:cs="Times New Roman"/>
          <w:color w:val="262F38"/>
          <w:sz w:val="28"/>
          <w:szCs w:val="28"/>
          <w:lang w:eastAsia="ru-RU"/>
        </w:rPr>
        <w:t>уб</w:t>
      </w:r>
      <w:proofErr w:type="spellEnd"/>
      <w:r w:rsidRPr="003F6BD6">
        <w:rPr>
          <w:rFonts w:ascii="Times New Roman" w:eastAsia="Times New Roman" w:hAnsi="Times New Roman" w:cs="Times New Roman"/>
          <w:color w:val="262F38"/>
          <w:sz w:val="28"/>
          <w:szCs w:val="28"/>
          <w:lang w:eastAsia="ru-RU"/>
        </w:rPr>
        <w:t>.</w:t>
      </w:r>
      <w:r w:rsidR="000B5D2A" w:rsidRPr="003F6BD6">
        <w:rPr>
          <w:rFonts w:ascii="Times New Roman" w:eastAsia="Times New Roman" w:hAnsi="Times New Roman" w:cs="Times New Roman"/>
          <w:color w:val="262F38"/>
          <w:sz w:val="28"/>
          <w:szCs w:val="28"/>
          <w:lang w:eastAsia="ru-RU"/>
        </w:rPr>
        <w:t xml:space="preserve"> Населением района введено в эксплуатацию 16 домов общей площадью 1638 </w:t>
      </w:r>
      <w:proofErr w:type="spellStart"/>
      <w:r w:rsidR="000B5D2A" w:rsidRPr="003F6BD6">
        <w:rPr>
          <w:rFonts w:ascii="Times New Roman" w:eastAsia="Times New Roman" w:hAnsi="Times New Roman" w:cs="Times New Roman"/>
          <w:color w:val="262F38"/>
          <w:sz w:val="28"/>
          <w:szCs w:val="28"/>
          <w:lang w:eastAsia="ru-RU"/>
        </w:rPr>
        <w:t>кв.м</w:t>
      </w:r>
      <w:proofErr w:type="spellEnd"/>
      <w:r w:rsidR="000B5D2A" w:rsidRPr="003F6BD6">
        <w:rPr>
          <w:rFonts w:ascii="Times New Roman" w:eastAsia="Times New Roman" w:hAnsi="Times New Roman" w:cs="Times New Roman"/>
          <w:color w:val="262F38"/>
          <w:sz w:val="28"/>
          <w:szCs w:val="28"/>
          <w:lang w:eastAsia="ru-RU"/>
        </w:rPr>
        <w:t>.,</w:t>
      </w:r>
      <w:r w:rsidR="003F6BD6">
        <w:rPr>
          <w:rFonts w:ascii="Times New Roman" w:eastAsia="Times New Roman" w:hAnsi="Times New Roman" w:cs="Times New Roman"/>
          <w:color w:val="262F38"/>
          <w:sz w:val="28"/>
          <w:szCs w:val="28"/>
          <w:lang w:eastAsia="ru-RU"/>
        </w:rPr>
        <w:t xml:space="preserve"> </w:t>
      </w:r>
      <w:r w:rsidR="000B5D2A" w:rsidRPr="003F6BD6">
        <w:rPr>
          <w:rFonts w:ascii="Times New Roman" w:eastAsia="Times New Roman" w:hAnsi="Times New Roman" w:cs="Times New Roman"/>
          <w:color w:val="262F38"/>
          <w:sz w:val="28"/>
          <w:szCs w:val="28"/>
          <w:lang w:eastAsia="ru-RU"/>
        </w:rPr>
        <w:t>что меньше уровня 2019 года на 28%.</w:t>
      </w:r>
    </w:p>
    <w:p w:rsidR="000B5D2A" w:rsidRPr="00D1723F" w:rsidRDefault="009A4197" w:rsidP="000355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5D2A" w:rsidRPr="00E5506F">
        <w:rPr>
          <w:rFonts w:ascii="Times New Roman" w:eastAsia="Times New Roman" w:hAnsi="Times New Roman" w:cs="Times New Roman"/>
          <w:sz w:val="28"/>
          <w:szCs w:val="28"/>
          <w:lang w:eastAsia="ru-RU"/>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w:t>
      </w:r>
      <w:r w:rsidR="000B5D2A" w:rsidRPr="00E5506F">
        <w:rPr>
          <w:rFonts w:ascii="Times New Roman" w:eastAsia="Times New Roman" w:hAnsi="Times New Roman" w:cs="Times New Roman"/>
          <w:bCs/>
          <w:sz w:val="28"/>
          <w:szCs w:val="28"/>
          <w:lang w:eastAsia="ru-RU"/>
        </w:rPr>
        <w:t>области жилищно-коммунального хозяйства.</w:t>
      </w:r>
      <w:r w:rsidR="000B5D2A" w:rsidRPr="00961142">
        <w:rPr>
          <w:rFonts w:ascii="Times New Roman" w:eastAsia="Times New Roman" w:hAnsi="Times New Roman" w:cs="Times New Roman"/>
          <w:b/>
          <w:sz w:val="28"/>
          <w:szCs w:val="28"/>
          <w:lang w:eastAsia="ru-RU"/>
        </w:rPr>
        <w:t xml:space="preserve"> </w:t>
      </w:r>
      <w:r w:rsidR="000B5D2A" w:rsidRPr="00675B52">
        <w:rPr>
          <w:rFonts w:ascii="Times New Roman" w:eastAsia="Times New Roman" w:hAnsi="Times New Roman" w:cs="Times New Roman"/>
          <w:sz w:val="28"/>
          <w:szCs w:val="28"/>
          <w:lang w:eastAsia="ru-RU"/>
        </w:rPr>
        <w:t xml:space="preserve">В районе </w:t>
      </w:r>
      <w:r w:rsidR="000B5D2A">
        <w:rPr>
          <w:rFonts w:ascii="Times New Roman" w:eastAsia="Times New Roman" w:hAnsi="Times New Roman" w:cs="Times New Roman"/>
          <w:sz w:val="28"/>
          <w:szCs w:val="28"/>
          <w:lang w:eastAsia="ru-RU"/>
        </w:rPr>
        <w:t>эти услуги оказывают предприятия МУП «</w:t>
      </w:r>
      <w:proofErr w:type="spellStart"/>
      <w:r w:rsidR="000B5D2A">
        <w:rPr>
          <w:rFonts w:ascii="Times New Roman" w:eastAsia="Times New Roman" w:hAnsi="Times New Roman" w:cs="Times New Roman"/>
          <w:sz w:val="28"/>
          <w:szCs w:val="28"/>
          <w:lang w:eastAsia="ru-RU"/>
        </w:rPr>
        <w:t>Клетня</w:t>
      </w:r>
      <w:proofErr w:type="spellEnd"/>
      <w:r w:rsidR="000B5D2A">
        <w:rPr>
          <w:rFonts w:ascii="Times New Roman" w:eastAsia="Times New Roman" w:hAnsi="Times New Roman" w:cs="Times New Roman"/>
          <w:sz w:val="28"/>
          <w:szCs w:val="28"/>
          <w:lang w:eastAsia="ru-RU"/>
        </w:rPr>
        <w:t>-Сервис» и МУП «Содружество».</w:t>
      </w:r>
      <w:r>
        <w:rPr>
          <w:rFonts w:ascii="Times New Roman" w:eastAsia="Times New Roman" w:hAnsi="Times New Roman" w:cs="Times New Roman"/>
          <w:sz w:val="28"/>
          <w:szCs w:val="28"/>
          <w:lang w:eastAsia="ru-RU"/>
        </w:rPr>
        <w:t xml:space="preserve"> </w:t>
      </w:r>
      <w:r w:rsidR="000B5D2A">
        <w:rPr>
          <w:rFonts w:ascii="Times New Roman" w:eastAsia="Times New Roman" w:hAnsi="Times New Roman" w:cs="Times New Roman"/>
          <w:sz w:val="28"/>
          <w:szCs w:val="28"/>
          <w:lang w:eastAsia="ru-RU"/>
        </w:rPr>
        <w:t>МУП «</w:t>
      </w:r>
      <w:proofErr w:type="spellStart"/>
      <w:r w:rsidR="000B5D2A">
        <w:rPr>
          <w:rFonts w:ascii="Times New Roman" w:eastAsia="Times New Roman" w:hAnsi="Times New Roman" w:cs="Times New Roman"/>
          <w:sz w:val="28"/>
          <w:szCs w:val="28"/>
          <w:lang w:eastAsia="ru-RU"/>
        </w:rPr>
        <w:t>Клетня</w:t>
      </w:r>
      <w:proofErr w:type="spellEnd"/>
      <w:r w:rsidR="000B5D2A">
        <w:rPr>
          <w:rFonts w:ascii="Times New Roman" w:eastAsia="Times New Roman" w:hAnsi="Times New Roman" w:cs="Times New Roman"/>
          <w:sz w:val="28"/>
          <w:szCs w:val="28"/>
          <w:lang w:eastAsia="ru-RU"/>
        </w:rPr>
        <w:t>-Сервис» за отчетный год оказало услуг в объеме 24 млн.551 руб.,</w:t>
      </w:r>
      <w:r>
        <w:rPr>
          <w:rFonts w:ascii="Times New Roman" w:eastAsia="Times New Roman" w:hAnsi="Times New Roman" w:cs="Times New Roman"/>
          <w:sz w:val="28"/>
          <w:szCs w:val="28"/>
          <w:lang w:eastAsia="ru-RU"/>
        </w:rPr>
        <w:t xml:space="preserve"> </w:t>
      </w:r>
      <w:r w:rsidR="000B5D2A">
        <w:rPr>
          <w:rFonts w:ascii="Times New Roman" w:eastAsia="Times New Roman" w:hAnsi="Times New Roman" w:cs="Times New Roman"/>
          <w:sz w:val="28"/>
          <w:szCs w:val="28"/>
          <w:lang w:eastAsia="ru-RU"/>
        </w:rPr>
        <w:t>меньше уровня 2019 года на 6</w:t>
      </w:r>
      <w:r>
        <w:rPr>
          <w:rFonts w:ascii="Times New Roman" w:eastAsia="Times New Roman" w:hAnsi="Times New Roman" w:cs="Times New Roman"/>
          <w:sz w:val="28"/>
          <w:szCs w:val="28"/>
          <w:lang w:eastAsia="ru-RU"/>
        </w:rPr>
        <w:t xml:space="preserve"> </w:t>
      </w:r>
      <w:proofErr w:type="spellStart"/>
      <w:r w:rsidR="000B5D2A">
        <w:rPr>
          <w:rFonts w:ascii="Times New Roman" w:eastAsia="Times New Roman" w:hAnsi="Times New Roman" w:cs="Times New Roman"/>
          <w:sz w:val="28"/>
          <w:szCs w:val="28"/>
          <w:lang w:eastAsia="ru-RU"/>
        </w:rPr>
        <w:t>млн</w:t>
      </w:r>
      <w:proofErr w:type="gramStart"/>
      <w:r w:rsidR="000B5D2A">
        <w:rPr>
          <w:rFonts w:ascii="Times New Roman" w:eastAsia="Times New Roman" w:hAnsi="Times New Roman" w:cs="Times New Roman"/>
          <w:sz w:val="28"/>
          <w:szCs w:val="28"/>
          <w:lang w:eastAsia="ru-RU"/>
        </w:rPr>
        <w:t>.р</w:t>
      </w:r>
      <w:proofErr w:type="gramEnd"/>
      <w:r w:rsidR="000B5D2A">
        <w:rPr>
          <w:rFonts w:ascii="Times New Roman" w:eastAsia="Times New Roman" w:hAnsi="Times New Roman" w:cs="Times New Roman"/>
          <w:sz w:val="28"/>
          <w:szCs w:val="28"/>
          <w:lang w:eastAsia="ru-RU"/>
        </w:rPr>
        <w:t>уб</w:t>
      </w:r>
      <w:proofErr w:type="spellEnd"/>
      <w:r w:rsidR="000B5D2A">
        <w:rPr>
          <w:rFonts w:ascii="Times New Roman" w:eastAsia="Times New Roman" w:hAnsi="Times New Roman" w:cs="Times New Roman"/>
          <w:sz w:val="28"/>
          <w:szCs w:val="28"/>
          <w:lang w:eastAsia="ru-RU"/>
        </w:rPr>
        <w:t xml:space="preserve">. (меньше на 21%), среднесписочная численность </w:t>
      </w:r>
      <w:r>
        <w:rPr>
          <w:rFonts w:ascii="Times New Roman" w:eastAsia="Times New Roman" w:hAnsi="Times New Roman" w:cs="Times New Roman"/>
          <w:sz w:val="28"/>
          <w:szCs w:val="28"/>
          <w:lang w:eastAsia="ru-RU"/>
        </w:rPr>
        <w:t xml:space="preserve">предприятия </w:t>
      </w:r>
      <w:r w:rsidR="000B5D2A">
        <w:rPr>
          <w:rFonts w:ascii="Times New Roman" w:eastAsia="Times New Roman" w:hAnsi="Times New Roman" w:cs="Times New Roman"/>
          <w:sz w:val="28"/>
          <w:szCs w:val="28"/>
          <w:lang w:eastAsia="ru-RU"/>
        </w:rPr>
        <w:t xml:space="preserve">сократилась на 8 человек и составила на конец 2020 года 67 человек. МУП «Содружество» при средней численности работников 12 человек оказало услуг в сумме 4 млн.217 </w:t>
      </w:r>
      <w:proofErr w:type="spellStart"/>
      <w:r w:rsidR="000B5D2A">
        <w:rPr>
          <w:rFonts w:ascii="Times New Roman" w:eastAsia="Times New Roman" w:hAnsi="Times New Roman" w:cs="Times New Roman"/>
          <w:sz w:val="28"/>
          <w:szCs w:val="28"/>
          <w:lang w:eastAsia="ru-RU"/>
        </w:rPr>
        <w:t>тыс</w:t>
      </w:r>
      <w:proofErr w:type="gramStart"/>
      <w:r w:rsidR="000B5D2A">
        <w:rPr>
          <w:rFonts w:ascii="Times New Roman" w:eastAsia="Times New Roman" w:hAnsi="Times New Roman" w:cs="Times New Roman"/>
          <w:sz w:val="28"/>
          <w:szCs w:val="28"/>
          <w:lang w:eastAsia="ru-RU"/>
        </w:rPr>
        <w:t>.р</w:t>
      </w:r>
      <w:proofErr w:type="gramEnd"/>
      <w:r w:rsidR="000B5D2A">
        <w:rPr>
          <w:rFonts w:ascii="Times New Roman" w:eastAsia="Times New Roman" w:hAnsi="Times New Roman" w:cs="Times New Roman"/>
          <w:sz w:val="28"/>
          <w:szCs w:val="28"/>
          <w:lang w:eastAsia="ru-RU"/>
        </w:rPr>
        <w:t>уб</w:t>
      </w:r>
      <w:proofErr w:type="spellEnd"/>
      <w:r w:rsidR="000B5D2A">
        <w:rPr>
          <w:rFonts w:ascii="Times New Roman" w:eastAsia="Times New Roman" w:hAnsi="Times New Roman" w:cs="Times New Roman"/>
          <w:sz w:val="28"/>
          <w:szCs w:val="28"/>
          <w:lang w:eastAsia="ru-RU"/>
        </w:rPr>
        <w:t xml:space="preserve">. и имеет темп роста к 2019 </w:t>
      </w:r>
      <w:r w:rsidR="000B5D2A">
        <w:rPr>
          <w:rFonts w:ascii="Times New Roman" w:eastAsia="Times New Roman" w:hAnsi="Times New Roman" w:cs="Times New Roman"/>
          <w:sz w:val="28"/>
          <w:szCs w:val="28"/>
          <w:lang w:eastAsia="ru-RU"/>
        </w:rPr>
        <w:lastRenderedPageBreak/>
        <w:t>году 109,9%. По причине высокой изношенности</w:t>
      </w:r>
      <w:r w:rsidR="00F64347">
        <w:rPr>
          <w:rFonts w:ascii="Times New Roman" w:eastAsia="Times New Roman" w:hAnsi="Times New Roman" w:cs="Times New Roman"/>
          <w:sz w:val="28"/>
          <w:szCs w:val="28"/>
          <w:lang w:eastAsia="ru-RU"/>
        </w:rPr>
        <w:t xml:space="preserve"> коммунальной техники,</w:t>
      </w:r>
      <w:r w:rsidR="000B5D2A">
        <w:rPr>
          <w:rFonts w:ascii="Times New Roman" w:eastAsia="Times New Roman" w:hAnsi="Times New Roman" w:cs="Times New Roman"/>
          <w:sz w:val="28"/>
          <w:szCs w:val="28"/>
          <w:lang w:eastAsia="ru-RU"/>
        </w:rPr>
        <w:t xml:space="preserve"> водопроводных </w:t>
      </w:r>
      <w:r w:rsidR="00F64347">
        <w:rPr>
          <w:rFonts w:ascii="Times New Roman" w:eastAsia="Times New Roman" w:hAnsi="Times New Roman" w:cs="Times New Roman"/>
          <w:sz w:val="28"/>
          <w:szCs w:val="28"/>
          <w:lang w:eastAsia="ru-RU"/>
        </w:rPr>
        <w:t xml:space="preserve">и канализационных </w:t>
      </w:r>
      <w:r w:rsidR="000B5D2A">
        <w:rPr>
          <w:rFonts w:ascii="Times New Roman" w:eastAsia="Times New Roman" w:hAnsi="Times New Roman" w:cs="Times New Roman"/>
          <w:sz w:val="28"/>
          <w:szCs w:val="28"/>
          <w:lang w:eastAsia="ru-RU"/>
        </w:rPr>
        <w:t xml:space="preserve">сетей, а также </w:t>
      </w:r>
      <w:r w:rsidR="000B5D2A" w:rsidRPr="00D1723F">
        <w:rPr>
          <w:rFonts w:ascii="Times New Roman" w:hAnsi="Times New Roman" w:cs="Times New Roman"/>
          <w:sz w:val="28"/>
          <w:szCs w:val="28"/>
        </w:rPr>
        <w:t>в связи с сокращением числа абонентов в деревнях уменьшаются доходы предприятий по услуге водопотребления.</w:t>
      </w:r>
      <w:r w:rsidR="000B5D2A">
        <w:rPr>
          <w:rFonts w:ascii="Times New Roman" w:hAnsi="Times New Roman" w:cs="Times New Roman"/>
          <w:sz w:val="28"/>
          <w:szCs w:val="28"/>
        </w:rPr>
        <w:t xml:space="preserve"> Результатом экономической деятельности предприятий за 2020 год явились убытки в МУП «</w:t>
      </w:r>
      <w:proofErr w:type="spellStart"/>
      <w:r w:rsidR="000B5D2A">
        <w:rPr>
          <w:rFonts w:ascii="Times New Roman" w:hAnsi="Times New Roman" w:cs="Times New Roman"/>
          <w:sz w:val="28"/>
          <w:szCs w:val="28"/>
        </w:rPr>
        <w:t>Клетня</w:t>
      </w:r>
      <w:proofErr w:type="spellEnd"/>
      <w:r w:rsidR="000B5D2A">
        <w:rPr>
          <w:rFonts w:ascii="Times New Roman" w:hAnsi="Times New Roman" w:cs="Times New Roman"/>
          <w:sz w:val="28"/>
          <w:szCs w:val="28"/>
        </w:rPr>
        <w:t xml:space="preserve">-Сервис» в размере 3 млн.494 </w:t>
      </w:r>
      <w:proofErr w:type="spellStart"/>
      <w:r w:rsidR="000B5D2A">
        <w:rPr>
          <w:rFonts w:ascii="Times New Roman" w:hAnsi="Times New Roman" w:cs="Times New Roman"/>
          <w:sz w:val="28"/>
          <w:szCs w:val="28"/>
        </w:rPr>
        <w:t>тыс</w:t>
      </w:r>
      <w:proofErr w:type="gramStart"/>
      <w:r w:rsidR="000B5D2A">
        <w:rPr>
          <w:rFonts w:ascii="Times New Roman" w:hAnsi="Times New Roman" w:cs="Times New Roman"/>
          <w:sz w:val="28"/>
          <w:szCs w:val="28"/>
        </w:rPr>
        <w:t>.р</w:t>
      </w:r>
      <w:proofErr w:type="gramEnd"/>
      <w:r w:rsidR="000B5D2A">
        <w:rPr>
          <w:rFonts w:ascii="Times New Roman" w:hAnsi="Times New Roman" w:cs="Times New Roman"/>
          <w:sz w:val="28"/>
          <w:szCs w:val="28"/>
        </w:rPr>
        <w:t>уб</w:t>
      </w:r>
      <w:proofErr w:type="spellEnd"/>
      <w:r w:rsidR="000B5D2A">
        <w:rPr>
          <w:rFonts w:ascii="Times New Roman" w:hAnsi="Times New Roman" w:cs="Times New Roman"/>
          <w:sz w:val="28"/>
          <w:szCs w:val="28"/>
        </w:rPr>
        <w:t>.,</w:t>
      </w:r>
      <w:r w:rsidR="004B3F95">
        <w:rPr>
          <w:rFonts w:ascii="Times New Roman" w:hAnsi="Times New Roman" w:cs="Times New Roman"/>
          <w:sz w:val="28"/>
          <w:szCs w:val="28"/>
        </w:rPr>
        <w:t xml:space="preserve"> </w:t>
      </w:r>
      <w:r w:rsidR="000B5D2A">
        <w:rPr>
          <w:rFonts w:ascii="Times New Roman" w:hAnsi="Times New Roman" w:cs="Times New Roman"/>
          <w:sz w:val="28"/>
          <w:szCs w:val="28"/>
        </w:rPr>
        <w:t xml:space="preserve">в МУП «Содружестве»-321 </w:t>
      </w:r>
      <w:proofErr w:type="spellStart"/>
      <w:r w:rsidR="000B5D2A">
        <w:rPr>
          <w:rFonts w:ascii="Times New Roman" w:hAnsi="Times New Roman" w:cs="Times New Roman"/>
          <w:sz w:val="28"/>
          <w:szCs w:val="28"/>
        </w:rPr>
        <w:t>тыс.руб</w:t>
      </w:r>
      <w:proofErr w:type="spellEnd"/>
      <w:r w:rsidR="000B5D2A">
        <w:rPr>
          <w:rFonts w:ascii="Times New Roman" w:hAnsi="Times New Roman" w:cs="Times New Roman"/>
          <w:sz w:val="28"/>
          <w:szCs w:val="28"/>
        </w:rPr>
        <w:t>.</w:t>
      </w:r>
    </w:p>
    <w:p w:rsidR="000B5D2A" w:rsidRDefault="000B5D2A" w:rsidP="00035577">
      <w:pPr>
        <w:spacing w:after="0"/>
        <w:jc w:val="both"/>
        <w:rPr>
          <w:rFonts w:ascii="Times New Roman" w:eastAsia="Times New Roman" w:hAnsi="Times New Roman" w:cs="Times New Roman"/>
          <w:sz w:val="28"/>
          <w:szCs w:val="28"/>
          <w:lang w:eastAsia="ru-RU"/>
        </w:rPr>
      </w:pPr>
      <w:r w:rsidRPr="00D1723F">
        <w:rPr>
          <w:rFonts w:ascii="Times New Roman" w:eastAsia="Times New Roman" w:hAnsi="Times New Roman" w:cs="Times New Roman"/>
          <w:sz w:val="28"/>
          <w:szCs w:val="28"/>
          <w:lang w:eastAsia="ru-RU"/>
        </w:rPr>
        <w:t xml:space="preserve"> </w:t>
      </w:r>
      <w:r w:rsidR="00FD62D7">
        <w:rPr>
          <w:rFonts w:ascii="Times New Roman" w:eastAsia="Times New Roman" w:hAnsi="Times New Roman" w:cs="Times New Roman"/>
          <w:sz w:val="28"/>
          <w:szCs w:val="28"/>
          <w:lang w:eastAsia="ru-RU"/>
        </w:rPr>
        <w:t xml:space="preserve">  Из-за ограничительных мер пассажиропоток по пригородным маршрутам уменьшился на 10% и составил за 2020 год 23 тысячи человек. Предприятием</w:t>
      </w:r>
      <w:r w:rsidRPr="00AD3D83">
        <w:rPr>
          <w:rFonts w:ascii="Times New Roman" w:eastAsia="Times New Roman" w:hAnsi="Times New Roman" w:cs="Times New Roman"/>
          <w:b/>
          <w:sz w:val="28"/>
          <w:szCs w:val="28"/>
          <w:lang w:eastAsia="ru-RU"/>
        </w:rPr>
        <w:t xml:space="preserve"> </w:t>
      </w:r>
      <w:r w:rsidRPr="00FD62D7">
        <w:rPr>
          <w:rFonts w:ascii="Times New Roman" w:eastAsia="Times New Roman" w:hAnsi="Times New Roman" w:cs="Times New Roman"/>
          <w:sz w:val="28"/>
          <w:szCs w:val="28"/>
          <w:lang w:eastAsia="ru-RU"/>
        </w:rPr>
        <w:t>ООО «</w:t>
      </w:r>
      <w:proofErr w:type="spellStart"/>
      <w:r w:rsidR="00FD62D7">
        <w:rPr>
          <w:rFonts w:ascii="Times New Roman" w:eastAsia="Times New Roman" w:hAnsi="Times New Roman" w:cs="Times New Roman"/>
          <w:sz w:val="28"/>
          <w:szCs w:val="28"/>
          <w:lang w:eastAsia="ru-RU"/>
        </w:rPr>
        <w:t>Клетня</w:t>
      </w:r>
      <w:proofErr w:type="spellEnd"/>
      <w:r w:rsidR="00FD62D7">
        <w:rPr>
          <w:rFonts w:ascii="Times New Roman" w:eastAsia="Times New Roman" w:hAnsi="Times New Roman" w:cs="Times New Roman"/>
          <w:sz w:val="28"/>
          <w:szCs w:val="28"/>
          <w:lang w:eastAsia="ru-RU"/>
        </w:rPr>
        <w:t xml:space="preserve">-пассажирские перевозки» получено собственных доходов в сумме 1млн.671 </w:t>
      </w:r>
      <w:proofErr w:type="spellStart"/>
      <w:r w:rsidR="00FD62D7">
        <w:rPr>
          <w:rFonts w:ascii="Times New Roman" w:eastAsia="Times New Roman" w:hAnsi="Times New Roman" w:cs="Times New Roman"/>
          <w:sz w:val="28"/>
          <w:szCs w:val="28"/>
          <w:lang w:eastAsia="ru-RU"/>
        </w:rPr>
        <w:t>тыс</w:t>
      </w:r>
      <w:proofErr w:type="gramStart"/>
      <w:r w:rsidR="00FD62D7">
        <w:rPr>
          <w:rFonts w:ascii="Times New Roman" w:eastAsia="Times New Roman" w:hAnsi="Times New Roman" w:cs="Times New Roman"/>
          <w:sz w:val="28"/>
          <w:szCs w:val="28"/>
          <w:lang w:eastAsia="ru-RU"/>
        </w:rPr>
        <w:t>.р</w:t>
      </w:r>
      <w:proofErr w:type="gramEnd"/>
      <w:r w:rsidR="00FD62D7">
        <w:rPr>
          <w:rFonts w:ascii="Times New Roman" w:eastAsia="Times New Roman" w:hAnsi="Times New Roman" w:cs="Times New Roman"/>
          <w:sz w:val="28"/>
          <w:szCs w:val="28"/>
          <w:lang w:eastAsia="ru-RU"/>
        </w:rPr>
        <w:t>уб</w:t>
      </w:r>
      <w:proofErr w:type="spellEnd"/>
      <w:r w:rsidR="00FD62D7">
        <w:rPr>
          <w:rFonts w:ascii="Times New Roman" w:eastAsia="Times New Roman" w:hAnsi="Times New Roman" w:cs="Times New Roman"/>
          <w:sz w:val="28"/>
          <w:szCs w:val="28"/>
          <w:lang w:eastAsia="ru-RU"/>
        </w:rPr>
        <w:t xml:space="preserve">., что в два раза меньше уровня 2019 года. Из районного бюджета предоставлена субсидия на компенсацию части потерь в доходах в сумме 2млн.121 </w:t>
      </w:r>
      <w:proofErr w:type="spellStart"/>
      <w:r w:rsidR="00FD62D7">
        <w:rPr>
          <w:rFonts w:ascii="Times New Roman" w:eastAsia="Times New Roman" w:hAnsi="Times New Roman" w:cs="Times New Roman"/>
          <w:sz w:val="28"/>
          <w:szCs w:val="28"/>
          <w:lang w:eastAsia="ru-RU"/>
        </w:rPr>
        <w:t>тыс</w:t>
      </w:r>
      <w:proofErr w:type="gramStart"/>
      <w:r w:rsidR="00FD62D7">
        <w:rPr>
          <w:rFonts w:ascii="Times New Roman" w:eastAsia="Times New Roman" w:hAnsi="Times New Roman" w:cs="Times New Roman"/>
          <w:sz w:val="28"/>
          <w:szCs w:val="28"/>
          <w:lang w:eastAsia="ru-RU"/>
        </w:rPr>
        <w:t>.р</w:t>
      </w:r>
      <w:proofErr w:type="gramEnd"/>
      <w:r w:rsidR="00FD62D7">
        <w:rPr>
          <w:rFonts w:ascii="Times New Roman" w:eastAsia="Times New Roman" w:hAnsi="Times New Roman" w:cs="Times New Roman"/>
          <w:sz w:val="28"/>
          <w:szCs w:val="28"/>
          <w:lang w:eastAsia="ru-RU"/>
        </w:rPr>
        <w:t>уб</w:t>
      </w:r>
      <w:proofErr w:type="spellEnd"/>
      <w:r w:rsidR="00FD62D7">
        <w:rPr>
          <w:rFonts w:ascii="Times New Roman" w:eastAsia="Times New Roman" w:hAnsi="Times New Roman" w:cs="Times New Roman"/>
          <w:sz w:val="28"/>
          <w:szCs w:val="28"/>
          <w:lang w:eastAsia="ru-RU"/>
        </w:rPr>
        <w:t xml:space="preserve">., а также из областного бюджета на обеспечение равной доступности транспортных услуг для отдельных категорий граждан (инвалидов) в сумме 482 </w:t>
      </w:r>
      <w:proofErr w:type="spellStart"/>
      <w:r w:rsidR="00FD62D7">
        <w:rPr>
          <w:rFonts w:ascii="Times New Roman" w:eastAsia="Times New Roman" w:hAnsi="Times New Roman" w:cs="Times New Roman"/>
          <w:sz w:val="28"/>
          <w:szCs w:val="28"/>
          <w:lang w:eastAsia="ru-RU"/>
        </w:rPr>
        <w:t>тыс.руб</w:t>
      </w:r>
      <w:proofErr w:type="spellEnd"/>
      <w:r w:rsidR="00FD62D7">
        <w:rPr>
          <w:rFonts w:ascii="Times New Roman" w:eastAsia="Times New Roman" w:hAnsi="Times New Roman" w:cs="Times New Roman"/>
          <w:sz w:val="28"/>
          <w:szCs w:val="28"/>
          <w:lang w:eastAsia="ru-RU"/>
        </w:rPr>
        <w:t>.</w:t>
      </w:r>
    </w:p>
    <w:p w:rsidR="00CB7DE2" w:rsidRDefault="009A4197" w:rsidP="000355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479">
        <w:rPr>
          <w:rFonts w:ascii="Times New Roman" w:eastAsia="Times New Roman" w:hAnsi="Times New Roman" w:cs="Times New Roman"/>
          <w:sz w:val="28"/>
          <w:szCs w:val="28"/>
          <w:lang w:eastAsia="ru-RU"/>
        </w:rPr>
        <w:t xml:space="preserve">Потребительский рынок района включает в себя 134 торговых точек, их число уменьшилось за 2020 год на 3, открылась 1 торговая точка,7 объектов общественного питания, 24 объекта предприятий бытовых услуг. </w:t>
      </w:r>
    </w:p>
    <w:p w:rsidR="00454F5D" w:rsidRDefault="00B07479" w:rsidP="00035577">
      <w:pPr>
        <w:spacing w:after="0"/>
        <w:jc w:val="both"/>
        <w:rPr>
          <w:rFonts w:ascii="Times New Roman" w:hAnsi="Times New Roman" w:cs="Times New Roman"/>
          <w:sz w:val="28"/>
          <w:szCs w:val="28"/>
        </w:rPr>
      </w:pPr>
      <w:r w:rsidRPr="008F519C">
        <w:rPr>
          <w:rFonts w:ascii="Times New Roman" w:hAnsi="Times New Roman" w:cs="Times New Roman"/>
          <w:sz w:val="28"/>
          <w:szCs w:val="28"/>
        </w:rPr>
        <w:t xml:space="preserve">Показатели работы </w:t>
      </w:r>
      <w:r>
        <w:rPr>
          <w:rFonts w:ascii="Times New Roman" w:hAnsi="Times New Roman" w:cs="Times New Roman"/>
          <w:sz w:val="28"/>
          <w:szCs w:val="28"/>
        </w:rPr>
        <w:t xml:space="preserve">отрасли </w:t>
      </w:r>
      <w:r w:rsidRPr="008F519C">
        <w:rPr>
          <w:rFonts w:ascii="Times New Roman" w:hAnsi="Times New Roman" w:cs="Times New Roman"/>
          <w:sz w:val="28"/>
          <w:szCs w:val="28"/>
        </w:rPr>
        <w:t>потребительского рынка несмотря на снижение покупательной способности населения имеют положительные результаты: оборот розничной торговли организаций</w:t>
      </w:r>
      <w:r>
        <w:rPr>
          <w:rFonts w:ascii="Times New Roman" w:hAnsi="Times New Roman" w:cs="Times New Roman"/>
          <w:sz w:val="28"/>
          <w:szCs w:val="28"/>
        </w:rPr>
        <w:t xml:space="preserve"> без субъектов малого предпринимательства</w:t>
      </w:r>
      <w:r w:rsidRPr="008F519C">
        <w:rPr>
          <w:rFonts w:ascii="Times New Roman" w:hAnsi="Times New Roman" w:cs="Times New Roman"/>
          <w:sz w:val="28"/>
          <w:szCs w:val="28"/>
        </w:rPr>
        <w:t xml:space="preserve"> составил 6</w:t>
      </w:r>
      <w:r>
        <w:rPr>
          <w:rFonts w:ascii="Times New Roman" w:hAnsi="Times New Roman" w:cs="Times New Roman"/>
          <w:sz w:val="28"/>
          <w:szCs w:val="28"/>
        </w:rPr>
        <w:t>90</w:t>
      </w:r>
      <w:r w:rsidRPr="008F519C">
        <w:rPr>
          <w:rFonts w:ascii="Times New Roman" w:hAnsi="Times New Roman" w:cs="Times New Roman"/>
          <w:sz w:val="28"/>
          <w:szCs w:val="28"/>
        </w:rPr>
        <w:t xml:space="preserve"> </w:t>
      </w:r>
      <w:proofErr w:type="spellStart"/>
      <w:r w:rsidRPr="008F519C">
        <w:rPr>
          <w:rFonts w:ascii="Times New Roman" w:hAnsi="Times New Roman" w:cs="Times New Roman"/>
          <w:sz w:val="28"/>
          <w:szCs w:val="28"/>
        </w:rPr>
        <w:t>млн</w:t>
      </w:r>
      <w:proofErr w:type="gramStart"/>
      <w:r w:rsidRPr="008F519C">
        <w:rPr>
          <w:rFonts w:ascii="Times New Roman" w:hAnsi="Times New Roman" w:cs="Times New Roman"/>
          <w:sz w:val="28"/>
          <w:szCs w:val="28"/>
        </w:rPr>
        <w:t>.р</w:t>
      </w:r>
      <w:proofErr w:type="gramEnd"/>
      <w:r w:rsidRPr="008F519C">
        <w:rPr>
          <w:rFonts w:ascii="Times New Roman" w:hAnsi="Times New Roman" w:cs="Times New Roman"/>
          <w:sz w:val="28"/>
          <w:szCs w:val="28"/>
        </w:rPr>
        <w:t>уб</w:t>
      </w:r>
      <w:proofErr w:type="spellEnd"/>
      <w:r w:rsidRPr="008F519C">
        <w:rPr>
          <w:rFonts w:ascii="Times New Roman" w:hAnsi="Times New Roman" w:cs="Times New Roman"/>
          <w:sz w:val="28"/>
          <w:szCs w:val="28"/>
        </w:rPr>
        <w:t>.</w:t>
      </w:r>
      <w:r w:rsidR="009A4197">
        <w:rPr>
          <w:rFonts w:ascii="Times New Roman" w:hAnsi="Times New Roman" w:cs="Times New Roman"/>
          <w:sz w:val="28"/>
          <w:szCs w:val="28"/>
        </w:rPr>
        <w:t xml:space="preserve"> </w:t>
      </w:r>
      <w:r w:rsidRPr="008F519C">
        <w:rPr>
          <w:rFonts w:ascii="Times New Roman" w:hAnsi="Times New Roman" w:cs="Times New Roman"/>
          <w:sz w:val="28"/>
          <w:szCs w:val="28"/>
        </w:rPr>
        <w:t>с темпом роста к 201</w:t>
      </w:r>
      <w:r>
        <w:rPr>
          <w:rFonts w:ascii="Times New Roman" w:hAnsi="Times New Roman" w:cs="Times New Roman"/>
          <w:sz w:val="28"/>
          <w:szCs w:val="28"/>
        </w:rPr>
        <w:t>9</w:t>
      </w:r>
      <w:r w:rsidRPr="008F519C">
        <w:rPr>
          <w:rFonts w:ascii="Times New Roman" w:hAnsi="Times New Roman" w:cs="Times New Roman"/>
          <w:sz w:val="28"/>
          <w:szCs w:val="28"/>
        </w:rPr>
        <w:t xml:space="preserve"> году 109</w:t>
      </w:r>
      <w:r>
        <w:rPr>
          <w:rFonts w:ascii="Times New Roman" w:hAnsi="Times New Roman" w:cs="Times New Roman"/>
          <w:sz w:val="28"/>
          <w:szCs w:val="28"/>
        </w:rPr>
        <w:t>,8</w:t>
      </w:r>
      <w:r w:rsidRPr="008F519C">
        <w:rPr>
          <w:rFonts w:ascii="Times New Roman" w:hAnsi="Times New Roman" w:cs="Times New Roman"/>
          <w:sz w:val="28"/>
          <w:szCs w:val="28"/>
        </w:rPr>
        <w:t>%, с учетом инфляции-10</w:t>
      </w:r>
      <w:r>
        <w:rPr>
          <w:rFonts w:ascii="Times New Roman" w:hAnsi="Times New Roman" w:cs="Times New Roman"/>
          <w:sz w:val="28"/>
          <w:szCs w:val="28"/>
        </w:rPr>
        <w:t>5,6</w:t>
      </w:r>
      <w:r w:rsidRPr="008F519C">
        <w:rPr>
          <w:rFonts w:ascii="Times New Roman" w:hAnsi="Times New Roman" w:cs="Times New Roman"/>
          <w:sz w:val="28"/>
          <w:szCs w:val="28"/>
        </w:rPr>
        <w:t>%.</w:t>
      </w:r>
      <w:r w:rsidR="00D00372">
        <w:rPr>
          <w:rFonts w:ascii="Times New Roman" w:hAnsi="Times New Roman" w:cs="Times New Roman"/>
          <w:sz w:val="28"/>
          <w:szCs w:val="28"/>
        </w:rPr>
        <w:t xml:space="preserve"> В режиме изоляции </w:t>
      </w:r>
      <w:r w:rsidR="0040289E">
        <w:rPr>
          <w:rFonts w:ascii="Times New Roman" w:hAnsi="Times New Roman" w:cs="Times New Roman"/>
          <w:sz w:val="28"/>
          <w:szCs w:val="28"/>
        </w:rPr>
        <w:t>почти полгода</w:t>
      </w:r>
      <w:r w:rsidR="00D00372">
        <w:rPr>
          <w:rFonts w:ascii="Times New Roman" w:hAnsi="Times New Roman" w:cs="Times New Roman"/>
          <w:sz w:val="28"/>
          <w:szCs w:val="28"/>
        </w:rPr>
        <w:t xml:space="preserve"> осуществлял</w:t>
      </w:r>
      <w:r w:rsidR="0040289E">
        <w:rPr>
          <w:rFonts w:ascii="Times New Roman" w:hAnsi="Times New Roman" w:cs="Times New Roman"/>
          <w:sz w:val="28"/>
          <w:szCs w:val="28"/>
        </w:rPr>
        <w:t>и</w:t>
      </w:r>
      <w:r w:rsidR="00D00372">
        <w:rPr>
          <w:rFonts w:ascii="Times New Roman" w:hAnsi="Times New Roman" w:cs="Times New Roman"/>
          <w:sz w:val="28"/>
          <w:szCs w:val="28"/>
        </w:rPr>
        <w:t xml:space="preserve"> деятельность </w:t>
      </w:r>
      <w:r w:rsidR="0040289E">
        <w:rPr>
          <w:rFonts w:ascii="Times New Roman" w:hAnsi="Times New Roman" w:cs="Times New Roman"/>
          <w:sz w:val="28"/>
          <w:szCs w:val="28"/>
        </w:rPr>
        <w:t xml:space="preserve">предприятия </w:t>
      </w:r>
      <w:r w:rsidR="00D00372">
        <w:rPr>
          <w:rFonts w:ascii="Times New Roman" w:hAnsi="Times New Roman" w:cs="Times New Roman"/>
          <w:sz w:val="28"/>
          <w:szCs w:val="28"/>
        </w:rPr>
        <w:t>общественного питания</w:t>
      </w:r>
      <w:r w:rsidR="0040289E">
        <w:rPr>
          <w:rFonts w:ascii="Times New Roman" w:hAnsi="Times New Roman" w:cs="Times New Roman"/>
          <w:sz w:val="28"/>
          <w:szCs w:val="28"/>
        </w:rPr>
        <w:t xml:space="preserve">, продукция реализовывалась на вынос. Основное предприятие общественного питания </w:t>
      </w:r>
      <w:proofErr w:type="spellStart"/>
      <w:r w:rsidR="0040289E">
        <w:rPr>
          <w:rFonts w:ascii="Times New Roman" w:hAnsi="Times New Roman" w:cs="Times New Roman"/>
          <w:sz w:val="28"/>
          <w:szCs w:val="28"/>
        </w:rPr>
        <w:t>Клетнянское</w:t>
      </w:r>
      <w:proofErr w:type="spellEnd"/>
      <w:r w:rsidR="0040289E">
        <w:rPr>
          <w:rFonts w:ascii="Times New Roman" w:hAnsi="Times New Roman" w:cs="Times New Roman"/>
          <w:sz w:val="28"/>
          <w:szCs w:val="28"/>
        </w:rPr>
        <w:t xml:space="preserve">  </w:t>
      </w:r>
      <w:proofErr w:type="spellStart"/>
      <w:r w:rsidR="0040289E">
        <w:rPr>
          <w:rFonts w:ascii="Times New Roman" w:hAnsi="Times New Roman" w:cs="Times New Roman"/>
          <w:sz w:val="28"/>
          <w:szCs w:val="28"/>
        </w:rPr>
        <w:t>Райпо</w:t>
      </w:r>
      <w:proofErr w:type="spellEnd"/>
      <w:r w:rsidR="0040289E">
        <w:rPr>
          <w:rFonts w:ascii="Times New Roman" w:hAnsi="Times New Roman" w:cs="Times New Roman"/>
          <w:sz w:val="28"/>
          <w:szCs w:val="28"/>
        </w:rPr>
        <w:t xml:space="preserve"> выработало продукции собственного производства на 16 млн.439 </w:t>
      </w:r>
      <w:proofErr w:type="spellStart"/>
      <w:r w:rsidR="0040289E">
        <w:rPr>
          <w:rFonts w:ascii="Times New Roman" w:hAnsi="Times New Roman" w:cs="Times New Roman"/>
          <w:sz w:val="28"/>
          <w:szCs w:val="28"/>
        </w:rPr>
        <w:t>тыс</w:t>
      </w:r>
      <w:proofErr w:type="gramStart"/>
      <w:r w:rsidR="0040289E">
        <w:rPr>
          <w:rFonts w:ascii="Times New Roman" w:hAnsi="Times New Roman" w:cs="Times New Roman"/>
          <w:sz w:val="28"/>
          <w:szCs w:val="28"/>
        </w:rPr>
        <w:t>.р</w:t>
      </w:r>
      <w:proofErr w:type="gramEnd"/>
      <w:r w:rsidR="0040289E">
        <w:rPr>
          <w:rFonts w:ascii="Times New Roman" w:hAnsi="Times New Roman" w:cs="Times New Roman"/>
          <w:sz w:val="28"/>
          <w:szCs w:val="28"/>
        </w:rPr>
        <w:t>уб</w:t>
      </w:r>
      <w:proofErr w:type="spellEnd"/>
      <w:r w:rsidR="0040289E">
        <w:rPr>
          <w:rFonts w:ascii="Times New Roman" w:hAnsi="Times New Roman" w:cs="Times New Roman"/>
          <w:sz w:val="28"/>
          <w:szCs w:val="28"/>
        </w:rPr>
        <w:t xml:space="preserve">., это всего 83,9% к уровню 2019 года. </w:t>
      </w:r>
      <w:proofErr w:type="gramStart"/>
      <w:r w:rsidR="0040289E">
        <w:rPr>
          <w:rFonts w:ascii="Times New Roman" w:hAnsi="Times New Roman" w:cs="Times New Roman"/>
          <w:sz w:val="28"/>
          <w:szCs w:val="28"/>
        </w:rPr>
        <w:t xml:space="preserve">Несмотря на снижение оборотов в деятельности, </w:t>
      </w:r>
      <w:proofErr w:type="spellStart"/>
      <w:r w:rsidR="0040289E">
        <w:rPr>
          <w:rFonts w:ascii="Times New Roman" w:hAnsi="Times New Roman" w:cs="Times New Roman"/>
          <w:sz w:val="28"/>
          <w:szCs w:val="28"/>
        </w:rPr>
        <w:t>Клетнянское</w:t>
      </w:r>
      <w:proofErr w:type="spellEnd"/>
      <w:r w:rsidR="0040289E">
        <w:rPr>
          <w:rFonts w:ascii="Times New Roman" w:hAnsi="Times New Roman" w:cs="Times New Roman"/>
          <w:sz w:val="28"/>
          <w:szCs w:val="28"/>
        </w:rPr>
        <w:t xml:space="preserve"> </w:t>
      </w:r>
      <w:proofErr w:type="spellStart"/>
      <w:r w:rsidR="0040289E">
        <w:rPr>
          <w:rFonts w:ascii="Times New Roman" w:hAnsi="Times New Roman" w:cs="Times New Roman"/>
          <w:sz w:val="28"/>
          <w:szCs w:val="28"/>
        </w:rPr>
        <w:t>Райпо</w:t>
      </w:r>
      <w:proofErr w:type="spellEnd"/>
      <w:r w:rsidR="0040289E">
        <w:rPr>
          <w:rFonts w:ascii="Times New Roman" w:hAnsi="Times New Roman" w:cs="Times New Roman"/>
          <w:sz w:val="28"/>
          <w:szCs w:val="28"/>
        </w:rPr>
        <w:t xml:space="preserve"> приобрело автолавку, инвентарь и оборудование, в двух магазинах заменили двери на пластиковые, в столовой и кондитерском цехе провели косметический ремонт</w:t>
      </w:r>
      <w:r w:rsidR="006F5369">
        <w:rPr>
          <w:rFonts w:ascii="Times New Roman" w:hAnsi="Times New Roman" w:cs="Times New Roman"/>
          <w:sz w:val="28"/>
          <w:szCs w:val="28"/>
        </w:rPr>
        <w:t xml:space="preserve">. </w:t>
      </w:r>
      <w:proofErr w:type="gramEnd"/>
    </w:p>
    <w:p w:rsidR="004B3F95" w:rsidRDefault="004B3F95" w:rsidP="00035577">
      <w:pPr>
        <w:spacing w:after="0"/>
        <w:jc w:val="both"/>
        <w:rPr>
          <w:rFonts w:ascii="Times New Roman" w:hAnsi="Times New Roman" w:cs="Times New Roman"/>
          <w:sz w:val="28"/>
          <w:szCs w:val="28"/>
        </w:rPr>
      </w:pPr>
      <w:r>
        <w:rPr>
          <w:rFonts w:ascii="Times New Roman" w:hAnsi="Times New Roman" w:cs="Times New Roman"/>
          <w:sz w:val="28"/>
          <w:szCs w:val="28"/>
        </w:rPr>
        <w:t xml:space="preserve">Показатель объем платных услуг населению снижен на 6,5% к уровню 2019 года и составил 51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9A4197" w:rsidRPr="009A4197" w:rsidRDefault="009A4197" w:rsidP="00035577">
      <w:pPr>
        <w:spacing w:after="0"/>
        <w:jc w:val="both"/>
        <w:rPr>
          <w:rFonts w:ascii="Times New Roman" w:eastAsia="Times New Roman" w:hAnsi="Times New Roman" w:cs="Times New Roman"/>
          <w:b/>
          <w:sz w:val="28"/>
          <w:szCs w:val="28"/>
          <w:lang w:eastAsia="ru-RU"/>
        </w:rPr>
      </w:pPr>
      <w:r w:rsidRPr="009A4197">
        <w:rPr>
          <w:rFonts w:ascii="Times New Roman" w:hAnsi="Times New Roman" w:cs="Times New Roman"/>
          <w:b/>
          <w:sz w:val="28"/>
          <w:szCs w:val="28"/>
        </w:rPr>
        <w:t>Занятость населения</w:t>
      </w:r>
    </w:p>
    <w:p w:rsidR="00B75258" w:rsidRDefault="005E7A15" w:rsidP="0003557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62F38"/>
          <w:sz w:val="28"/>
          <w:szCs w:val="28"/>
          <w:lang w:eastAsia="ru-RU"/>
        </w:rPr>
        <w:t xml:space="preserve">          </w:t>
      </w:r>
      <w:r w:rsidR="00035577">
        <w:rPr>
          <w:rFonts w:ascii="Times New Roman" w:eastAsia="Times New Roman" w:hAnsi="Times New Roman" w:cs="Times New Roman"/>
          <w:color w:val="262F38"/>
          <w:sz w:val="28"/>
          <w:szCs w:val="28"/>
          <w:lang w:eastAsia="ru-RU"/>
        </w:rPr>
        <w:t>Т</w:t>
      </w:r>
      <w:r w:rsidR="003D3F29" w:rsidRPr="003F6A2D">
        <w:rPr>
          <w:rFonts w:ascii="Times New Roman" w:eastAsia="Times New Roman" w:hAnsi="Times New Roman" w:cs="Times New Roman"/>
          <w:color w:val="262F38"/>
          <w:sz w:val="28"/>
          <w:szCs w:val="28"/>
          <w:lang w:eastAsia="ru-RU"/>
        </w:rPr>
        <w:t xml:space="preserve">рудоспособный потенциал района значительно </w:t>
      </w:r>
      <w:bookmarkStart w:id="0" w:name="_GoBack"/>
      <w:bookmarkEnd w:id="0"/>
      <w:r w:rsidR="003D3F29" w:rsidRPr="003F6A2D">
        <w:rPr>
          <w:rFonts w:ascii="Times New Roman" w:eastAsia="Times New Roman" w:hAnsi="Times New Roman" w:cs="Times New Roman"/>
          <w:color w:val="262F38"/>
          <w:sz w:val="28"/>
          <w:szCs w:val="28"/>
          <w:lang w:eastAsia="ru-RU"/>
        </w:rPr>
        <w:t xml:space="preserve">не изменился и составил </w:t>
      </w:r>
      <w:r w:rsidR="00B75258" w:rsidRPr="003F6A2D">
        <w:rPr>
          <w:rFonts w:ascii="Times New Roman" w:eastAsia="Times New Roman" w:hAnsi="Times New Roman" w:cs="Times New Roman"/>
          <w:color w:val="262F38"/>
          <w:sz w:val="28"/>
          <w:szCs w:val="28"/>
          <w:lang w:eastAsia="ru-RU"/>
        </w:rPr>
        <w:t>8 тыс.500 человек</w:t>
      </w:r>
      <w:r w:rsidR="003D3F29" w:rsidRPr="003F6A2D">
        <w:rPr>
          <w:rFonts w:ascii="Times New Roman" w:eastAsia="Times New Roman" w:hAnsi="Times New Roman" w:cs="Times New Roman"/>
          <w:color w:val="262F38"/>
          <w:sz w:val="28"/>
          <w:szCs w:val="28"/>
          <w:lang w:eastAsia="ru-RU"/>
        </w:rPr>
        <w:t>.</w:t>
      </w:r>
      <w:r w:rsidR="00B75258" w:rsidRPr="003F6A2D">
        <w:rPr>
          <w:rFonts w:ascii="Times New Roman" w:eastAsia="Times New Roman" w:hAnsi="Times New Roman" w:cs="Times New Roman"/>
          <w:color w:val="262F38"/>
          <w:sz w:val="28"/>
          <w:szCs w:val="28"/>
          <w:lang w:eastAsia="ru-RU"/>
        </w:rPr>
        <w:t xml:space="preserve"> </w:t>
      </w:r>
      <w:r w:rsidR="00B75258" w:rsidRPr="003F6A2D">
        <w:rPr>
          <w:rFonts w:ascii="Times New Roman" w:eastAsia="Times New Roman" w:hAnsi="Times New Roman" w:cs="Times New Roman"/>
          <w:color w:val="000000"/>
          <w:sz w:val="28"/>
          <w:szCs w:val="28"/>
          <w:lang w:eastAsia="ru-RU"/>
        </w:rPr>
        <w:t>Среднесписочная численность работников предприятий и организаций - всего (по полному кругу предприятий) уменьшилась на 13 человек и составила 2404 человек.</w:t>
      </w:r>
    </w:p>
    <w:p w:rsidR="00280FAF" w:rsidRDefault="00280FAF" w:rsidP="00035577">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пром</w:t>
      </w:r>
      <w:r w:rsidR="002D239B">
        <w:rPr>
          <w:rFonts w:ascii="Times New Roman" w:eastAsia="Times New Roman" w:hAnsi="Times New Roman" w:cs="Times New Roman"/>
          <w:color w:val="000000"/>
          <w:sz w:val="28"/>
          <w:szCs w:val="28"/>
          <w:lang w:eastAsia="ru-RU"/>
        </w:rPr>
        <w:t xml:space="preserve">ышленности района </w:t>
      </w:r>
      <w:r w:rsidR="00D80636">
        <w:rPr>
          <w:rFonts w:ascii="Times New Roman" w:eastAsia="Times New Roman" w:hAnsi="Times New Roman" w:cs="Times New Roman"/>
          <w:color w:val="000000"/>
          <w:sz w:val="28"/>
          <w:szCs w:val="28"/>
          <w:lang w:eastAsia="ru-RU"/>
        </w:rPr>
        <w:t>работают 374</w:t>
      </w:r>
      <w:r>
        <w:rPr>
          <w:rFonts w:ascii="Times New Roman" w:eastAsia="Times New Roman" w:hAnsi="Times New Roman" w:cs="Times New Roman"/>
          <w:color w:val="000000"/>
          <w:sz w:val="28"/>
          <w:szCs w:val="28"/>
          <w:lang w:eastAsia="ru-RU"/>
        </w:rPr>
        <w:t xml:space="preserve"> человека</w:t>
      </w:r>
      <w:r w:rsidR="002D239B">
        <w:rPr>
          <w:rFonts w:ascii="Times New Roman" w:eastAsia="Times New Roman" w:hAnsi="Times New Roman" w:cs="Times New Roman"/>
          <w:color w:val="000000"/>
          <w:sz w:val="28"/>
          <w:szCs w:val="28"/>
          <w:lang w:eastAsia="ru-RU"/>
        </w:rPr>
        <w:t>, в</w:t>
      </w:r>
      <w:r w:rsidR="00816327">
        <w:rPr>
          <w:rFonts w:ascii="Times New Roman" w:hAnsi="Times New Roman" w:cs="Times New Roman"/>
          <w:sz w:val="28"/>
          <w:szCs w:val="28"/>
        </w:rPr>
        <w:t xml:space="preserve"> </w:t>
      </w:r>
      <w:r w:rsidR="00816327" w:rsidRPr="00910146">
        <w:rPr>
          <w:rFonts w:ascii="Times New Roman" w:hAnsi="Times New Roman" w:cs="Times New Roman"/>
          <w:sz w:val="28"/>
          <w:szCs w:val="28"/>
        </w:rPr>
        <w:t xml:space="preserve">сельхозпредприятиях </w:t>
      </w:r>
      <w:r w:rsidR="00816327">
        <w:rPr>
          <w:rFonts w:ascii="Times New Roman" w:hAnsi="Times New Roman" w:cs="Times New Roman"/>
          <w:sz w:val="28"/>
          <w:szCs w:val="28"/>
        </w:rPr>
        <w:t>136</w:t>
      </w:r>
      <w:r w:rsidR="00816327" w:rsidRPr="00910146">
        <w:rPr>
          <w:rFonts w:ascii="Times New Roman" w:hAnsi="Times New Roman" w:cs="Times New Roman"/>
          <w:sz w:val="28"/>
          <w:szCs w:val="28"/>
        </w:rPr>
        <w:t xml:space="preserve"> человек,</w:t>
      </w:r>
      <w:r>
        <w:rPr>
          <w:rFonts w:ascii="Times New Roman" w:hAnsi="Times New Roman" w:cs="Times New Roman"/>
          <w:sz w:val="28"/>
          <w:szCs w:val="28"/>
        </w:rPr>
        <w:t xml:space="preserve"> у фермеров 16 наемных работников</w:t>
      </w:r>
      <w:r w:rsidR="00CD24FB">
        <w:rPr>
          <w:rFonts w:ascii="Times New Roman" w:hAnsi="Times New Roman" w:cs="Times New Roman"/>
          <w:sz w:val="28"/>
          <w:szCs w:val="28"/>
        </w:rPr>
        <w:t>, в торговле 422</w:t>
      </w:r>
      <w:r w:rsidR="000B1381">
        <w:rPr>
          <w:rFonts w:ascii="Times New Roman" w:hAnsi="Times New Roman" w:cs="Times New Roman"/>
          <w:sz w:val="28"/>
          <w:szCs w:val="28"/>
        </w:rPr>
        <w:t xml:space="preserve"> человека.</w:t>
      </w:r>
    </w:p>
    <w:p w:rsidR="008E3DBE" w:rsidRPr="003F6A2D" w:rsidRDefault="003D3F29" w:rsidP="00035577">
      <w:pPr>
        <w:spacing w:after="150"/>
        <w:jc w:val="both"/>
        <w:textAlignment w:val="top"/>
        <w:rPr>
          <w:rFonts w:ascii="Times New Roman" w:hAnsi="Times New Roman" w:cs="Times New Roman"/>
          <w:sz w:val="28"/>
          <w:szCs w:val="28"/>
        </w:rPr>
      </w:pPr>
      <w:r w:rsidRPr="003F6A2D">
        <w:rPr>
          <w:rFonts w:ascii="Times New Roman" w:eastAsia="Times New Roman" w:hAnsi="Times New Roman" w:cs="Times New Roman"/>
          <w:color w:val="262F38"/>
          <w:sz w:val="28"/>
          <w:szCs w:val="28"/>
          <w:lang w:eastAsia="ru-RU"/>
        </w:rPr>
        <w:lastRenderedPageBreak/>
        <w:t>При этом, существенно изменилась ситуация на рынке труда </w:t>
      </w:r>
      <w:proofErr w:type="gramStart"/>
      <w:r w:rsidR="004D4004">
        <w:rPr>
          <w:rFonts w:ascii="Times New Roman" w:eastAsia="Times New Roman" w:hAnsi="Times New Roman" w:cs="Times New Roman"/>
          <w:color w:val="262F38"/>
          <w:sz w:val="28"/>
          <w:szCs w:val="28"/>
          <w:lang w:eastAsia="ru-RU"/>
        </w:rPr>
        <w:t>-</w:t>
      </w:r>
      <w:r w:rsidRPr="003F6A2D">
        <w:rPr>
          <w:rFonts w:ascii="Times New Roman" w:eastAsia="Times New Roman" w:hAnsi="Times New Roman" w:cs="Times New Roman"/>
          <w:color w:val="262F38"/>
          <w:sz w:val="28"/>
          <w:szCs w:val="28"/>
          <w:lang w:eastAsia="ru-RU"/>
        </w:rPr>
        <w:t>з</w:t>
      </w:r>
      <w:proofErr w:type="gramEnd"/>
      <w:r w:rsidRPr="003F6A2D">
        <w:rPr>
          <w:rFonts w:ascii="Times New Roman" w:eastAsia="Times New Roman" w:hAnsi="Times New Roman" w:cs="Times New Roman"/>
          <w:color w:val="262F38"/>
          <w:sz w:val="28"/>
          <w:szCs w:val="28"/>
          <w:lang w:eastAsia="ru-RU"/>
        </w:rPr>
        <w:t xml:space="preserve">а отчетный год количество безработных увеличилось </w:t>
      </w:r>
      <w:r w:rsidR="008E3DBE" w:rsidRPr="003F6A2D">
        <w:rPr>
          <w:rFonts w:ascii="Times New Roman" w:eastAsia="Times New Roman" w:hAnsi="Times New Roman" w:cs="Times New Roman"/>
          <w:color w:val="262F38"/>
          <w:sz w:val="28"/>
          <w:szCs w:val="28"/>
          <w:lang w:eastAsia="ru-RU"/>
        </w:rPr>
        <w:t xml:space="preserve">почти в </w:t>
      </w:r>
      <w:r w:rsidR="00B75258" w:rsidRPr="003F6A2D">
        <w:rPr>
          <w:rFonts w:ascii="Times New Roman" w:eastAsia="Times New Roman" w:hAnsi="Times New Roman" w:cs="Times New Roman"/>
          <w:color w:val="262F38"/>
          <w:sz w:val="28"/>
          <w:szCs w:val="28"/>
          <w:lang w:eastAsia="ru-RU"/>
        </w:rPr>
        <w:t xml:space="preserve">два раза </w:t>
      </w:r>
      <w:r w:rsidRPr="003F6A2D">
        <w:rPr>
          <w:rFonts w:ascii="Times New Roman" w:eastAsia="Times New Roman" w:hAnsi="Times New Roman" w:cs="Times New Roman"/>
          <w:color w:val="262F38"/>
          <w:sz w:val="28"/>
          <w:szCs w:val="28"/>
          <w:lang w:eastAsia="ru-RU"/>
        </w:rPr>
        <w:t>и составил</w:t>
      </w:r>
      <w:r w:rsidR="008E3DBE" w:rsidRPr="003F6A2D">
        <w:rPr>
          <w:rFonts w:ascii="Times New Roman" w:eastAsia="Times New Roman" w:hAnsi="Times New Roman" w:cs="Times New Roman"/>
          <w:color w:val="262F38"/>
          <w:sz w:val="28"/>
          <w:szCs w:val="28"/>
          <w:lang w:eastAsia="ru-RU"/>
        </w:rPr>
        <w:t>а</w:t>
      </w:r>
      <w:r w:rsidR="004D4004">
        <w:rPr>
          <w:rFonts w:ascii="Times New Roman" w:eastAsia="Times New Roman" w:hAnsi="Times New Roman" w:cs="Times New Roman"/>
          <w:color w:val="262F38"/>
          <w:sz w:val="28"/>
          <w:szCs w:val="28"/>
          <w:lang w:eastAsia="ru-RU"/>
        </w:rPr>
        <w:t xml:space="preserve"> на 1 января 2021 года </w:t>
      </w:r>
      <w:r w:rsidR="00B75258" w:rsidRPr="003F6A2D">
        <w:rPr>
          <w:rFonts w:ascii="Times New Roman" w:eastAsia="Times New Roman" w:hAnsi="Times New Roman" w:cs="Times New Roman"/>
          <w:color w:val="262F38"/>
          <w:sz w:val="28"/>
          <w:szCs w:val="28"/>
          <w:lang w:eastAsia="ru-RU"/>
        </w:rPr>
        <w:t>277</w:t>
      </w:r>
      <w:r w:rsidRPr="003F6A2D">
        <w:rPr>
          <w:rFonts w:ascii="Times New Roman" w:eastAsia="Times New Roman" w:hAnsi="Times New Roman" w:cs="Times New Roman"/>
          <w:color w:val="262F38"/>
          <w:sz w:val="28"/>
          <w:szCs w:val="28"/>
          <w:lang w:eastAsia="ru-RU"/>
        </w:rPr>
        <w:t xml:space="preserve"> человек на </w:t>
      </w:r>
      <w:r w:rsidR="00B75258" w:rsidRPr="003F6A2D">
        <w:rPr>
          <w:rFonts w:ascii="Times New Roman" w:eastAsia="Times New Roman" w:hAnsi="Times New Roman" w:cs="Times New Roman"/>
          <w:color w:val="262F38"/>
          <w:sz w:val="28"/>
          <w:szCs w:val="28"/>
          <w:lang w:eastAsia="ru-RU"/>
        </w:rPr>
        <w:t>142</w:t>
      </w:r>
      <w:r w:rsidRPr="003F6A2D">
        <w:rPr>
          <w:rFonts w:ascii="Times New Roman" w:eastAsia="Times New Roman" w:hAnsi="Times New Roman" w:cs="Times New Roman"/>
          <w:color w:val="262F38"/>
          <w:sz w:val="28"/>
          <w:szCs w:val="28"/>
          <w:lang w:eastAsia="ru-RU"/>
        </w:rPr>
        <w:t xml:space="preserve"> ваканси</w:t>
      </w:r>
      <w:r w:rsidR="00B75258" w:rsidRPr="003F6A2D">
        <w:rPr>
          <w:rFonts w:ascii="Times New Roman" w:eastAsia="Times New Roman" w:hAnsi="Times New Roman" w:cs="Times New Roman"/>
          <w:color w:val="262F38"/>
          <w:sz w:val="28"/>
          <w:szCs w:val="28"/>
          <w:lang w:eastAsia="ru-RU"/>
        </w:rPr>
        <w:t>и</w:t>
      </w:r>
      <w:r w:rsidRPr="003F6A2D">
        <w:rPr>
          <w:rFonts w:ascii="Times New Roman" w:eastAsia="Times New Roman" w:hAnsi="Times New Roman" w:cs="Times New Roman"/>
          <w:color w:val="262F38"/>
          <w:sz w:val="28"/>
          <w:szCs w:val="28"/>
          <w:lang w:eastAsia="ru-RU"/>
        </w:rPr>
        <w:t>.</w:t>
      </w:r>
      <w:r w:rsidR="003E4ECD" w:rsidRPr="003F6A2D">
        <w:rPr>
          <w:rFonts w:ascii="Times New Roman" w:eastAsia="Times New Roman" w:hAnsi="Times New Roman" w:cs="Times New Roman"/>
          <w:color w:val="262F38"/>
          <w:sz w:val="28"/>
          <w:szCs w:val="28"/>
          <w:lang w:eastAsia="ru-RU"/>
        </w:rPr>
        <w:t xml:space="preserve"> </w:t>
      </w:r>
      <w:r w:rsidR="008E3DBE" w:rsidRPr="003F6A2D">
        <w:rPr>
          <w:rFonts w:ascii="Times New Roman" w:hAnsi="Times New Roman" w:cs="Times New Roman"/>
          <w:color w:val="000000"/>
          <w:sz w:val="28"/>
          <w:szCs w:val="28"/>
        </w:rPr>
        <w:t>В 2020 году обратились в</w:t>
      </w:r>
      <w:r w:rsidR="008E3DBE" w:rsidRPr="003F6A2D">
        <w:rPr>
          <w:rFonts w:ascii="Times New Roman" w:hAnsi="Times New Roman" w:cs="Times New Roman"/>
          <w:sz w:val="28"/>
          <w:szCs w:val="28"/>
        </w:rPr>
        <w:t xml:space="preserve"> центр занятости населения за </w:t>
      </w:r>
      <w:r w:rsidR="008E3DBE" w:rsidRPr="003F6A2D">
        <w:rPr>
          <w:rFonts w:ascii="Times New Roman" w:hAnsi="Times New Roman" w:cs="Times New Roman"/>
          <w:color w:val="000000"/>
          <w:sz w:val="28"/>
          <w:szCs w:val="28"/>
        </w:rPr>
        <w:t xml:space="preserve">содействием в поиске подходящей работы– 1114 </w:t>
      </w:r>
      <w:r w:rsidR="008E3DBE" w:rsidRPr="003F6A2D">
        <w:rPr>
          <w:rFonts w:ascii="Times New Roman" w:hAnsi="Times New Roman" w:cs="Times New Roman"/>
          <w:sz w:val="28"/>
          <w:szCs w:val="28"/>
        </w:rPr>
        <w:t>человек (на 642 чел. больше в сравнении с 2019 годом), из них признано безработными - 908 человек. Наибольшее количество безработных приходилось на июль и составляло 556 человек. Уровень безработиц</w:t>
      </w:r>
      <w:r w:rsidR="004D4004">
        <w:rPr>
          <w:rFonts w:ascii="Times New Roman" w:hAnsi="Times New Roman" w:cs="Times New Roman"/>
          <w:sz w:val="28"/>
          <w:szCs w:val="28"/>
        </w:rPr>
        <w:t>ы</w:t>
      </w:r>
      <w:r w:rsidR="008E3DBE" w:rsidRPr="003F6A2D">
        <w:rPr>
          <w:rFonts w:ascii="Times New Roman" w:hAnsi="Times New Roman" w:cs="Times New Roman"/>
          <w:sz w:val="28"/>
          <w:szCs w:val="28"/>
        </w:rPr>
        <w:t xml:space="preserve"> составлял 6,5%. Трудоустроено в 2020 году – 274 человека, в том числе 157 женщин, из них 76 чел.- имеют несовершеннолетних детей.</w:t>
      </w:r>
      <w:r w:rsidR="004D4004">
        <w:rPr>
          <w:rFonts w:ascii="Times New Roman" w:hAnsi="Times New Roman" w:cs="Times New Roman"/>
          <w:sz w:val="28"/>
          <w:szCs w:val="28"/>
        </w:rPr>
        <w:t xml:space="preserve"> </w:t>
      </w:r>
      <w:r w:rsidR="008E3DBE" w:rsidRPr="003F6A2D">
        <w:rPr>
          <w:rFonts w:ascii="Times New Roman" w:hAnsi="Times New Roman" w:cs="Times New Roman"/>
          <w:sz w:val="28"/>
          <w:szCs w:val="28"/>
        </w:rPr>
        <w:t>Трудоустроено граждан, относящихся к категории инвалидов – 14 чел</w:t>
      </w:r>
      <w:r w:rsidR="004D4004">
        <w:rPr>
          <w:rFonts w:ascii="Times New Roman" w:hAnsi="Times New Roman" w:cs="Times New Roman"/>
          <w:sz w:val="28"/>
          <w:szCs w:val="28"/>
        </w:rPr>
        <w:t>.</w:t>
      </w:r>
    </w:p>
    <w:p w:rsidR="008E3DBE" w:rsidRPr="003F6A2D" w:rsidRDefault="008E3DBE" w:rsidP="00035577">
      <w:pPr>
        <w:jc w:val="both"/>
        <w:rPr>
          <w:rFonts w:ascii="Times New Roman" w:hAnsi="Times New Roman" w:cs="Times New Roman"/>
          <w:sz w:val="28"/>
          <w:szCs w:val="28"/>
        </w:rPr>
      </w:pPr>
      <w:r w:rsidRPr="003F6A2D">
        <w:rPr>
          <w:rFonts w:ascii="Times New Roman" w:hAnsi="Times New Roman" w:cs="Times New Roman"/>
          <w:sz w:val="28"/>
          <w:szCs w:val="28"/>
        </w:rPr>
        <w:t>На общественные работы трудоустроено 13 чел., которые работали в МУП «</w:t>
      </w:r>
      <w:proofErr w:type="spellStart"/>
      <w:r w:rsidRPr="003F6A2D">
        <w:rPr>
          <w:rFonts w:ascii="Times New Roman" w:hAnsi="Times New Roman" w:cs="Times New Roman"/>
          <w:sz w:val="28"/>
          <w:szCs w:val="28"/>
        </w:rPr>
        <w:t>Клетня</w:t>
      </w:r>
      <w:proofErr w:type="spellEnd"/>
      <w:r w:rsidRPr="003F6A2D">
        <w:rPr>
          <w:rFonts w:ascii="Times New Roman" w:hAnsi="Times New Roman" w:cs="Times New Roman"/>
          <w:sz w:val="28"/>
          <w:szCs w:val="28"/>
        </w:rPr>
        <w:t xml:space="preserve">-Сервис» (благоустройство и уборка территории). </w:t>
      </w:r>
      <w:r w:rsidR="00817665" w:rsidRPr="003F6A2D">
        <w:rPr>
          <w:rFonts w:ascii="Times New Roman" w:hAnsi="Times New Roman" w:cs="Times New Roman"/>
          <w:sz w:val="28"/>
          <w:szCs w:val="28"/>
        </w:rPr>
        <w:t>На общественные работы в</w:t>
      </w:r>
      <w:r w:rsidRPr="003F6A2D">
        <w:rPr>
          <w:rFonts w:ascii="Times New Roman" w:hAnsi="Times New Roman" w:cs="Times New Roman"/>
          <w:sz w:val="28"/>
          <w:szCs w:val="28"/>
        </w:rPr>
        <w:t xml:space="preserve"> предприятиях ООО «</w:t>
      </w:r>
      <w:proofErr w:type="spellStart"/>
      <w:r w:rsidRPr="003F6A2D">
        <w:rPr>
          <w:rFonts w:ascii="Times New Roman" w:hAnsi="Times New Roman" w:cs="Times New Roman"/>
          <w:sz w:val="28"/>
          <w:szCs w:val="28"/>
        </w:rPr>
        <w:t>Ятвиж</w:t>
      </w:r>
      <w:proofErr w:type="spellEnd"/>
      <w:r w:rsidRPr="003F6A2D">
        <w:rPr>
          <w:rFonts w:ascii="Times New Roman" w:hAnsi="Times New Roman" w:cs="Times New Roman"/>
          <w:sz w:val="28"/>
          <w:szCs w:val="28"/>
        </w:rPr>
        <w:t>», СПК «</w:t>
      </w:r>
      <w:proofErr w:type="spellStart"/>
      <w:r w:rsidRPr="003F6A2D">
        <w:rPr>
          <w:rFonts w:ascii="Times New Roman" w:hAnsi="Times New Roman" w:cs="Times New Roman"/>
          <w:sz w:val="28"/>
          <w:szCs w:val="28"/>
        </w:rPr>
        <w:t>Синицкое</w:t>
      </w:r>
      <w:proofErr w:type="spellEnd"/>
      <w:r w:rsidRPr="003F6A2D">
        <w:rPr>
          <w:rFonts w:ascii="Times New Roman" w:hAnsi="Times New Roman" w:cs="Times New Roman"/>
          <w:sz w:val="28"/>
          <w:szCs w:val="28"/>
        </w:rPr>
        <w:t xml:space="preserve">», ООО «Брянский сад» были трудоустроены 11 граждан. На лесоперерабатывающих предприятиях ИП </w:t>
      </w:r>
      <w:proofErr w:type="spellStart"/>
      <w:r w:rsidRPr="003F6A2D">
        <w:rPr>
          <w:rFonts w:ascii="Times New Roman" w:hAnsi="Times New Roman" w:cs="Times New Roman"/>
          <w:sz w:val="28"/>
          <w:szCs w:val="28"/>
        </w:rPr>
        <w:t>Фащилин</w:t>
      </w:r>
      <w:proofErr w:type="spellEnd"/>
      <w:r w:rsidR="004D4004">
        <w:rPr>
          <w:rFonts w:ascii="Times New Roman" w:hAnsi="Times New Roman" w:cs="Times New Roman"/>
          <w:sz w:val="28"/>
          <w:szCs w:val="28"/>
        </w:rPr>
        <w:t xml:space="preserve"> В.А.</w:t>
      </w:r>
      <w:r w:rsidRPr="003F6A2D">
        <w:rPr>
          <w:rFonts w:ascii="Times New Roman" w:hAnsi="Times New Roman" w:cs="Times New Roman"/>
          <w:sz w:val="28"/>
          <w:szCs w:val="28"/>
        </w:rPr>
        <w:t xml:space="preserve">, ИП </w:t>
      </w:r>
      <w:proofErr w:type="spellStart"/>
      <w:r w:rsidRPr="003F6A2D">
        <w:rPr>
          <w:rFonts w:ascii="Times New Roman" w:hAnsi="Times New Roman" w:cs="Times New Roman"/>
          <w:sz w:val="28"/>
          <w:szCs w:val="28"/>
        </w:rPr>
        <w:t>Раздымахо</w:t>
      </w:r>
      <w:proofErr w:type="spellEnd"/>
      <w:r w:rsidR="004D4004">
        <w:rPr>
          <w:rFonts w:ascii="Times New Roman" w:hAnsi="Times New Roman" w:cs="Times New Roman"/>
          <w:sz w:val="28"/>
          <w:szCs w:val="28"/>
        </w:rPr>
        <w:t xml:space="preserve"> Д.А.</w:t>
      </w:r>
      <w:r w:rsidRPr="003F6A2D">
        <w:rPr>
          <w:rFonts w:ascii="Times New Roman" w:hAnsi="Times New Roman" w:cs="Times New Roman"/>
          <w:sz w:val="28"/>
          <w:szCs w:val="28"/>
        </w:rPr>
        <w:t xml:space="preserve"> работали – 8чел.</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МУП Содружество – 5 чел.</w:t>
      </w:r>
    </w:p>
    <w:p w:rsidR="008E3DBE" w:rsidRPr="003F6A2D" w:rsidRDefault="008E3DBE" w:rsidP="00035577">
      <w:pPr>
        <w:ind w:firstLine="567"/>
        <w:jc w:val="both"/>
        <w:rPr>
          <w:rFonts w:ascii="Times New Roman" w:hAnsi="Times New Roman" w:cs="Times New Roman"/>
          <w:sz w:val="28"/>
          <w:szCs w:val="28"/>
        </w:rPr>
      </w:pPr>
      <w:r w:rsidRPr="003F6A2D">
        <w:rPr>
          <w:rFonts w:ascii="Times New Roman" w:hAnsi="Times New Roman" w:cs="Times New Roman"/>
          <w:color w:val="000000"/>
          <w:sz w:val="28"/>
          <w:szCs w:val="28"/>
        </w:rPr>
        <w:t>На профессиональное обучение в 2020 году было направлено 1</w:t>
      </w:r>
      <w:r w:rsidR="004D4004">
        <w:rPr>
          <w:rFonts w:ascii="Times New Roman" w:hAnsi="Times New Roman" w:cs="Times New Roman"/>
          <w:color w:val="000000"/>
          <w:sz w:val="28"/>
          <w:szCs w:val="28"/>
        </w:rPr>
        <w:t>7</w:t>
      </w:r>
      <w:r w:rsidRPr="003F6A2D">
        <w:rPr>
          <w:rFonts w:ascii="Times New Roman" w:hAnsi="Times New Roman" w:cs="Times New Roman"/>
          <w:color w:val="000000"/>
          <w:sz w:val="28"/>
          <w:szCs w:val="28"/>
        </w:rPr>
        <w:t xml:space="preserve"> безработных граждан</w:t>
      </w:r>
      <w:r w:rsidRPr="003F6A2D">
        <w:rPr>
          <w:rFonts w:ascii="Times New Roman" w:hAnsi="Times New Roman" w:cs="Times New Roman"/>
          <w:sz w:val="28"/>
          <w:szCs w:val="28"/>
        </w:rPr>
        <w:t>.</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Профессии, по которым проходили обучение–тракторист, водитель кат. СЕ, социальный работник, парикмахер, машинист экскаватора и др.</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 xml:space="preserve">Женщина, находящаяся в отпуске по уходу за ребенком до достижения им возраста трех лет прошла профессиональную переподготовку по программе "Воспитатель детей дошкольного возраста".  Работает в МБОУ СОШ с. </w:t>
      </w:r>
      <w:proofErr w:type="spellStart"/>
      <w:r w:rsidRPr="003F6A2D">
        <w:rPr>
          <w:rFonts w:ascii="Times New Roman" w:hAnsi="Times New Roman" w:cs="Times New Roman"/>
          <w:sz w:val="28"/>
          <w:szCs w:val="28"/>
        </w:rPr>
        <w:t>Лутна</w:t>
      </w:r>
      <w:proofErr w:type="spellEnd"/>
      <w:r w:rsidRPr="003F6A2D">
        <w:rPr>
          <w:rFonts w:ascii="Times New Roman" w:hAnsi="Times New Roman" w:cs="Times New Roman"/>
          <w:sz w:val="28"/>
          <w:szCs w:val="28"/>
        </w:rPr>
        <w:t xml:space="preserve"> воспитателем. Инвалид молодого возраста прошла переподготовку по профессии специалист по информационным ресурсам. </w:t>
      </w:r>
    </w:p>
    <w:p w:rsidR="008E3DBE" w:rsidRPr="004D4004" w:rsidRDefault="008E3DBE" w:rsidP="00035577">
      <w:pPr>
        <w:ind w:firstLine="709"/>
        <w:jc w:val="both"/>
        <w:rPr>
          <w:rFonts w:ascii="Times New Roman" w:hAnsi="Times New Roman" w:cs="Times New Roman"/>
          <w:color w:val="000000"/>
          <w:sz w:val="28"/>
          <w:szCs w:val="28"/>
          <w:shd w:val="clear" w:color="auto" w:fill="FFFFFF"/>
        </w:rPr>
      </w:pPr>
      <w:r w:rsidRPr="004D4004">
        <w:rPr>
          <w:rFonts w:ascii="Times New Roman" w:hAnsi="Times New Roman" w:cs="Times New Roman"/>
          <w:color w:val="000000"/>
          <w:sz w:val="28"/>
          <w:szCs w:val="28"/>
          <w:shd w:val="clear" w:color="auto" w:fill="FFFFFF"/>
        </w:rPr>
        <w:t>В 2020 году в рамках реализации национального проекта «Демография» ж</w:t>
      </w:r>
      <w:r w:rsidRPr="004D4004">
        <w:rPr>
          <w:rFonts w:ascii="Times New Roman" w:hAnsi="Times New Roman" w:cs="Times New Roman"/>
          <w:sz w:val="28"/>
          <w:szCs w:val="28"/>
        </w:rPr>
        <w:t xml:space="preserve">енщина, находящаяся в отпуске по уходу за ребенком до достижения им возраста трех лет прошла </w:t>
      </w:r>
      <w:r w:rsidRPr="004D4004">
        <w:rPr>
          <w:rFonts w:ascii="Times New Roman" w:hAnsi="Times New Roman" w:cs="Times New Roman"/>
          <w:color w:val="000000"/>
          <w:sz w:val="28"/>
          <w:szCs w:val="28"/>
          <w:shd w:val="clear" w:color="auto" w:fill="FFFFFF"/>
        </w:rPr>
        <w:t>профессиональную переподготовку по профессии учитель истории и обществознания. С 1 сентября 2020 г. работает на прежнем месте работы.</w:t>
      </w:r>
    </w:p>
    <w:p w:rsidR="008E3DBE" w:rsidRPr="004D4004" w:rsidRDefault="008E3DBE" w:rsidP="00035577">
      <w:pPr>
        <w:ind w:firstLine="708"/>
        <w:jc w:val="both"/>
        <w:rPr>
          <w:rFonts w:ascii="Times New Roman" w:hAnsi="Times New Roman" w:cs="Times New Roman"/>
          <w:color w:val="000000"/>
          <w:sz w:val="28"/>
          <w:szCs w:val="28"/>
          <w:shd w:val="clear" w:color="auto" w:fill="FFFFFF"/>
        </w:rPr>
      </w:pPr>
      <w:r w:rsidRPr="004D4004">
        <w:rPr>
          <w:rFonts w:ascii="Times New Roman" w:hAnsi="Times New Roman" w:cs="Times New Roman"/>
          <w:color w:val="000000"/>
          <w:sz w:val="28"/>
          <w:szCs w:val="28"/>
          <w:shd w:val="clear" w:color="auto" w:fill="FFFFFF"/>
        </w:rPr>
        <w:t>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(Брянская область)» прошла профессиональную переподготовку по профессии бухгалтер женщина</w:t>
      </w:r>
      <w:r w:rsidR="000B1381">
        <w:rPr>
          <w:rFonts w:ascii="Times New Roman" w:hAnsi="Times New Roman" w:cs="Times New Roman"/>
          <w:color w:val="000000"/>
          <w:sz w:val="28"/>
          <w:szCs w:val="28"/>
          <w:shd w:val="clear" w:color="auto" w:fill="FFFFFF"/>
        </w:rPr>
        <w:t xml:space="preserve"> </w:t>
      </w:r>
      <w:proofErr w:type="spellStart"/>
      <w:r w:rsidRPr="004D4004">
        <w:rPr>
          <w:rFonts w:ascii="Times New Roman" w:hAnsi="Times New Roman" w:cs="Times New Roman"/>
          <w:color w:val="000000"/>
          <w:sz w:val="28"/>
          <w:szCs w:val="28"/>
          <w:shd w:val="clear" w:color="auto" w:fill="FFFFFF"/>
        </w:rPr>
        <w:t>предпенсионного</w:t>
      </w:r>
      <w:proofErr w:type="spellEnd"/>
      <w:r w:rsidRPr="004D4004">
        <w:rPr>
          <w:rFonts w:ascii="Times New Roman" w:hAnsi="Times New Roman" w:cs="Times New Roman"/>
          <w:color w:val="000000"/>
          <w:sz w:val="28"/>
          <w:szCs w:val="28"/>
          <w:shd w:val="clear" w:color="auto" w:fill="FFFFFF"/>
        </w:rPr>
        <w:t xml:space="preserve"> возраста.</w:t>
      </w:r>
    </w:p>
    <w:p w:rsidR="00AD4DB5" w:rsidRDefault="00817665" w:rsidP="000355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3E83" w:rsidRPr="00530F30">
        <w:rPr>
          <w:rFonts w:ascii="Times New Roman" w:hAnsi="Times New Roman" w:cs="Times New Roman"/>
          <w:b/>
          <w:sz w:val="28"/>
          <w:szCs w:val="28"/>
        </w:rPr>
        <w:t>Наиболее значимым показателем уровня жизни населения является уровень оплаты труда.</w:t>
      </w:r>
      <w:r w:rsidR="00FF3E83" w:rsidRPr="00530F30">
        <w:rPr>
          <w:rFonts w:ascii="Times New Roman" w:hAnsi="Times New Roman" w:cs="Times New Roman"/>
          <w:sz w:val="28"/>
          <w:szCs w:val="28"/>
        </w:rPr>
        <w:t xml:space="preserve"> По итогам 2020 года средний размер заработной </w:t>
      </w:r>
      <w:r w:rsidR="00FF3E83" w:rsidRPr="00530F30">
        <w:rPr>
          <w:rFonts w:ascii="Times New Roman" w:hAnsi="Times New Roman" w:cs="Times New Roman"/>
          <w:sz w:val="28"/>
          <w:szCs w:val="28"/>
        </w:rPr>
        <w:lastRenderedPageBreak/>
        <w:t xml:space="preserve">платы работников организаций </w:t>
      </w:r>
      <w:proofErr w:type="spellStart"/>
      <w:r w:rsidR="00FF3E83">
        <w:rPr>
          <w:rFonts w:ascii="Times New Roman" w:hAnsi="Times New Roman" w:cs="Times New Roman"/>
          <w:sz w:val="28"/>
          <w:szCs w:val="28"/>
        </w:rPr>
        <w:t>Клетнянского</w:t>
      </w:r>
      <w:proofErr w:type="spellEnd"/>
      <w:r w:rsidR="00FF3E83">
        <w:rPr>
          <w:rFonts w:ascii="Times New Roman" w:hAnsi="Times New Roman" w:cs="Times New Roman"/>
          <w:sz w:val="28"/>
          <w:szCs w:val="28"/>
        </w:rPr>
        <w:t xml:space="preserve"> </w:t>
      </w:r>
      <w:r w:rsidR="00FF3E83" w:rsidRPr="00530F30">
        <w:rPr>
          <w:rFonts w:ascii="Times New Roman" w:hAnsi="Times New Roman" w:cs="Times New Roman"/>
          <w:sz w:val="28"/>
          <w:szCs w:val="28"/>
        </w:rPr>
        <w:t xml:space="preserve">района увеличился относительно аналогичного периода 2019 года на </w:t>
      </w:r>
      <w:r w:rsidR="003F6BD6">
        <w:rPr>
          <w:rFonts w:ascii="Times New Roman" w:hAnsi="Times New Roman" w:cs="Times New Roman"/>
          <w:sz w:val="28"/>
          <w:szCs w:val="28"/>
        </w:rPr>
        <w:t>7,6%</w:t>
      </w:r>
      <w:r w:rsidR="00FF3E83" w:rsidRPr="00530F30">
        <w:rPr>
          <w:rFonts w:ascii="Times New Roman" w:hAnsi="Times New Roman" w:cs="Times New Roman"/>
          <w:sz w:val="28"/>
          <w:szCs w:val="28"/>
        </w:rPr>
        <w:t xml:space="preserve"> и составил</w:t>
      </w:r>
      <w:r w:rsidR="000B1381">
        <w:rPr>
          <w:rFonts w:ascii="Times New Roman" w:hAnsi="Times New Roman" w:cs="Times New Roman"/>
          <w:sz w:val="28"/>
          <w:szCs w:val="28"/>
        </w:rPr>
        <w:t xml:space="preserve"> </w:t>
      </w:r>
      <w:r w:rsidR="00FF3E83" w:rsidRPr="00530F30">
        <w:rPr>
          <w:rFonts w:ascii="Times New Roman" w:hAnsi="Times New Roman" w:cs="Times New Roman"/>
          <w:sz w:val="28"/>
          <w:szCs w:val="28"/>
        </w:rPr>
        <w:t>2</w:t>
      </w:r>
      <w:r w:rsidR="00FF3E83">
        <w:rPr>
          <w:rFonts w:ascii="Times New Roman" w:hAnsi="Times New Roman" w:cs="Times New Roman"/>
          <w:sz w:val="28"/>
          <w:szCs w:val="28"/>
        </w:rPr>
        <w:t>5665</w:t>
      </w:r>
      <w:r w:rsidR="00FF3E83" w:rsidRPr="00530F30">
        <w:rPr>
          <w:rFonts w:ascii="Times New Roman" w:hAnsi="Times New Roman" w:cs="Times New Roman"/>
          <w:sz w:val="28"/>
          <w:szCs w:val="28"/>
        </w:rPr>
        <w:t xml:space="preserve"> рубл</w:t>
      </w:r>
      <w:r w:rsidR="00C72505">
        <w:rPr>
          <w:rFonts w:ascii="Times New Roman" w:hAnsi="Times New Roman" w:cs="Times New Roman"/>
          <w:sz w:val="28"/>
          <w:szCs w:val="28"/>
        </w:rPr>
        <w:t>ей. Среднемесячная зарплата по отраслям составила: в промышленности 16965 руб., в сельском хозяйстве-19156 руб., в образовании-22606 руб.,</w:t>
      </w:r>
      <w:r w:rsidR="009D7FF3">
        <w:rPr>
          <w:rFonts w:ascii="Times New Roman" w:hAnsi="Times New Roman" w:cs="Times New Roman"/>
          <w:sz w:val="28"/>
          <w:szCs w:val="28"/>
        </w:rPr>
        <w:t xml:space="preserve"> </w:t>
      </w:r>
      <w:r w:rsidR="00C72505">
        <w:rPr>
          <w:rFonts w:ascii="Times New Roman" w:hAnsi="Times New Roman" w:cs="Times New Roman"/>
          <w:sz w:val="28"/>
          <w:szCs w:val="28"/>
        </w:rPr>
        <w:t>в том числе учителя-25722 руб., в культуре-21300 руб.</w:t>
      </w:r>
    </w:p>
    <w:p w:rsidR="005E7A15" w:rsidRDefault="005E7A15" w:rsidP="00035577">
      <w:pPr>
        <w:spacing w:after="0"/>
        <w:ind w:firstLine="708"/>
        <w:jc w:val="both"/>
        <w:rPr>
          <w:rFonts w:ascii="Times New Roman" w:hAnsi="Times New Roman" w:cs="Times New Roman"/>
          <w:b/>
          <w:sz w:val="28"/>
          <w:szCs w:val="28"/>
        </w:rPr>
      </w:pPr>
      <w:r w:rsidRPr="001B3046">
        <w:rPr>
          <w:rFonts w:ascii="Times New Roman" w:hAnsi="Times New Roman" w:cs="Times New Roman"/>
          <w:b/>
          <w:sz w:val="28"/>
          <w:szCs w:val="28"/>
        </w:rPr>
        <w:t>Реализация полномочий органов местного самоуправления напрямую зависит от обеспеченности финансами.</w:t>
      </w:r>
    </w:p>
    <w:p w:rsidR="005E7A15" w:rsidRPr="005E7A15" w:rsidRDefault="005E7A15" w:rsidP="00035577">
      <w:pPr>
        <w:ind w:firstLine="708"/>
        <w:jc w:val="both"/>
        <w:rPr>
          <w:rFonts w:ascii="Times New Roman" w:hAnsi="Times New Roman" w:cs="Times New Roman"/>
          <w:sz w:val="28"/>
          <w:szCs w:val="28"/>
        </w:rPr>
      </w:pPr>
      <w:r w:rsidRPr="005E7A15">
        <w:rPr>
          <w:rFonts w:ascii="Times New Roman" w:hAnsi="Times New Roman" w:cs="Times New Roman"/>
          <w:sz w:val="28"/>
          <w:szCs w:val="28"/>
        </w:rPr>
        <w:t xml:space="preserve">Консолидированный бюджет </w:t>
      </w:r>
      <w:proofErr w:type="spellStart"/>
      <w:r w:rsidRPr="005E7A15">
        <w:rPr>
          <w:rFonts w:ascii="Times New Roman" w:hAnsi="Times New Roman" w:cs="Times New Roman"/>
          <w:sz w:val="28"/>
          <w:szCs w:val="28"/>
        </w:rPr>
        <w:t>Клетнянского</w:t>
      </w:r>
      <w:proofErr w:type="spellEnd"/>
      <w:r w:rsidRPr="005E7A15">
        <w:rPr>
          <w:rFonts w:ascii="Times New Roman" w:hAnsi="Times New Roman" w:cs="Times New Roman"/>
          <w:sz w:val="28"/>
          <w:szCs w:val="28"/>
        </w:rPr>
        <w:t xml:space="preserve"> района за 2020</w:t>
      </w:r>
      <w:r w:rsidR="000B1381">
        <w:rPr>
          <w:rFonts w:ascii="Times New Roman" w:hAnsi="Times New Roman" w:cs="Times New Roman"/>
          <w:sz w:val="28"/>
          <w:szCs w:val="28"/>
        </w:rPr>
        <w:t xml:space="preserve"> </w:t>
      </w:r>
      <w:r w:rsidRPr="005E7A15">
        <w:rPr>
          <w:rFonts w:ascii="Times New Roman" w:hAnsi="Times New Roman" w:cs="Times New Roman"/>
          <w:sz w:val="28"/>
          <w:szCs w:val="28"/>
        </w:rPr>
        <w:t>год</w:t>
      </w:r>
      <w:r w:rsidR="000B1381">
        <w:rPr>
          <w:rFonts w:ascii="Times New Roman" w:hAnsi="Times New Roman" w:cs="Times New Roman"/>
          <w:sz w:val="28"/>
          <w:szCs w:val="28"/>
        </w:rPr>
        <w:t xml:space="preserve"> </w:t>
      </w:r>
      <w:r w:rsidRPr="005E7A15">
        <w:rPr>
          <w:rFonts w:ascii="Times New Roman" w:hAnsi="Times New Roman" w:cs="Times New Roman"/>
          <w:sz w:val="28"/>
          <w:szCs w:val="28"/>
        </w:rPr>
        <w:t xml:space="preserve">  исполнен по доходам в сумме 322</w:t>
      </w:r>
      <w:r>
        <w:rPr>
          <w:rFonts w:ascii="Times New Roman" w:hAnsi="Times New Roman" w:cs="Times New Roman"/>
          <w:sz w:val="28"/>
          <w:szCs w:val="28"/>
        </w:rPr>
        <w:t>,4 млн.</w:t>
      </w:r>
      <w:r w:rsidRPr="005E7A15">
        <w:rPr>
          <w:rFonts w:ascii="Times New Roman" w:hAnsi="Times New Roman" w:cs="Times New Roman"/>
          <w:sz w:val="28"/>
          <w:szCs w:val="28"/>
        </w:rPr>
        <w:t xml:space="preserve"> рублей или 95,6 % к плановым назначениям, по расходам в сумме 309</w:t>
      </w:r>
      <w:r>
        <w:rPr>
          <w:rFonts w:ascii="Times New Roman" w:hAnsi="Times New Roman" w:cs="Times New Roman"/>
          <w:sz w:val="28"/>
          <w:szCs w:val="28"/>
        </w:rPr>
        <w:t>,</w:t>
      </w:r>
      <w:r w:rsidRPr="005E7A15">
        <w:rPr>
          <w:rFonts w:ascii="Times New Roman" w:hAnsi="Times New Roman" w:cs="Times New Roman"/>
          <w:sz w:val="28"/>
          <w:szCs w:val="28"/>
        </w:rPr>
        <w:t>6 млн. рублей или 92,8 % к плановым назначениям, с профицитом в сумме 12</w:t>
      </w:r>
      <w:r>
        <w:rPr>
          <w:rFonts w:ascii="Times New Roman" w:hAnsi="Times New Roman" w:cs="Times New Roman"/>
          <w:sz w:val="28"/>
          <w:szCs w:val="28"/>
        </w:rPr>
        <w:t>,</w:t>
      </w:r>
      <w:r w:rsidRPr="005E7A15">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sidRPr="005E7A15">
        <w:rPr>
          <w:rFonts w:ascii="Times New Roman" w:hAnsi="Times New Roman" w:cs="Times New Roman"/>
          <w:sz w:val="28"/>
          <w:szCs w:val="28"/>
        </w:rPr>
        <w:t>.р</w:t>
      </w:r>
      <w:proofErr w:type="gramEnd"/>
      <w:r w:rsidRPr="005E7A15">
        <w:rPr>
          <w:rFonts w:ascii="Times New Roman" w:hAnsi="Times New Roman" w:cs="Times New Roman"/>
          <w:sz w:val="28"/>
          <w:szCs w:val="28"/>
        </w:rPr>
        <w:t>ублей</w:t>
      </w:r>
      <w:proofErr w:type="spellEnd"/>
      <w:r w:rsidRPr="005E7A15">
        <w:rPr>
          <w:rFonts w:ascii="Times New Roman" w:hAnsi="Times New Roman" w:cs="Times New Roman"/>
          <w:sz w:val="28"/>
          <w:szCs w:val="28"/>
        </w:rPr>
        <w:t xml:space="preserve">. </w:t>
      </w:r>
    </w:p>
    <w:p w:rsidR="005E7A15" w:rsidRPr="005E7A15" w:rsidRDefault="005E7A15" w:rsidP="00035577">
      <w:pPr>
        <w:ind w:firstLine="851"/>
        <w:jc w:val="both"/>
        <w:rPr>
          <w:rFonts w:ascii="Times New Roman" w:hAnsi="Times New Roman" w:cs="Times New Roman"/>
          <w:sz w:val="28"/>
          <w:szCs w:val="28"/>
        </w:rPr>
      </w:pPr>
      <w:r w:rsidRPr="005E7A15">
        <w:rPr>
          <w:rFonts w:ascii="Times New Roman" w:hAnsi="Times New Roman" w:cs="Times New Roman"/>
          <w:sz w:val="28"/>
          <w:szCs w:val="28"/>
        </w:rPr>
        <w:t>Общий объем собственных доходов консолидированного бюджета за 2020 год составил 110</w:t>
      </w:r>
      <w:r>
        <w:rPr>
          <w:rFonts w:ascii="Times New Roman" w:hAnsi="Times New Roman" w:cs="Times New Roman"/>
          <w:sz w:val="28"/>
          <w:szCs w:val="28"/>
        </w:rPr>
        <w:t>,</w:t>
      </w:r>
      <w:r w:rsidRPr="005E7A15">
        <w:rPr>
          <w:rFonts w:ascii="Times New Roman" w:hAnsi="Times New Roman" w:cs="Times New Roman"/>
          <w:sz w:val="28"/>
          <w:szCs w:val="28"/>
        </w:rPr>
        <w:t>6</w:t>
      </w:r>
      <w:r>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или 101,4 </w:t>
      </w:r>
      <w:r>
        <w:rPr>
          <w:rFonts w:ascii="Times New Roman" w:hAnsi="Times New Roman" w:cs="Times New Roman"/>
          <w:sz w:val="28"/>
          <w:szCs w:val="28"/>
        </w:rPr>
        <w:t xml:space="preserve">% </w:t>
      </w:r>
      <w:r w:rsidRPr="005E7A15">
        <w:rPr>
          <w:rFonts w:ascii="Times New Roman" w:hAnsi="Times New Roman" w:cs="Times New Roman"/>
          <w:sz w:val="28"/>
          <w:szCs w:val="28"/>
        </w:rPr>
        <w:t>к уточненным плановым назначениям; из них налоговые доходы 95</w:t>
      </w:r>
      <w:r>
        <w:rPr>
          <w:rFonts w:ascii="Times New Roman" w:hAnsi="Times New Roman" w:cs="Times New Roman"/>
          <w:sz w:val="28"/>
          <w:szCs w:val="28"/>
        </w:rPr>
        <w:t>,</w:t>
      </w:r>
      <w:r w:rsidRPr="005E7A15">
        <w:rPr>
          <w:rFonts w:ascii="Times New Roman" w:hAnsi="Times New Roman" w:cs="Times New Roman"/>
          <w:sz w:val="28"/>
          <w:szCs w:val="28"/>
        </w:rPr>
        <w:t>2</w:t>
      </w:r>
      <w:r>
        <w:rPr>
          <w:rFonts w:ascii="Times New Roman" w:hAnsi="Times New Roman" w:cs="Times New Roman"/>
          <w:sz w:val="28"/>
          <w:szCs w:val="28"/>
        </w:rPr>
        <w:t xml:space="preserve"> млн</w:t>
      </w:r>
      <w:r w:rsidRPr="005E7A15">
        <w:rPr>
          <w:rFonts w:ascii="Times New Roman" w:hAnsi="Times New Roman" w:cs="Times New Roman"/>
          <w:sz w:val="28"/>
          <w:szCs w:val="28"/>
        </w:rPr>
        <w:t>. рублей или 101,5</w:t>
      </w:r>
      <w:r>
        <w:rPr>
          <w:rFonts w:ascii="Times New Roman" w:hAnsi="Times New Roman" w:cs="Times New Roman"/>
          <w:sz w:val="28"/>
          <w:szCs w:val="28"/>
        </w:rPr>
        <w:t>%</w:t>
      </w:r>
      <w:r w:rsidRPr="005E7A15">
        <w:rPr>
          <w:rFonts w:ascii="Times New Roman" w:hAnsi="Times New Roman" w:cs="Times New Roman"/>
          <w:sz w:val="28"/>
          <w:szCs w:val="28"/>
        </w:rPr>
        <w:t>, неналоговые доходы 15</w:t>
      </w:r>
      <w:r>
        <w:rPr>
          <w:rFonts w:ascii="Times New Roman" w:hAnsi="Times New Roman" w:cs="Times New Roman"/>
          <w:sz w:val="28"/>
          <w:szCs w:val="28"/>
        </w:rPr>
        <w:t>,</w:t>
      </w:r>
      <w:r w:rsidRPr="005E7A15">
        <w:rPr>
          <w:rFonts w:ascii="Times New Roman" w:hAnsi="Times New Roman" w:cs="Times New Roman"/>
          <w:sz w:val="28"/>
          <w:szCs w:val="28"/>
        </w:rPr>
        <w:t>4</w:t>
      </w:r>
      <w:r>
        <w:rPr>
          <w:rFonts w:ascii="Times New Roman" w:hAnsi="Times New Roman" w:cs="Times New Roman"/>
          <w:sz w:val="28"/>
          <w:szCs w:val="28"/>
        </w:rPr>
        <w:t xml:space="preserve"> млн</w:t>
      </w:r>
      <w:r w:rsidRPr="005E7A15">
        <w:rPr>
          <w:rFonts w:ascii="Times New Roman" w:hAnsi="Times New Roman" w:cs="Times New Roman"/>
          <w:sz w:val="28"/>
          <w:szCs w:val="28"/>
        </w:rPr>
        <w:t>. рублей или 100,4</w:t>
      </w:r>
      <w:r>
        <w:rPr>
          <w:rFonts w:ascii="Times New Roman" w:hAnsi="Times New Roman" w:cs="Times New Roman"/>
          <w:sz w:val="28"/>
          <w:szCs w:val="28"/>
        </w:rPr>
        <w:t>%</w:t>
      </w:r>
      <w:r w:rsidRPr="005E7A15">
        <w:rPr>
          <w:rFonts w:ascii="Times New Roman" w:hAnsi="Times New Roman" w:cs="Times New Roman"/>
          <w:sz w:val="28"/>
          <w:szCs w:val="28"/>
        </w:rPr>
        <w:t>. По сравнению с предыдущим отчетным периодом фактическое поступление доходов увеличились на 8</w:t>
      </w:r>
      <w:r>
        <w:rPr>
          <w:rFonts w:ascii="Times New Roman" w:hAnsi="Times New Roman" w:cs="Times New Roman"/>
          <w:sz w:val="28"/>
          <w:szCs w:val="28"/>
        </w:rPr>
        <w:t>,7 млн</w:t>
      </w:r>
      <w:r w:rsidRPr="005E7A15">
        <w:rPr>
          <w:rFonts w:ascii="Times New Roman" w:hAnsi="Times New Roman" w:cs="Times New Roman"/>
          <w:sz w:val="28"/>
          <w:szCs w:val="28"/>
        </w:rPr>
        <w:t>. рублей.</w:t>
      </w:r>
      <w:r w:rsidR="00B86598">
        <w:rPr>
          <w:rFonts w:ascii="Times New Roman" w:hAnsi="Times New Roman" w:cs="Times New Roman"/>
          <w:sz w:val="28"/>
          <w:szCs w:val="28"/>
        </w:rPr>
        <w:t xml:space="preserve"> Наибольший удельный вес в доходах имеет налог на доходы физических лиц, поступил в бюджет </w:t>
      </w:r>
      <w:r w:rsidRPr="005E7A15">
        <w:rPr>
          <w:rFonts w:ascii="Times New Roman" w:hAnsi="Times New Roman" w:cs="Times New Roman"/>
          <w:sz w:val="28"/>
          <w:szCs w:val="28"/>
        </w:rPr>
        <w:t>в сумме 53</w:t>
      </w:r>
      <w:r w:rsidR="00B86598">
        <w:rPr>
          <w:rFonts w:ascii="Times New Roman" w:hAnsi="Times New Roman" w:cs="Times New Roman"/>
          <w:sz w:val="28"/>
          <w:szCs w:val="28"/>
        </w:rPr>
        <w:t>,</w:t>
      </w:r>
      <w:r w:rsidRPr="005E7A15">
        <w:rPr>
          <w:rFonts w:ascii="Times New Roman" w:hAnsi="Times New Roman" w:cs="Times New Roman"/>
          <w:sz w:val="28"/>
          <w:szCs w:val="28"/>
        </w:rPr>
        <w:t>8</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или 102,1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к утвержденному плану. Увеличение налога на доходы физических лиц по сравнению с аналогичным периодом прошлого года составило 3</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w:t>
      </w:r>
      <w:r w:rsidRPr="00B86598">
        <w:rPr>
          <w:rFonts w:ascii="Times New Roman" w:hAnsi="Times New Roman" w:cs="Times New Roman"/>
          <w:sz w:val="28"/>
          <w:szCs w:val="28"/>
        </w:rPr>
        <w:t>План по единому налогу на вмененный доход для отдельных видов деятельности</w:t>
      </w:r>
      <w:r w:rsidRPr="005E7A15">
        <w:rPr>
          <w:rFonts w:ascii="Times New Roman" w:hAnsi="Times New Roman" w:cs="Times New Roman"/>
          <w:sz w:val="28"/>
          <w:szCs w:val="28"/>
        </w:rPr>
        <w:t xml:space="preserve"> исполнен в объеме 4</w:t>
      </w:r>
      <w:r w:rsidR="00B86598">
        <w:rPr>
          <w:rFonts w:ascii="Times New Roman" w:hAnsi="Times New Roman" w:cs="Times New Roman"/>
          <w:sz w:val="28"/>
          <w:szCs w:val="28"/>
        </w:rPr>
        <w:t>,7</w:t>
      </w:r>
      <w:r w:rsidRPr="005E7A15">
        <w:rPr>
          <w:rFonts w:ascii="Times New Roman" w:hAnsi="Times New Roman" w:cs="Times New Roman"/>
          <w:sz w:val="28"/>
          <w:szCs w:val="28"/>
        </w:rPr>
        <w:t xml:space="preserve"> </w:t>
      </w:r>
      <w:r w:rsidR="00B86598">
        <w:rPr>
          <w:rFonts w:ascii="Times New Roman" w:hAnsi="Times New Roman" w:cs="Times New Roman"/>
          <w:sz w:val="28"/>
          <w:szCs w:val="28"/>
        </w:rPr>
        <w:t>млн</w:t>
      </w:r>
      <w:r w:rsidRPr="005E7A15">
        <w:rPr>
          <w:rFonts w:ascii="Times New Roman" w:hAnsi="Times New Roman" w:cs="Times New Roman"/>
          <w:sz w:val="28"/>
          <w:szCs w:val="28"/>
        </w:rPr>
        <w:t xml:space="preserve">. рублей или 101,5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 xml:space="preserve">к утвержденному плану. </w:t>
      </w:r>
      <w:r w:rsidRPr="00B86598">
        <w:rPr>
          <w:rFonts w:ascii="Times New Roman" w:hAnsi="Times New Roman" w:cs="Times New Roman"/>
          <w:sz w:val="28"/>
          <w:szCs w:val="28"/>
        </w:rPr>
        <w:t>По группе налогов на имущество</w:t>
      </w:r>
      <w:r w:rsidRPr="005E7A15">
        <w:rPr>
          <w:rFonts w:ascii="Times New Roman" w:hAnsi="Times New Roman" w:cs="Times New Roman"/>
          <w:sz w:val="28"/>
          <w:szCs w:val="28"/>
        </w:rPr>
        <w:t xml:space="preserve"> при плане 23</w:t>
      </w:r>
      <w:r w:rsidR="00B86598">
        <w:rPr>
          <w:rFonts w:ascii="Times New Roman" w:hAnsi="Times New Roman" w:cs="Times New Roman"/>
          <w:sz w:val="28"/>
          <w:szCs w:val="28"/>
        </w:rPr>
        <w:t>,</w:t>
      </w:r>
      <w:r w:rsidRPr="005E7A15">
        <w:rPr>
          <w:rFonts w:ascii="Times New Roman" w:hAnsi="Times New Roman" w:cs="Times New Roman"/>
          <w:sz w:val="28"/>
          <w:szCs w:val="28"/>
        </w:rPr>
        <w:t>8</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рублей исполнение составило 24</w:t>
      </w:r>
      <w:r w:rsidR="00B86598">
        <w:rPr>
          <w:rFonts w:ascii="Times New Roman" w:hAnsi="Times New Roman" w:cs="Times New Roman"/>
          <w:sz w:val="28"/>
          <w:szCs w:val="28"/>
        </w:rPr>
        <w:t xml:space="preserve"> </w:t>
      </w:r>
      <w:proofErr w:type="spellStart"/>
      <w:r w:rsidR="00B86598">
        <w:rPr>
          <w:rFonts w:ascii="Times New Roman" w:hAnsi="Times New Roman" w:cs="Times New Roman"/>
          <w:sz w:val="28"/>
          <w:szCs w:val="28"/>
        </w:rPr>
        <w:t>млн</w:t>
      </w:r>
      <w:proofErr w:type="gramStart"/>
      <w:r w:rsidR="00B86598">
        <w:rPr>
          <w:rFonts w:ascii="Times New Roman" w:hAnsi="Times New Roman" w:cs="Times New Roman"/>
          <w:sz w:val="28"/>
          <w:szCs w:val="28"/>
        </w:rPr>
        <w:t>.</w:t>
      </w:r>
      <w:r w:rsidRPr="005E7A15">
        <w:rPr>
          <w:rFonts w:ascii="Times New Roman" w:hAnsi="Times New Roman" w:cs="Times New Roman"/>
          <w:sz w:val="28"/>
          <w:szCs w:val="28"/>
        </w:rPr>
        <w:t>р</w:t>
      </w:r>
      <w:proofErr w:type="gramEnd"/>
      <w:r w:rsidRPr="005E7A15">
        <w:rPr>
          <w:rFonts w:ascii="Times New Roman" w:hAnsi="Times New Roman" w:cs="Times New Roman"/>
          <w:sz w:val="28"/>
          <w:szCs w:val="28"/>
        </w:rPr>
        <w:t>ублей</w:t>
      </w:r>
      <w:proofErr w:type="spellEnd"/>
      <w:r w:rsidRPr="005E7A15">
        <w:rPr>
          <w:rFonts w:ascii="Times New Roman" w:hAnsi="Times New Roman" w:cs="Times New Roman"/>
          <w:sz w:val="28"/>
          <w:szCs w:val="28"/>
        </w:rPr>
        <w:t xml:space="preserve"> или 100,4 процент. Темп роста к аналогичному периоду прошлого года составил 127,6 процента.</w:t>
      </w:r>
    </w:p>
    <w:p w:rsidR="005E7A15" w:rsidRPr="005E7A15" w:rsidRDefault="005E7A15" w:rsidP="00035577">
      <w:pPr>
        <w:ind w:firstLine="731"/>
        <w:jc w:val="both"/>
        <w:outlineLvl w:val="0"/>
        <w:rPr>
          <w:rFonts w:ascii="Times New Roman" w:hAnsi="Times New Roman" w:cs="Times New Roman"/>
          <w:sz w:val="28"/>
          <w:szCs w:val="28"/>
        </w:rPr>
      </w:pPr>
      <w:r w:rsidRPr="00B86598">
        <w:rPr>
          <w:rFonts w:ascii="Times New Roman" w:hAnsi="Times New Roman" w:cs="Times New Roman"/>
          <w:sz w:val="28"/>
          <w:szCs w:val="28"/>
        </w:rPr>
        <w:t>Доходы от использования имущества</w:t>
      </w:r>
      <w:r w:rsidR="00B86598">
        <w:rPr>
          <w:rFonts w:ascii="Times New Roman" w:hAnsi="Times New Roman" w:cs="Times New Roman"/>
          <w:sz w:val="28"/>
          <w:szCs w:val="28"/>
        </w:rPr>
        <w:t>,</w:t>
      </w:r>
      <w:r w:rsidRPr="00B86598">
        <w:rPr>
          <w:rFonts w:ascii="Times New Roman" w:hAnsi="Times New Roman" w:cs="Times New Roman"/>
          <w:sz w:val="28"/>
          <w:szCs w:val="28"/>
        </w:rPr>
        <w:t xml:space="preserve"> </w:t>
      </w:r>
      <w:r w:rsidRPr="005E7A15">
        <w:rPr>
          <w:rFonts w:ascii="Times New Roman" w:hAnsi="Times New Roman" w:cs="Times New Roman"/>
          <w:sz w:val="28"/>
          <w:szCs w:val="28"/>
        </w:rPr>
        <w:t xml:space="preserve">находящегося в муниципальной собственности исполнены на 106,2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или в объеме 3</w:t>
      </w:r>
      <w:r w:rsidR="00B86598">
        <w:rPr>
          <w:rFonts w:ascii="Times New Roman" w:hAnsi="Times New Roman" w:cs="Times New Roman"/>
          <w:sz w:val="28"/>
          <w:szCs w:val="28"/>
        </w:rPr>
        <w:t>,3</w:t>
      </w:r>
      <w:r w:rsidRPr="005E7A15">
        <w:rPr>
          <w:rFonts w:ascii="Times New Roman" w:hAnsi="Times New Roman" w:cs="Times New Roman"/>
          <w:sz w:val="28"/>
          <w:szCs w:val="28"/>
        </w:rPr>
        <w:t xml:space="preserve"> </w:t>
      </w:r>
      <w:r w:rsidR="00B86598">
        <w:rPr>
          <w:rFonts w:ascii="Times New Roman" w:hAnsi="Times New Roman" w:cs="Times New Roman"/>
          <w:sz w:val="28"/>
          <w:szCs w:val="28"/>
        </w:rPr>
        <w:t>млн</w:t>
      </w:r>
      <w:r w:rsidRPr="005E7A15">
        <w:rPr>
          <w:rFonts w:ascii="Times New Roman" w:hAnsi="Times New Roman" w:cs="Times New Roman"/>
          <w:sz w:val="28"/>
          <w:szCs w:val="28"/>
        </w:rPr>
        <w:t>. рублей, что меньше аналогичного периода   2019 года на 71</w:t>
      </w:r>
      <w:r w:rsidR="00B86598">
        <w:rPr>
          <w:rFonts w:ascii="Times New Roman" w:hAnsi="Times New Roman" w:cs="Times New Roman"/>
          <w:sz w:val="28"/>
          <w:szCs w:val="28"/>
        </w:rPr>
        <w:t>9</w:t>
      </w:r>
      <w:r w:rsidRPr="005E7A15">
        <w:rPr>
          <w:rFonts w:ascii="Times New Roman" w:hAnsi="Times New Roman" w:cs="Times New Roman"/>
          <w:sz w:val="28"/>
          <w:szCs w:val="28"/>
        </w:rPr>
        <w:t xml:space="preserve"> тыс. рублей. </w:t>
      </w:r>
    </w:p>
    <w:p w:rsidR="005E7A15" w:rsidRPr="005E7A15" w:rsidRDefault="005E7A15" w:rsidP="00035577">
      <w:pPr>
        <w:ind w:firstLine="709"/>
        <w:jc w:val="both"/>
        <w:rPr>
          <w:rFonts w:ascii="Times New Roman" w:hAnsi="Times New Roman" w:cs="Times New Roman"/>
          <w:sz w:val="28"/>
          <w:szCs w:val="28"/>
        </w:rPr>
      </w:pPr>
      <w:r w:rsidRPr="005E7A15">
        <w:rPr>
          <w:rFonts w:ascii="Times New Roman" w:hAnsi="Times New Roman" w:cs="Times New Roman"/>
          <w:sz w:val="28"/>
          <w:szCs w:val="28"/>
        </w:rPr>
        <w:t xml:space="preserve">Бюджет </w:t>
      </w:r>
      <w:proofErr w:type="spellStart"/>
      <w:r w:rsidRPr="005E7A15">
        <w:rPr>
          <w:rFonts w:ascii="Times New Roman" w:hAnsi="Times New Roman" w:cs="Times New Roman"/>
          <w:sz w:val="28"/>
          <w:szCs w:val="28"/>
        </w:rPr>
        <w:t>Клетнянского</w:t>
      </w:r>
      <w:proofErr w:type="spellEnd"/>
      <w:r w:rsidRPr="005E7A15">
        <w:rPr>
          <w:rFonts w:ascii="Times New Roman" w:hAnsi="Times New Roman" w:cs="Times New Roman"/>
          <w:sz w:val="28"/>
          <w:szCs w:val="28"/>
        </w:rPr>
        <w:t xml:space="preserve"> района социально ориентирован, расходы на социальный сектор составляют 65% расходной части консолидированного бюджета или 201</w:t>
      </w:r>
      <w:r w:rsidR="00B86598">
        <w:rPr>
          <w:rFonts w:ascii="Times New Roman" w:hAnsi="Times New Roman" w:cs="Times New Roman"/>
          <w:sz w:val="28"/>
          <w:szCs w:val="28"/>
        </w:rPr>
        <w:t>,</w:t>
      </w:r>
      <w:r w:rsidRPr="005E7A15">
        <w:rPr>
          <w:rFonts w:ascii="Times New Roman" w:hAnsi="Times New Roman" w:cs="Times New Roman"/>
          <w:sz w:val="28"/>
          <w:szCs w:val="28"/>
        </w:rPr>
        <w:t>4</w:t>
      </w:r>
      <w:r w:rsidR="00B86598">
        <w:rPr>
          <w:rFonts w:ascii="Times New Roman" w:hAnsi="Times New Roman" w:cs="Times New Roman"/>
          <w:sz w:val="28"/>
          <w:szCs w:val="28"/>
        </w:rPr>
        <w:t xml:space="preserve"> </w:t>
      </w:r>
      <w:proofErr w:type="spellStart"/>
      <w:r w:rsidR="00B86598">
        <w:rPr>
          <w:rFonts w:ascii="Times New Roman" w:hAnsi="Times New Roman" w:cs="Times New Roman"/>
          <w:sz w:val="28"/>
          <w:szCs w:val="28"/>
        </w:rPr>
        <w:t>млн</w:t>
      </w:r>
      <w:proofErr w:type="gramStart"/>
      <w:r w:rsidRPr="005E7A15">
        <w:rPr>
          <w:rFonts w:ascii="Times New Roman" w:hAnsi="Times New Roman" w:cs="Times New Roman"/>
          <w:sz w:val="28"/>
          <w:szCs w:val="28"/>
        </w:rPr>
        <w:t>.р</w:t>
      </w:r>
      <w:proofErr w:type="gramEnd"/>
      <w:r w:rsidRPr="005E7A15">
        <w:rPr>
          <w:rFonts w:ascii="Times New Roman" w:hAnsi="Times New Roman" w:cs="Times New Roman"/>
          <w:sz w:val="28"/>
          <w:szCs w:val="28"/>
        </w:rPr>
        <w:t>ублей</w:t>
      </w:r>
      <w:proofErr w:type="spellEnd"/>
      <w:r w:rsidRPr="005E7A15">
        <w:rPr>
          <w:rFonts w:ascii="Times New Roman" w:hAnsi="Times New Roman" w:cs="Times New Roman"/>
          <w:sz w:val="28"/>
          <w:szCs w:val="28"/>
        </w:rPr>
        <w:t xml:space="preserve">. </w:t>
      </w:r>
    </w:p>
    <w:p w:rsidR="005E7A15" w:rsidRPr="005E7A15" w:rsidRDefault="005E7A15" w:rsidP="00035577">
      <w:pPr>
        <w:ind w:firstLine="709"/>
        <w:jc w:val="both"/>
        <w:rPr>
          <w:rFonts w:ascii="Times New Roman" w:hAnsi="Times New Roman" w:cs="Times New Roman"/>
          <w:sz w:val="28"/>
          <w:szCs w:val="28"/>
        </w:rPr>
      </w:pPr>
      <w:r w:rsidRPr="005E7A15">
        <w:rPr>
          <w:rFonts w:ascii="Times New Roman" w:hAnsi="Times New Roman" w:cs="Times New Roman"/>
          <w:sz w:val="28"/>
          <w:szCs w:val="28"/>
        </w:rPr>
        <w:t>Наибольший удельный вес в общем объеме расходов занимает отрасль «образование» - 52,9 %, отрасль «культура» занимает – 6,7 %, «социальная политика» - 5,2 %, «физическая культура и спорт» 0,3%.</w:t>
      </w:r>
    </w:p>
    <w:p w:rsidR="005E7A15" w:rsidRDefault="005E7A15" w:rsidP="00035577">
      <w:pPr>
        <w:ind w:firstLine="709"/>
        <w:jc w:val="both"/>
        <w:rPr>
          <w:rFonts w:ascii="Times New Roman" w:hAnsi="Times New Roman" w:cs="Times New Roman"/>
          <w:sz w:val="28"/>
          <w:szCs w:val="28"/>
        </w:rPr>
      </w:pPr>
      <w:r w:rsidRPr="005E7A15">
        <w:rPr>
          <w:rFonts w:ascii="Times New Roman" w:hAnsi="Times New Roman" w:cs="Times New Roman"/>
          <w:sz w:val="28"/>
          <w:szCs w:val="28"/>
        </w:rPr>
        <w:lastRenderedPageBreak/>
        <w:t xml:space="preserve">Недоимка по налогам и сборам по состоянию на </w:t>
      </w:r>
      <w:r w:rsidR="00B86598">
        <w:rPr>
          <w:rFonts w:ascii="Times New Roman" w:hAnsi="Times New Roman" w:cs="Times New Roman"/>
          <w:sz w:val="28"/>
          <w:szCs w:val="28"/>
        </w:rPr>
        <w:t>1 января 20</w:t>
      </w:r>
      <w:r w:rsidRPr="005E7A15">
        <w:rPr>
          <w:rFonts w:ascii="Times New Roman" w:hAnsi="Times New Roman" w:cs="Times New Roman"/>
          <w:sz w:val="28"/>
          <w:szCs w:val="28"/>
        </w:rPr>
        <w:t>21</w:t>
      </w:r>
      <w:r w:rsidR="00B86598">
        <w:rPr>
          <w:rFonts w:ascii="Times New Roman" w:hAnsi="Times New Roman" w:cs="Times New Roman"/>
          <w:sz w:val="28"/>
          <w:szCs w:val="28"/>
        </w:rPr>
        <w:t>г</w:t>
      </w:r>
      <w:proofErr w:type="gramStart"/>
      <w:r w:rsidR="00B86598">
        <w:rPr>
          <w:rFonts w:ascii="Times New Roman" w:hAnsi="Times New Roman" w:cs="Times New Roman"/>
          <w:sz w:val="28"/>
          <w:szCs w:val="28"/>
        </w:rPr>
        <w:t>.</w:t>
      </w:r>
      <w:r w:rsidRPr="005E7A15">
        <w:rPr>
          <w:rFonts w:ascii="Times New Roman" w:hAnsi="Times New Roman" w:cs="Times New Roman"/>
          <w:sz w:val="28"/>
          <w:szCs w:val="28"/>
        </w:rPr>
        <w:t>у</w:t>
      </w:r>
      <w:proofErr w:type="gramEnd"/>
      <w:r w:rsidRPr="005E7A15">
        <w:rPr>
          <w:rFonts w:ascii="Times New Roman" w:hAnsi="Times New Roman" w:cs="Times New Roman"/>
          <w:sz w:val="28"/>
          <w:szCs w:val="28"/>
        </w:rPr>
        <w:t>меньшилась на 1</w:t>
      </w:r>
      <w:r w:rsidR="00B86598">
        <w:rPr>
          <w:rFonts w:ascii="Times New Roman" w:hAnsi="Times New Roman" w:cs="Times New Roman"/>
          <w:sz w:val="28"/>
          <w:szCs w:val="28"/>
        </w:rPr>
        <w:t>,</w:t>
      </w:r>
      <w:r w:rsidRPr="005E7A15">
        <w:rPr>
          <w:rFonts w:ascii="Times New Roman" w:hAnsi="Times New Roman" w:cs="Times New Roman"/>
          <w:sz w:val="28"/>
          <w:szCs w:val="28"/>
        </w:rPr>
        <w:t>4</w:t>
      </w:r>
      <w:r w:rsidR="00B86598">
        <w:rPr>
          <w:rFonts w:ascii="Times New Roman" w:hAnsi="Times New Roman" w:cs="Times New Roman"/>
          <w:sz w:val="28"/>
          <w:szCs w:val="28"/>
        </w:rPr>
        <w:t xml:space="preserve"> </w:t>
      </w:r>
      <w:proofErr w:type="spellStart"/>
      <w:r w:rsidR="00B86598">
        <w:rPr>
          <w:rFonts w:ascii="Times New Roman" w:hAnsi="Times New Roman" w:cs="Times New Roman"/>
          <w:sz w:val="28"/>
          <w:szCs w:val="28"/>
        </w:rPr>
        <w:t>млн</w:t>
      </w:r>
      <w:r w:rsidRPr="005E7A15">
        <w:rPr>
          <w:rFonts w:ascii="Times New Roman" w:hAnsi="Times New Roman" w:cs="Times New Roman"/>
          <w:sz w:val="28"/>
          <w:szCs w:val="28"/>
        </w:rPr>
        <w:t>.рублей</w:t>
      </w:r>
      <w:proofErr w:type="spellEnd"/>
      <w:r w:rsidRPr="005E7A15">
        <w:rPr>
          <w:rFonts w:ascii="Times New Roman" w:hAnsi="Times New Roman" w:cs="Times New Roman"/>
          <w:sz w:val="28"/>
          <w:szCs w:val="28"/>
        </w:rPr>
        <w:t xml:space="preserve"> к уровню</w:t>
      </w:r>
      <w:r w:rsidR="00B86598">
        <w:rPr>
          <w:rFonts w:ascii="Times New Roman" w:hAnsi="Times New Roman" w:cs="Times New Roman"/>
          <w:sz w:val="28"/>
          <w:szCs w:val="28"/>
        </w:rPr>
        <w:t xml:space="preserve"> 2019 года </w:t>
      </w:r>
      <w:r w:rsidRPr="005E7A15">
        <w:rPr>
          <w:rFonts w:ascii="Times New Roman" w:hAnsi="Times New Roman" w:cs="Times New Roman"/>
          <w:sz w:val="28"/>
          <w:szCs w:val="28"/>
        </w:rPr>
        <w:t>и составила 6</w:t>
      </w:r>
      <w:r w:rsidR="00B86598">
        <w:rPr>
          <w:rFonts w:ascii="Times New Roman" w:hAnsi="Times New Roman" w:cs="Times New Roman"/>
          <w:sz w:val="28"/>
          <w:szCs w:val="28"/>
        </w:rPr>
        <w:t>,</w:t>
      </w:r>
      <w:r w:rsidRPr="005E7A15">
        <w:rPr>
          <w:rFonts w:ascii="Times New Roman" w:hAnsi="Times New Roman" w:cs="Times New Roman"/>
          <w:sz w:val="28"/>
          <w:szCs w:val="28"/>
        </w:rPr>
        <w:t>2</w:t>
      </w:r>
      <w:r w:rsidR="00B86598">
        <w:rPr>
          <w:rFonts w:ascii="Times New Roman" w:hAnsi="Times New Roman" w:cs="Times New Roman"/>
          <w:sz w:val="28"/>
          <w:szCs w:val="28"/>
        </w:rPr>
        <w:t xml:space="preserve"> </w:t>
      </w:r>
      <w:proofErr w:type="spellStart"/>
      <w:r w:rsidR="00B86598">
        <w:rPr>
          <w:rFonts w:ascii="Times New Roman" w:hAnsi="Times New Roman" w:cs="Times New Roman"/>
          <w:sz w:val="28"/>
          <w:szCs w:val="28"/>
        </w:rPr>
        <w:t>млн</w:t>
      </w:r>
      <w:r w:rsidRPr="005E7A15">
        <w:rPr>
          <w:rFonts w:ascii="Times New Roman" w:hAnsi="Times New Roman" w:cs="Times New Roman"/>
          <w:sz w:val="28"/>
          <w:szCs w:val="28"/>
        </w:rPr>
        <w:t>.рублей</w:t>
      </w:r>
      <w:proofErr w:type="spellEnd"/>
      <w:r w:rsidR="00B86598">
        <w:rPr>
          <w:rFonts w:ascii="Times New Roman" w:hAnsi="Times New Roman" w:cs="Times New Roman"/>
          <w:sz w:val="28"/>
          <w:szCs w:val="28"/>
        </w:rPr>
        <w:t>.</w:t>
      </w:r>
      <w:r w:rsidRPr="005E7A15">
        <w:rPr>
          <w:rFonts w:ascii="Times New Roman" w:hAnsi="Times New Roman" w:cs="Times New Roman"/>
          <w:sz w:val="28"/>
          <w:szCs w:val="28"/>
        </w:rPr>
        <w:t xml:space="preserve"> </w:t>
      </w:r>
    </w:p>
    <w:p w:rsidR="004B3F95" w:rsidRPr="004B3F95" w:rsidRDefault="004B3F95" w:rsidP="00035577">
      <w:pPr>
        <w:jc w:val="both"/>
        <w:rPr>
          <w:rFonts w:ascii="Times New Roman" w:hAnsi="Times New Roman" w:cs="Times New Roman"/>
          <w:b/>
          <w:sz w:val="28"/>
          <w:szCs w:val="28"/>
        </w:rPr>
      </w:pPr>
      <w:r w:rsidRPr="004B3F95">
        <w:rPr>
          <w:rFonts w:ascii="Times New Roman" w:hAnsi="Times New Roman" w:cs="Times New Roman"/>
          <w:b/>
          <w:sz w:val="28"/>
          <w:szCs w:val="28"/>
        </w:rPr>
        <w:t>Образование</w:t>
      </w:r>
    </w:p>
    <w:p w:rsidR="005B5194" w:rsidRPr="004B3F95" w:rsidRDefault="005B5194" w:rsidP="00035577">
      <w:pPr>
        <w:ind w:firstLine="708"/>
        <w:jc w:val="both"/>
        <w:rPr>
          <w:rFonts w:ascii="Times New Roman" w:hAnsi="Times New Roman" w:cs="Times New Roman"/>
          <w:sz w:val="28"/>
          <w:szCs w:val="28"/>
        </w:rPr>
      </w:pPr>
      <w:r w:rsidRPr="004B3F95">
        <w:rPr>
          <w:rFonts w:ascii="Times New Roman" w:eastAsia="Times New Roman" w:hAnsi="Times New Roman" w:cs="Times New Roman"/>
          <w:sz w:val="28"/>
          <w:szCs w:val="28"/>
        </w:rPr>
        <w:t xml:space="preserve">Система образования </w:t>
      </w:r>
      <w:proofErr w:type="spellStart"/>
      <w:r w:rsidRPr="004B3F95">
        <w:rPr>
          <w:rFonts w:ascii="Times New Roman" w:eastAsia="Times New Roman" w:hAnsi="Times New Roman" w:cs="Times New Roman"/>
          <w:sz w:val="28"/>
          <w:szCs w:val="28"/>
        </w:rPr>
        <w:t>Клетнянского</w:t>
      </w:r>
      <w:proofErr w:type="spellEnd"/>
      <w:r w:rsidRPr="004B3F95">
        <w:rPr>
          <w:rFonts w:ascii="Times New Roman" w:eastAsia="Times New Roman" w:hAnsi="Times New Roman" w:cs="Times New Roman"/>
          <w:sz w:val="28"/>
          <w:szCs w:val="28"/>
        </w:rPr>
        <w:t xml:space="preserve"> муниципального района представлена функционированием 12 учреждениями, в том числе:</w:t>
      </w:r>
      <w:r w:rsidRPr="004B3F95">
        <w:rPr>
          <w:rFonts w:ascii="Times New Roman" w:hAnsi="Times New Roman" w:cs="Times New Roman"/>
          <w:sz w:val="28"/>
          <w:szCs w:val="28"/>
        </w:rPr>
        <w:t xml:space="preserve"> </w:t>
      </w:r>
    </w:p>
    <w:p w:rsidR="005B5194" w:rsidRPr="004B3F95" w:rsidRDefault="005B5194" w:rsidP="00035577">
      <w:pPr>
        <w:ind w:firstLine="708"/>
        <w:jc w:val="both"/>
        <w:rPr>
          <w:rFonts w:ascii="Times New Roman" w:eastAsia="Times New Roman" w:hAnsi="Times New Roman" w:cs="Times New Roman"/>
          <w:sz w:val="28"/>
          <w:szCs w:val="28"/>
        </w:rPr>
      </w:pPr>
      <w:r w:rsidRPr="004B3F95">
        <w:rPr>
          <w:rFonts w:ascii="Times New Roman" w:hAnsi="Times New Roman" w:cs="Times New Roman"/>
          <w:sz w:val="28"/>
          <w:szCs w:val="28"/>
        </w:rPr>
        <w:t xml:space="preserve">- 7 </w:t>
      </w:r>
      <w:r w:rsidRPr="004B3F95">
        <w:rPr>
          <w:rFonts w:ascii="Times New Roman" w:eastAsia="Times New Roman" w:hAnsi="Times New Roman" w:cs="Times New Roman"/>
          <w:sz w:val="28"/>
          <w:szCs w:val="28"/>
        </w:rPr>
        <w:t xml:space="preserve">средних общеобразовательных учреждений с правом юридического лица и включающих 1 филиал; </w:t>
      </w:r>
    </w:p>
    <w:p w:rsidR="005B5194" w:rsidRPr="004B3F95" w:rsidRDefault="005B5194" w:rsidP="00035577">
      <w:pPr>
        <w:ind w:firstLine="708"/>
        <w:jc w:val="both"/>
        <w:rPr>
          <w:rFonts w:ascii="Times New Roman" w:hAnsi="Times New Roman" w:cs="Times New Roman"/>
          <w:sz w:val="28"/>
          <w:szCs w:val="28"/>
        </w:rPr>
      </w:pPr>
      <w:r w:rsidRPr="004B3F95">
        <w:rPr>
          <w:rFonts w:ascii="Times New Roman" w:eastAsia="Times New Roman" w:hAnsi="Times New Roman" w:cs="Times New Roman"/>
          <w:sz w:val="28"/>
          <w:szCs w:val="28"/>
        </w:rPr>
        <w:t xml:space="preserve">- 3 дошкольных образовательных учреждений и 2-х групп при общеобразовательных учреждениях (СОШ п. Мирный, СОШ </w:t>
      </w:r>
      <w:proofErr w:type="spellStart"/>
      <w:r w:rsidRPr="004B3F95">
        <w:rPr>
          <w:rFonts w:ascii="Times New Roman" w:eastAsia="Times New Roman" w:hAnsi="Times New Roman" w:cs="Times New Roman"/>
          <w:sz w:val="28"/>
          <w:szCs w:val="28"/>
        </w:rPr>
        <w:t>с</w:t>
      </w:r>
      <w:proofErr w:type="gramStart"/>
      <w:r w:rsidRPr="004B3F95">
        <w:rPr>
          <w:rFonts w:ascii="Times New Roman" w:eastAsia="Times New Roman" w:hAnsi="Times New Roman" w:cs="Times New Roman"/>
          <w:sz w:val="28"/>
          <w:szCs w:val="28"/>
        </w:rPr>
        <w:t>.Л</w:t>
      </w:r>
      <w:proofErr w:type="gramEnd"/>
      <w:r w:rsidRPr="004B3F95">
        <w:rPr>
          <w:rFonts w:ascii="Times New Roman" w:eastAsia="Times New Roman" w:hAnsi="Times New Roman" w:cs="Times New Roman"/>
          <w:sz w:val="28"/>
          <w:szCs w:val="28"/>
        </w:rPr>
        <w:t>утна</w:t>
      </w:r>
      <w:proofErr w:type="spellEnd"/>
      <w:r w:rsidRPr="004B3F95">
        <w:rPr>
          <w:rFonts w:ascii="Times New Roman" w:eastAsia="Times New Roman" w:hAnsi="Times New Roman" w:cs="Times New Roman"/>
          <w:sz w:val="28"/>
          <w:szCs w:val="28"/>
        </w:rPr>
        <w:t>);</w:t>
      </w:r>
      <w:r w:rsidRPr="004B3F95">
        <w:rPr>
          <w:rFonts w:ascii="Times New Roman" w:hAnsi="Times New Roman" w:cs="Times New Roman"/>
          <w:sz w:val="28"/>
          <w:szCs w:val="28"/>
        </w:rPr>
        <w:t xml:space="preserve"> </w:t>
      </w:r>
    </w:p>
    <w:p w:rsidR="005B5194" w:rsidRPr="004B3F95" w:rsidRDefault="005B5194" w:rsidP="00035577">
      <w:pPr>
        <w:ind w:firstLine="708"/>
        <w:jc w:val="both"/>
        <w:rPr>
          <w:rFonts w:ascii="Times New Roman" w:eastAsia="Times New Roman" w:hAnsi="Times New Roman" w:cs="Times New Roman"/>
          <w:sz w:val="28"/>
          <w:szCs w:val="28"/>
        </w:rPr>
      </w:pPr>
      <w:r w:rsidRPr="004B3F95">
        <w:rPr>
          <w:rFonts w:ascii="Times New Roman" w:hAnsi="Times New Roman" w:cs="Times New Roman"/>
          <w:sz w:val="28"/>
          <w:szCs w:val="28"/>
        </w:rPr>
        <w:t>- 2</w:t>
      </w:r>
      <w:r w:rsidRPr="004B3F95">
        <w:rPr>
          <w:rFonts w:ascii="Times New Roman" w:eastAsia="Times New Roman" w:hAnsi="Times New Roman" w:cs="Times New Roman"/>
          <w:sz w:val="28"/>
          <w:szCs w:val="28"/>
        </w:rPr>
        <w:t xml:space="preserve"> учреждения дополнительного образования детей. </w:t>
      </w:r>
    </w:p>
    <w:p w:rsidR="005B5194" w:rsidRPr="004B3F95" w:rsidRDefault="005B5194" w:rsidP="00035577">
      <w:pPr>
        <w:ind w:firstLine="708"/>
        <w:jc w:val="both"/>
        <w:rPr>
          <w:rFonts w:ascii="Times New Roman" w:eastAsia="Times New Roman" w:hAnsi="Times New Roman" w:cs="Times New Roman"/>
          <w:sz w:val="28"/>
          <w:szCs w:val="28"/>
        </w:rPr>
      </w:pPr>
      <w:r w:rsidRPr="004B3F95">
        <w:rPr>
          <w:rFonts w:ascii="Times New Roman" w:eastAsia="Times New Roman" w:hAnsi="Times New Roman" w:cs="Times New Roman"/>
          <w:sz w:val="28"/>
          <w:szCs w:val="28"/>
        </w:rPr>
        <w:t>За отчетный период в дошкольном образовании охвачено 505 детей в возрасте от 1,5 до 7 лет. В течение 2019-2020 учебного года продолжались мероприятия по повышению доступности дошкольного образования: очередь на прием в детские сады детей в возрасте от 3 лет и старше отсутствует, все нуждающиеся обеспечиваются путевками в ДОУ, функционирует «электронная очередь».  Для детей из числа семей, проживающих в сельской местности, в сельских школах организовываются группы кратковременного пребывания по подготовке к школе. Продолжалась работа по развитию новых форм дошкольного образования: коррекционно-развивающие занятия, дополнительные занятия по раннему развитию с детьми в учреждениях образования.</w:t>
      </w:r>
    </w:p>
    <w:p w:rsidR="005B5194" w:rsidRPr="004B3F95" w:rsidRDefault="00801F57" w:rsidP="00035577">
      <w:pPr>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В общеобразовательных учреждениях района 1535 учащихся, меньше предыдущего года на 56.  По состоянию на 01.09.2020 г., всего сформировано 101 </w:t>
      </w:r>
      <w:proofErr w:type="spellStart"/>
      <w:r w:rsidRPr="004B3F95">
        <w:rPr>
          <w:rFonts w:ascii="Times New Roman" w:hAnsi="Times New Roman" w:cs="Times New Roman"/>
          <w:sz w:val="28"/>
          <w:szCs w:val="28"/>
        </w:rPr>
        <w:t>классокомплектов</w:t>
      </w:r>
      <w:proofErr w:type="spellEnd"/>
      <w:r w:rsidRPr="004B3F95">
        <w:rPr>
          <w:rFonts w:ascii="Times New Roman" w:hAnsi="Times New Roman" w:cs="Times New Roman"/>
          <w:sz w:val="28"/>
          <w:szCs w:val="28"/>
        </w:rPr>
        <w:t>: в городских школах – 57 классов, в среднем по 22,9 учащихся при норме в 25 учащихся в классе; в сельских школах – 44 класса в среднем по 6,4 человек при норме 14 учащихся. Проектная мощность всех школ района в настоящее время составляет 3200 человек. Таким</w:t>
      </w:r>
      <w:r w:rsidR="000B1381">
        <w:rPr>
          <w:rFonts w:ascii="Times New Roman" w:hAnsi="Times New Roman" w:cs="Times New Roman"/>
          <w:sz w:val="28"/>
          <w:szCs w:val="28"/>
        </w:rPr>
        <w:t xml:space="preserve"> </w:t>
      </w:r>
      <w:r w:rsidRPr="004B3F95">
        <w:rPr>
          <w:rFonts w:ascii="Times New Roman" w:hAnsi="Times New Roman" w:cs="Times New Roman"/>
          <w:sz w:val="28"/>
          <w:szCs w:val="28"/>
        </w:rPr>
        <w:t>образом,  школы района заполнены в среднем  на</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47%.</w:t>
      </w:r>
    </w:p>
    <w:p w:rsidR="00801F57" w:rsidRPr="004B3F95" w:rsidRDefault="00801F57" w:rsidP="00035577">
      <w:pPr>
        <w:pStyle w:val="ac"/>
        <w:spacing w:line="276" w:lineRule="auto"/>
        <w:ind w:firstLine="709"/>
        <w:jc w:val="both"/>
        <w:rPr>
          <w:rFonts w:ascii="Times New Roman" w:hAnsi="Times New Roman" w:cs="Times New Roman"/>
          <w:color w:val="FF0000"/>
          <w:sz w:val="28"/>
          <w:szCs w:val="28"/>
        </w:rPr>
      </w:pPr>
      <w:r w:rsidRPr="004B3F95">
        <w:rPr>
          <w:rFonts w:ascii="Times New Roman" w:hAnsi="Times New Roman" w:cs="Times New Roman"/>
          <w:sz w:val="28"/>
          <w:szCs w:val="28"/>
        </w:rPr>
        <w:t>В 2020 году в детской школе искусств занима</w:t>
      </w:r>
      <w:r w:rsidR="004B3F95">
        <w:rPr>
          <w:rFonts w:ascii="Times New Roman" w:hAnsi="Times New Roman" w:cs="Times New Roman"/>
          <w:sz w:val="28"/>
          <w:szCs w:val="28"/>
        </w:rPr>
        <w:t>лись</w:t>
      </w:r>
      <w:r w:rsidRPr="004B3F95">
        <w:rPr>
          <w:rFonts w:ascii="Times New Roman" w:hAnsi="Times New Roman" w:cs="Times New Roman"/>
          <w:sz w:val="28"/>
          <w:szCs w:val="28"/>
        </w:rPr>
        <w:t xml:space="preserve"> 268 воспитанников  (в предыдущем периоде - 295 детей)</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по 8</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образовательным программам, которые включают в себя направления:</w:t>
      </w:r>
      <w:r w:rsidRPr="004B3F95">
        <w:rPr>
          <w:rFonts w:ascii="Times New Roman" w:hAnsi="Times New Roman" w:cs="Times New Roman"/>
          <w:color w:val="FF0000"/>
          <w:sz w:val="28"/>
          <w:szCs w:val="28"/>
        </w:rPr>
        <w:t xml:space="preserve"> </w:t>
      </w:r>
    </w:p>
    <w:p w:rsidR="00801F57" w:rsidRPr="004B3F95" w:rsidRDefault="00801F57" w:rsidP="00035577">
      <w:pPr>
        <w:pStyle w:val="voice"/>
        <w:spacing w:before="0" w:beforeAutospacing="0" w:after="0" w:afterAutospacing="0" w:line="276" w:lineRule="auto"/>
        <w:ind w:firstLine="709"/>
        <w:jc w:val="both"/>
        <w:rPr>
          <w:bCs/>
          <w:sz w:val="28"/>
          <w:szCs w:val="28"/>
        </w:rPr>
      </w:pPr>
      <w:r w:rsidRPr="004B3F95">
        <w:rPr>
          <w:bCs/>
          <w:sz w:val="28"/>
          <w:szCs w:val="28"/>
        </w:rPr>
        <w:t>- Декоративно – прикладное;</w:t>
      </w:r>
    </w:p>
    <w:p w:rsidR="00801F57" w:rsidRPr="004B3F95" w:rsidRDefault="00801F57" w:rsidP="00035577">
      <w:pPr>
        <w:pStyle w:val="voice"/>
        <w:spacing w:before="0" w:beforeAutospacing="0" w:after="0" w:afterAutospacing="0" w:line="276" w:lineRule="auto"/>
        <w:ind w:firstLine="709"/>
        <w:jc w:val="both"/>
        <w:rPr>
          <w:sz w:val="28"/>
          <w:szCs w:val="28"/>
        </w:rPr>
      </w:pPr>
      <w:r w:rsidRPr="004B3F95">
        <w:rPr>
          <w:rStyle w:val="a7"/>
          <w:b w:val="0"/>
          <w:sz w:val="28"/>
          <w:szCs w:val="28"/>
        </w:rPr>
        <w:t>- Народные инструменты;</w:t>
      </w:r>
    </w:p>
    <w:p w:rsidR="00801F57" w:rsidRPr="004B3F95" w:rsidRDefault="00801F57" w:rsidP="00035577">
      <w:pPr>
        <w:pStyle w:val="a3"/>
        <w:spacing w:before="0" w:beforeAutospacing="0" w:after="0" w:afterAutospacing="0" w:line="276" w:lineRule="auto"/>
        <w:ind w:firstLine="709"/>
        <w:jc w:val="both"/>
        <w:rPr>
          <w:bCs/>
          <w:sz w:val="28"/>
          <w:szCs w:val="28"/>
        </w:rPr>
      </w:pPr>
      <w:r w:rsidRPr="004B3F95">
        <w:rPr>
          <w:bCs/>
          <w:sz w:val="28"/>
          <w:szCs w:val="28"/>
        </w:rPr>
        <w:lastRenderedPageBreak/>
        <w:t>- Хореографического искусства;</w:t>
      </w:r>
    </w:p>
    <w:p w:rsidR="00801F57" w:rsidRPr="004B3F95" w:rsidRDefault="00801F57" w:rsidP="00035577">
      <w:pPr>
        <w:pStyle w:val="a3"/>
        <w:spacing w:before="0" w:beforeAutospacing="0" w:after="0" w:afterAutospacing="0" w:line="276" w:lineRule="auto"/>
        <w:ind w:firstLine="709"/>
        <w:jc w:val="both"/>
        <w:rPr>
          <w:sz w:val="28"/>
          <w:szCs w:val="28"/>
        </w:rPr>
      </w:pPr>
      <w:r w:rsidRPr="004B3F95">
        <w:rPr>
          <w:bCs/>
          <w:sz w:val="28"/>
          <w:szCs w:val="28"/>
        </w:rPr>
        <w:t>- Изобразительное искусство;</w:t>
      </w:r>
    </w:p>
    <w:p w:rsidR="00801F57" w:rsidRPr="004B3F95" w:rsidRDefault="00801F57" w:rsidP="00035577">
      <w:pPr>
        <w:pStyle w:val="a3"/>
        <w:spacing w:before="0" w:beforeAutospacing="0" w:after="0" w:afterAutospacing="0" w:line="276" w:lineRule="auto"/>
        <w:ind w:firstLine="709"/>
        <w:jc w:val="both"/>
        <w:rPr>
          <w:bCs/>
          <w:sz w:val="28"/>
          <w:szCs w:val="28"/>
        </w:rPr>
      </w:pPr>
      <w:r w:rsidRPr="004B3F95">
        <w:rPr>
          <w:bCs/>
          <w:sz w:val="28"/>
          <w:szCs w:val="28"/>
        </w:rPr>
        <w:t>- Классический танец;</w:t>
      </w:r>
    </w:p>
    <w:p w:rsidR="00801F57" w:rsidRPr="004B3F95" w:rsidRDefault="00801F57" w:rsidP="00035577">
      <w:pPr>
        <w:pStyle w:val="a3"/>
        <w:spacing w:before="0" w:beforeAutospacing="0" w:after="0" w:afterAutospacing="0" w:line="276" w:lineRule="auto"/>
        <w:ind w:firstLine="709"/>
        <w:jc w:val="both"/>
        <w:rPr>
          <w:bCs/>
          <w:sz w:val="28"/>
          <w:szCs w:val="28"/>
        </w:rPr>
      </w:pPr>
      <w:r w:rsidRPr="004B3F95">
        <w:rPr>
          <w:bCs/>
          <w:sz w:val="28"/>
          <w:szCs w:val="28"/>
        </w:rPr>
        <w:t>- народно-сценический танец и др.</w:t>
      </w:r>
    </w:p>
    <w:p w:rsidR="00801F57" w:rsidRPr="004B3F95" w:rsidRDefault="00801F57" w:rsidP="00035577">
      <w:pPr>
        <w:pStyle w:val="ac"/>
        <w:spacing w:line="276"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течение 2020 году в детско-юношеской школе занима</w:t>
      </w:r>
      <w:r w:rsidR="004B3F95">
        <w:rPr>
          <w:rFonts w:ascii="Times New Roman" w:hAnsi="Times New Roman" w:cs="Times New Roman"/>
          <w:sz w:val="28"/>
          <w:szCs w:val="28"/>
        </w:rPr>
        <w:t>лись</w:t>
      </w:r>
      <w:r w:rsidRPr="004B3F95">
        <w:rPr>
          <w:rFonts w:ascii="Times New Roman" w:hAnsi="Times New Roman" w:cs="Times New Roman"/>
          <w:sz w:val="28"/>
          <w:szCs w:val="28"/>
        </w:rPr>
        <w:t xml:space="preserve"> 229 воспитанников на уровне предыдущего. Работа проводится по 4 типовым учебным программам: футбол, волейбол (девушки, юноши), гиревой спорт, шашки.</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 xml:space="preserve">На отделении футбол открыто 6 групп, в которых занимаются 109 человек, из них:  </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sz w:val="28"/>
          <w:szCs w:val="28"/>
        </w:rPr>
        <w:t>-2 группы начальной подготовки</w:t>
      </w:r>
      <w:r w:rsidRPr="004B3F95">
        <w:rPr>
          <w:rFonts w:ascii="Times New Roman" w:hAnsi="Times New Roman" w:cs="Times New Roman"/>
          <w:sz w:val="28"/>
          <w:szCs w:val="28"/>
        </w:rPr>
        <w:t>;</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sz w:val="28"/>
          <w:szCs w:val="28"/>
        </w:rPr>
        <w:t xml:space="preserve">-4 группы </w:t>
      </w:r>
      <w:proofErr w:type="spellStart"/>
      <w:proofErr w:type="gramStart"/>
      <w:r w:rsidRPr="004B3F95">
        <w:rPr>
          <w:rFonts w:ascii="Times New Roman" w:hAnsi="Times New Roman"/>
          <w:sz w:val="28"/>
          <w:szCs w:val="28"/>
        </w:rPr>
        <w:t>учебно</w:t>
      </w:r>
      <w:proofErr w:type="spellEnd"/>
      <w:r w:rsidRPr="004B3F95">
        <w:rPr>
          <w:rFonts w:ascii="Times New Roman" w:hAnsi="Times New Roman"/>
          <w:sz w:val="28"/>
          <w:szCs w:val="28"/>
        </w:rPr>
        <w:t xml:space="preserve"> – тренировочных</w:t>
      </w:r>
      <w:proofErr w:type="gramEnd"/>
      <w:r w:rsidRPr="004B3F95">
        <w:rPr>
          <w:rFonts w:ascii="Times New Roman" w:hAnsi="Times New Roman"/>
          <w:sz w:val="28"/>
          <w:szCs w:val="28"/>
        </w:rPr>
        <w:t>.</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Занятия проводятся 2 тренерами и 2 совместителями.</w:t>
      </w:r>
    </w:p>
    <w:p w:rsidR="00801F57" w:rsidRPr="004B3F95" w:rsidRDefault="00801F57" w:rsidP="00035577">
      <w:pPr>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волейбол открыто 6 групп, в которых занимается 84 человека, из них:</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sz w:val="28"/>
          <w:szCs w:val="28"/>
        </w:rPr>
        <w:t>-2 группы начальной подготовки</w:t>
      </w:r>
      <w:r w:rsidRPr="004B3F95">
        <w:rPr>
          <w:rFonts w:ascii="Times New Roman" w:hAnsi="Times New Roman" w:cs="Times New Roman"/>
          <w:sz w:val="28"/>
          <w:szCs w:val="28"/>
        </w:rPr>
        <w:t>;</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sz w:val="28"/>
          <w:szCs w:val="28"/>
        </w:rPr>
        <w:t xml:space="preserve">-4 группы </w:t>
      </w:r>
      <w:proofErr w:type="spellStart"/>
      <w:proofErr w:type="gramStart"/>
      <w:r w:rsidRPr="004B3F95">
        <w:rPr>
          <w:rFonts w:ascii="Times New Roman" w:hAnsi="Times New Roman"/>
          <w:sz w:val="28"/>
          <w:szCs w:val="28"/>
        </w:rPr>
        <w:t>учебно</w:t>
      </w:r>
      <w:proofErr w:type="spellEnd"/>
      <w:r w:rsidRPr="004B3F95">
        <w:rPr>
          <w:rFonts w:ascii="Times New Roman" w:hAnsi="Times New Roman"/>
          <w:sz w:val="28"/>
          <w:szCs w:val="28"/>
        </w:rPr>
        <w:t xml:space="preserve"> – тренировочных</w:t>
      </w:r>
      <w:proofErr w:type="gramEnd"/>
      <w:r w:rsidRPr="004B3F95">
        <w:rPr>
          <w:rFonts w:ascii="Times New Roman" w:hAnsi="Times New Roman"/>
          <w:sz w:val="28"/>
          <w:szCs w:val="28"/>
        </w:rPr>
        <w:t>.</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 xml:space="preserve">Работу проводят 2 </w:t>
      </w:r>
      <w:proofErr w:type="gramStart"/>
      <w:r w:rsidRPr="004B3F95">
        <w:rPr>
          <w:rFonts w:ascii="Times New Roman" w:hAnsi="Times New Roman" w:cs="Times New Roman"/>
          <w:sz w:val="28"/>
          <w:szCs w:val="28"/>
        </w:rPr>
        <w:t>штатных</w:t>
      </w:r>
      <w:proofErr w:type="gramEnd"/>
      <w:r w:rsidRPr="004B3F95">
        <w:rPr>
          <w:rFonts w:ascii="Times New Roman" w:hAnsi="Times New Roman" w:cs="Times New Roman"/>
          <w:sz w:val="28"/>
          <w:szCs w:val="28"/>
        </w:rPr>
        <w:t xml:space="preserve"> тренера.</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шашки занимаются 14 человек (1 группа). Занятия проводит 1 тренер совместитель.</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гиревой спорт занимается 22 человека (2 группы).</w:t>
      </w:r>
    </w:p>
    <w:p w:rsidR="00801F57" w:rsidRPr="004B3F95" w:rsidRDefault="00801F57" w:rsidP="00035577">
      <w:pPr>
        <w:spacing w:after="0"/>
        <w:ind w:firstLine="709"/>
        <w:jc w:val="both"/>
        <w:rPr>
          <w:rFonts w:ascii="Times New Roman" w:hAnsi="Times New Roman"/>
          <w:sz w:val="28"/>
          <w:szCs w:val="28"/>
        </w:rPr>
      </w:pPr>
      <w:r w:rsidRPr="004B3F95">
        <w:rPr>
          <w:rFonts w:ascii="Times New Roman" w:hAnsi="Times New Roman"/>
          <w:sz w:val="28"/>
          <w:szCs w:val="28"/>
        </w:rPr>
        <w:t>-1 спортивно – оздоровительная</w:t>
      </w:r>
    </w:p>
    <w:p w:rsidR="00801F57" w:rsidRPr="004B3F95" w:rsidRDefault="00801F57" w:rsidP="00035577">
      <w:pPr>
        <w:spacing w:after="0"/>
        <w:ind w:firstLine="709"/>
        <w:jc w:val="both"/>
        <w:rPr>
          <w:rFonts w:ascii="Times New Roman" w:hAnsi="Times New Roman"/>
          <w:sz w:val="28"/>
          <w:szCs w:val="28"/>
        </w:rPr>
      </w:pPr>
      <w:r w:rsidRPr="004B3F95">
        <w:rPr>
          <w:rFonts w:ascii="Times New Roman" w:hAnsi="Times New Roman"/>
          <w:sz w:val="28"/>
          <w:szCs w:val="28"/>
        </w:rPr>
        <w:t>- 1 начальной подготовки.</w:t>
      </w:r>
    </w:p>
    <w:p w:rsidR="00801F57" w:rsidRPr="004B3F95" w:rsidRDefault="00801F57" w:rsidP="00035577">
      <w:pPr>
        <w:spacing w:after="0"/>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Для более качественной работы спортивной школы и большего охвата детей занятием спорта необходимо:</w:t>
      </w:r>
    </w:p>
    <w:p w:rsidR="00801F57" w:rsidRPr="004B3F95" w:rsidRDefault="00801F57" w:rsidP="00035577">
      <w:pPr>
        <w:spacing w:after="0"/>
        <w:ind w:firstLine="708"/>
        <w:jc w:val="both"/>
        <w:rPr>
          <w:rFonts w:ascii="Times New Roman" w:hAnsi="Times New Roman"/>
          <w:sz w:val="28"/>
          <w:szCs w:val="28"/>
        </w:rPr>
      </w:pPr>
      <w:r w:rsidRPr="004B3F95">
        <w:rPr>
          <w:rFonts w:ascii="Times New Roman" w:hAnsi="Times New Roman"/>
          <w:sz w:val="28"/>
          <w:szCs w:val="28"/>
        </w:rPr>
        <w:t xml:space="preserve">- Увеличение численности </w:t>
      </w:r>
      <w:proofErr w:type="gramStart"/>
      <w:r w:rsidRPr="004B3F95">
        <w:rPr>
          <w:rFonts w:ascii="Times New Roman" w:hAnsi="Times New Roman"/>
          <w:sz w:val="28"/>
          <w:szCs w:val="28"/>
        </w:rPr>
        <w:t>занимающихся</w:t>
      </w:r>
      <w:proofErr w:type="gramEnd"/>
      <w:r w:rsidRPr="004B3F95">
        <w:rPr>
          <w:rFonts w:ascii="Times New Roman" w:hAnsi="Times New Roman"/>
          <w:sz w:val="28"/>
          <w:szCs w:val="28"/>
        </w:rPr>
        <w:t xml:space="preserve"> по видам спорта;</w:t>
      </w:r>
    </w:p>
    <w:p w:rsidR="00801F57" w:rsidRPr="004B3F95" w:rsidRDefault="00801F57" w:rsidP="00035577">
      <w:pPr>
        <w:spacing w:after="0"/>
        <w:ind w:firstLine="708"/>
        <w:jc w:val="both"/>
        <w:rPr>
          <w:rFonts w:ascii="Times New Roman" w:hAnsi="Times New Roman"/>
          <w:sz w:val="28"/>
          <w:szCs w:val="28"/>
        </w:rPr>
      </w:pPr>
      <w:r w:rsidRPr="004B3F95">
        <w:rPr>
          <w:rFonts w:ascii="Times New Roman" w:hAnsi="Times New Roman"/>
          <w:sz w:val="28"/>
          <w:szCs w:val="28"/>
        </w:rPr>
        <w:t xml:space="preserve">- Открытие филиала в сельских поселениях п. </w:t>
      </w:r>
      <w:proofErr w:type="gramStart"/>
      <w:r w:rsidRPr="004B3F95">
        <w:rPr>
          <w:rFonts w:ascii="Times New Roman" w:hAnsi="Times New Roman"/>
          <w:sz w:val="28"/>
          <w:szCs w:val="28"/>
        </w:rPr>
        <w:t>Мирный</w:t>
      </w:r>
      <w:proofErr w:type="gramEnd"/>
      <w:r w:rsidRPr="004B3F95">
        <w:rPr>
          <w:rFonts w:ascii="Times New Roman" w:hAnsi="Times New Roman"/>
          <w:sz w:val="28"/>
          <w:szCs w:val="28"/>
        </w:rPr>
        <w:t xml:space="preserve"> для занятий теннисом</w:t>
      </w:r>
      <w:r w:rsidR="00FA5614">
        <w:rPr>
          <w:rFonts w:ascii="Times New Roman" w:hAnsi="Times New Roman"/>
          <w:sz w:val="28"/>
          <w:szCs w:val="28"/>
        </w:rPr>
        <w:t>;</w:t>
      </w:r>
    </w:p>
    <w:p w:rsidR="00801F57" w:rsidRPr="004B3F95" w:rsidRDefault="00801F57" w:rsidP="00035577">
      <w:pPr>
        <w:spacing w:after="0"/>
        <w:ind w:firstLine="708"/>
        <w:jc w:val="both"/>
        <w:rPr>
          <w:rFonts w:ascii="Times New Roman" w:hAnsi="Times New Roman"/>
          <w:sz w:val="28"/>
          <w:szCs w:val="28"/>
        </w:rPr>
      </w:pPr>
      <w:r w:rsidRPr="004B3F95">
        <w:rPr>
          <w:rFonts w:ascii="Times New Roman" w:hAnsi="Times New Roman"/>
          <w:sz w:val="28"/>
          <w:szCs w:val="28"/>
        </w:rPr>
        <w:t>- Подвоз детей из сельской местности на занятия в ДЮСШ;</w:t>
      </w:r>
    </w:p>
    <w:p w:rsidR="00801F57" w:rsidRPr="004B3F95" w:rsidRDefault="00801F57" w:rsidP="00035577">
      <w:pPr>
        <w:spacing w:after="0"/>
        <w:ind w:firstLine="708"/>
        <w:jc w:val="both"/>
        <w:rPr>
          <w:rFonts w:ascii="Times New Roman" w:hAnsi="Times New Roman"/>
          <w:sz w:val="28"/>
          <w:szCs w:val="28"/>
        </w:rPr>
      </w:pPr>
      <w:r w:rsidRPr="004B3F95">
        <w:rPr>
          <w:rFonts w:ascii="Times New Roman" w:hAnsi="Times New Roman"/>
          <w:sz w:val="28"/>
          <w:szCs w:val="28"/>
        </w:rPr>
        <w:t>- Открытие других видов спорта, таких как легкая атлетика, настольный теннис, баскетбол;</w:t>
      </w:r>
    </w:p>
    <w:p w:rsidR="00801F57" w:rsidRPr="004B3F95" w:rsidRDefault="00801F57" w:rsidP="00035577">
      <w:pPr>
        <w:ind w:firstLine="708"/>
        <w:jc w:val="both"/>
        <w:rPr>
          <w:rFonts w:ascii="Times New Roman" w:hAnsi="Times New Roman"/>
          <w:sz w:val="28"/>
          <w:szCs w:val="28"/>
        </w:rPr>
      </w:pPr>
      <w:r w:rsidRPr="004B3F95">
        <w:rPr>
          <w:rFonts w:ascii="Times New Roman" w:hAnsi="Times New Roman"/>
          <w:sz w:val="28"/>
          <w:szCs w:val="28"/>
        </w:rPr>
        <w:t>- Развитие видов спорта для детей с ограниченными возможностями.</w:t>
      </w:r>
    </w:p>
    <w:p w:rsidR="00F40550" w:rsidRPr="004B3F95" w:rsidRDefault="00F40550" w:rsidP="00035577">
      <w:pPr>
        <w:pStyle w:val="Standard"/>
        <w:spacing w:line="276" w:lineRule="auto"/>
        <w:jc w:val="both"/>
      </w:pPr>
      <w:r w:rsidRPr="004B3F95">
        <w:t xml:space="preserve">В системе образования </w:t>
      </w:r>
      <w:proofErr w:type="spellStart"/>
      <w:r w:rsidRPr="004B3F95">
        <w:t>Клетнянского</w:t>
      </w:r>
      <w:proofErr w:type="spellEnd"/>
      <w:r w:rsidRPr="004B3F95">
        <w:t xml:space="preserve"> муниципального района сохранены и получили дальнейшее развитие все направления и формы воспитательной работы в учреждениях дополнительного образования детей и общеобразовательных учреждениях.</w:t>
      </w:r>
    </w:p>
    <w:p w:rsidR="00F40550" w:rsidRPr="004B3F95" w:rsidRDefault="00F40550" w:rsidP="00035577">
      <w:pPr>
        <w:pStyle w:val="Standard"/>
        <w:spacing w:line="276" w:lineRule="auto"/>
        <w:ind w:firstLine="708"/>
        <w:jc w:val="both"/>
      </w:pPr>
      <w:r w:rsidRPr="004B3F95">
        <w:t xml:space="preserve">Задачи воспитания подрастающего поколения решались через реализацию программ развития воспитания образовательных учреждений, </w:t>
      </w:r>
      <w:r w:rsidRPr="004B3F95">
        <w:lastRenderedPageBreak/>
        <w:t>программ и проектов по воспитательной деятельности, планов традиционных районных мероприятий.</w:t>
      </w:r>
    </w:p>
    <w:p w:rsidR="00F40550" w:rsidRPr="004B3F95" w:rsidRDefault="00F40550" w:rsidP="00035577">
      <w:pPr>
        <w:pStyle w:val="Standard"/>
        <w:spacing w:line="276" w:lineRule="auto"/>
        <w:ind w:firstLine="708"/>
        <w:jc w:val="both"/>
      </w:pPr>
      <w:r w:rsidRPr="004B3F95">
        <w:t>В образовательных учреждениях происходит обновление содержания воспитательной работы путем внедрения новых технологий, форм и методов воспитательной работы, используются новые формы воспитательной деятельности.</w:t>
      </w:r>
    </w:p>
    <w:p w:rsidR="00F40550" w:rsidRPr="004B3F95" w:rsidRDefault="00F40550" w:rsidP="00035577">
      <w:pPr>
        <w:pStyle w:val="Standard"/>
        <w:spacing w:line="276" w:lineRule="auto"/>
        <w:ind w:firstLine="708"/>
        <w:jc w:val="both"/>
      </w:pPr>
      <w:r w:rsidRPr="004B3F95">
        <w:t>Патриотическое воспитание остается приоритетным направлением в основе воспитательных систем образовательных учреждений района. Основными целями и задачами патриотического воспитания являются развитие у детей гражданственности и патриотизма, важнейших духовно- нравственных и социальных ценностей, формирование качеств защитников Отечества, воспитание ответственности конституционному и воинскому долгу.</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В течени</w:t>
      </w:r>
      <w:proofErr w:type="gramStart"/>
      <w:r w:rsidRPr="004B3F95">
        <w:rPr>
          <w:rFonts w:ascii="Times New Roman" w:hAnsi="Times New Roman" w:cs="Times New Roman"/>
          <w:sz w:val="28"/>
          <w:szCs w:val="28"/>
        </w:rPr>
        <w:t>и</w:t>
      </w:r>
      <w:proofErr w:type="gramEnd"/>
      <w:r w:rsidRPr="004B3F95">
        <w:rPr>
          <w:rFonts w:ascii="Times New Roman" w:hAnsi="Times New Roman" w:cs="Times New Roman"/>
          <w:sz w:val="28"/>
          <w:szCs w:val="28"/>
        </w:rPr>
        <w:t xml:space="preserve"> учебного года во всех общеобразовательных учреждениях проведены циклы мероприятий, связанными с ключевыми памятными датами: 75 годовщина освобождения </w:t>
      </w:r>
      <w:proofErr w:type="spellStart"/>
      <w:r w:rsidRPr="004B3F95">
        <w:rPr>
          <w:rFonts w:ascii="Times New Roman" w:hAnsi="Times New Roman" w:cs="Times New Roman"/>
          <w:sz w:val="28"/>
          <w:szCs w:val="28"/>
        </w:rPr>
        <w:t>Брянщины</w:t>
      </w:r>
      <w:proofErr w:type="spellEnd"/>
      <w:r w:rsidRPr="004B3F95">
        <w:rPr>
          <w:rFonts w:ascii="Times New Roman" w:hAnsi="Times New Roman" w:cs="Times New Roman"/>
          <w:sz w:val="28"/>
          <w:szCs w:val="28"/>
        </w:rPr>
        <w:t xml:space="preserve"> от немецко-</w:t>
      </w:r>
      <w:proofErr w:type="spellStart"/>
      <w:r w:rsidRPr="004B3F95">
        <w:rPr>
          <w:rFonts w:ascii="Times New Roman" w:hAnsi="Times New Roman" w:cs="Times New Roman"/>
          <w:sz w:val="28"/>
          <w:szCs w:val="28"/>
        </w:rPr>
        <w:t>фашистких</w:t>
      </w:r>
      <w:proofErr w:type="spellEnd"/>
      <w:r w:rsidRPr="004B3F95">
        <w:rPr>
          <w:rFonts w:ascii="Times New Roman" w:hAnsi="Times New Roman" w:cs="Times New Roman"/>
          <w:sz w:val="28"/>
          <w:szCs w:val="28"/>
        </w:rPr>
        <w:t xml:space="preserve"> захватчиков в школах проведены интересные по форме и содержанию мероприятия, фестивали,</w:t>
      </w:r>
      <w:r w:rsidR="00FA5614">
        <w:rPr>
          <w:rFonts w:ascii="Times New Roman" w:hAnsi="Times New Roman" w:cs="Times New Roman"/>
          <w:sz w:val="28"/>
          <w:szCs w:val="28"/>
        </w:rPr>
        <w:t xml:space="preserve"> </w:t>
      </w:r>
      <w:r w:rsidRPr="004B3F95">
        <w:rPr>
          <w:rFonts w:ascii="Times New Roman" w:hAnsi="Times New Roman" w:cs="Times New Roman"/>
          <w:sz w:val="28"/>
          <w:szCs w:val="28"/>
        </w:rPr>
        <w:t>конкурсы. Учащиеся общеобразовательных учреждений принимали активное участие в различных конкурсах и показали на региональном уровне хорошие результаты.</w:t>
      </w:r>
    </w:p>
    <w:p w:rsidR="00F40550" w:rsidRPr="004B3F95" w:rsidRDefault="00F40550" w:rsidP="00035577">
      <w:pPr>
        <w:pStyle w:val="Standard"/>
        <w:spacing w:line="276" w:lineRule="auto"/>
        <w:ind w:firstLine="708"/>
        <w:jc w:val="both"/>
      </w:pPr>
      <w:r w:rsidRPr="004B3F95">
        <w:t xml:space="preserve">Для участия в областных соревнованиях «Школа безопасности» участвовала команда МБОУ СОШ № 1 п. </w:t>
      </w:r>
      <w:proofErr w:type="spellStart"/>
      <w:r w:rsidRPr="004B3F95">
        <w:t>Клетня</w:t>
      </w:r>
      <w:proofErr w:type="spellEnd"/>
      <w:r w:rsidRPr="004B3F95">
        <w:t xml:space="preserve"> имени генерал-майора авиации Г.П. </w:t>
      </w:r>
      <w:proofErr w:type="spellStart"/>
      <w:r w:rsidRPr="004B3F95">
        <w:t>Политыкина</w:t>
      </w:r>
      <w:proofErr w:type="spellEnd"/>
      <w:r w:rsidRPr="004B3F95">
        <w:t>, которая заняла первое место в области.</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 В региональном этапе Международного конкурса «Детство без границ» ученица МБОУ </w:t>
      </w:r>
      <w:proofErr w:type="spellStart"/>
      <w:r w:rsidRPr="004B3F95">
        <w:rPr>
          <w:rFonts w:ascii="Times New Roman" w:hAnsi="Times New Roman" w:cs="Times New Roman"/>
          <w:sz w:val="28"/>
          <w:szCs w:val="28"/>
        </w:rPr>
        <w:t>Клетнянская</w:t>
      </w:r>
      <w:proofErr w:type="spellEnd"/>
      <w:r w:rsidRPr="004B3F95">
        <w:rPr>
          <w:rFonts w:ascii="Times New Roman" w:hAnsi="Times New Roman" w:cs="Times New Roman"/>
          <w:sz w:val="28"/>
          <w:szCs w:val="28"/>
        </w:rPr>
        <w:t xml:space="preserve"> СОШ № 2 имени героя Советского Союза Н.В. </w:t>
      </w:r>
      <w:proofErr w:type="spellStart"/>
      <w:r w:rsidRPr="004B3F95">
        <w:rPr>
          <w:rFonts w:ascii="Times New Roman" w:hAnsi="Times New Roman" w:cs="Times New Roman"/>
          <w:sz w:val="28"/>
          <w:szCs w:val="28"/>
        </w:rPr>
        <w:t>Можаева</w:t>
      </w:r>
      <w:proofErr w:type="spellEnd"/>
      <w:r w:rsidRPr="004B3F95">
        <w:rPr>
          <w:rFonts w:ascii="Times New Roman" w:hAnsi="Times New Roman" w:cs="Times New Roman"/>
          <w:sz w:val="28"/>
          <w:szCs w:val="28"/>
        </w:rPr>
        <w:t xml:space="preserve"> заняла 1е место.</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 В конкурсе детских рисунков «Рисуем заповедную Россию», приуроченного ко дню заповедников и национальных парков России обучающиеся МБОУ СОШ № 1 п. </w:t>
      </w:r>
      <w:proofErr w:type="spellStart"/>
      <w:r w:rsidRPr="004B3F95">
        <w:rPr>
          <w:rFonts w:ascii="Times New Roman" w:hAnsi="Times New Roman" w:cs="Times New Roman"/>
          <w:sz w:val="28"/>
          <w:szCs w:val="28"/>
        </w:rPr>
        <w:t>Клетня</w:t>
      </w:r>
      <w:proofErr w:type="spellEnd"/>
      <w:r w:rsidRPr="004B3F95">
        <w:rPr>
          <w:rFonts w:ascii="Times New Roman" w:hAnsi="Times New Roman" w:cs="Times New Roman"/>
          <w:sz w:val="28"/>
          <w:szCs w:val="28"/>
        </w:rPr>
        <w:t xml:space="preserve"> имени генерал-майора авиации Г.П. </w:t>
      </w:r>
      <w:proofErr w:type="spellStart"/>
      <w:r w:rsidRPr="004B3F95">
        <w:rPr>
          <w:rFonts w:ascii="Times New Roman" w:hAnsi="Times New Roman" w:cs="Times New Roman"/>
          <w:sz w:val="28"/>
          <w:szCs w:val="28"/>
        </w:rPr>
        <w:t>Политыкина</w:t>
      </w:r>
      <w:proofErr w:type="spellEnd"/>
      <w:r w:rsidRPr="004B3F95">
        <w:rPr>
          <w:rFonts w:ascii="Times New Roman" w:hAnsi="Times New Roman" w:cs="Times New Roman"/>
          <w:sz w:val="28"/>
          <w:szCs w:val="28"/>
        </w:rPr>
        <w:t xml:space="preserve"> заняли 1е места в области;</w:t>
      </w:r>
    </w:p>
    <w:p w:rsidR="00F40550" w:rsidRPr="004B3F95" w:rsidRDefault="009A4197" w:rsidP="00035577">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Обучающие</w:t>
      </w:r>
      <w:r w:rsidR="00F40550" w:rsidRPr="004B3F95">
        <w:rPr>
          <w:rFonts w:ascii="Times New Roman" w:hAnsi="Times New Roman" w:cs="Times New Roman"/>
          <w:sz w:val="28"/>
          <w:szCs w:val="28"/>
        </w:rPr>
        <w:t xml:space="preserve">ся МБОУ </w:t>
      </w:r>
      <w:proofErr w:type="spellStart"/>
      <w:r w:rsidR="00F40550" w:rsidRPr="004B3F95">
        <w:rPr>
          <w:rFonts w:ascii="Times New Roman" w:hAnsi="Times New Roman" w:cs="Times New Roman"/>
          <w:sz w:val="28"/>
          <w:szCs w:val="28"/>
        </w:rPr>
        <w:t>Клетнянская</w:t>
      </w:r>
      <w:proofErr w:type="spellEnd"/>
      <w:r w:rsidR="00F40550" w:rsidRPr="004B3F95">
        <w:rPr>
          <w:rFonts w:ascii="Times New Roman" w:hAnsi="Times New Roman" w:cs="Times New Roman"/>
          <w:sz w:val="28"/>
          <w:szCs w:val="28"/>
        </w:rPr>
        <w:t xml:space="preserve"> СОШ № 2 имени героя Советского Союза Н.В. </w:t>
      </w:r>
      <w:proofErr w:type="spellStart"/>
      <w:r w:rsidR="00F40550" w:rsidRPr="004B3F95">
        <w:rPr>
          <w:rFonts w:ascii="Times New Roman" w:hAnsi="Times New Roman" w:cs="Times New Roman"/>
          <w:sz w:val="28"/>
          <w:szCs w:val="28"/>
        </w:rPr>
        <w:t>Можаева</w:t>
      </w:r>
      <w:proofErr w:type="spellEnd"/>
      <w:r w:rsidR="00F40550" w:rsidRPr="004B3F95">
        <w:rPr>
          <w:rFonts w:ascii="Times New Roman" w:hAnsi="Times New Roman" w:cs="Times New Roman"/>
          <w:sz w:val="28"/>
          <w:szCs w:val="28"/>
        </w:rPr>
        <w:t xml:space="preserve"> стали победителями областного конкурса чтецов «Моя Родина»;</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 Обучающаяся МБОУ СОШ с. </w:t>
      </w:r>
      <w:proofErr w:type="spellStart"/>
      <w:r w:rsidRPr="004B3F95">
        <w:rPr>
          <w:rFonts w:ascii="Times New Roman" w:hAnsi="Times New Roman" w:cs="Times New Roman"/>
          <w:sz w:val="28"/>
          <w:szCs w:val="28"/>
        </w:rPr>
        <w:t>Лутна</w:t>
      </w:r>
      <w:proofErr w:type="spellEnd"/>
      <w:r w:rsidRPr="004B3F95">
        <w:rPr>
          <w:rFonts w:ascii="Times New Roman" w:hAnsi="Times New Roman" w:cs="Times New Roman"/>
          <w:sz w:val="28"/>
          <w:szCs w:val="28"/>
        </w:rPr>
        <w:t xml:space="preserve"> в областном конкурсе чтецов «Моя Родина» заняла 3-е место;</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В областном конкурсе творческих работ «Волшебство детских </w:t>
      </w:r>
      <w:proofErr w:type="spellStart"/>
      <w:r w:rsidRPr="004B3F95">
        <w:rPr>
          <w:rFonts w:ascii="Times New Roman" w:hAnsi="Times New Roman" w:cs="Times New Roman"/>
          <w:sz w:val="28"/>
          <w:szCs w:val="28"/>
        </w:rPr>
        <w:t>р</w:t>
      </w:r>
      <w:r w:rsidR="007500E6" w:rsidRPr="004B3F95">
        <w:rPr>
          <w:rFonts w:ascii="Times New Roman" w:hAnsi="Times New Roman" w:cs="Times New Roman"/>
          <w:sz w:val="28"/>
          <w:szCs w:val="28"/>
        </w:rPr>
        <w:t>учреждения</w:t>
      </w:r>
      <w:proofErr w:type="spellEnd"/>
      <w:r w:rsidR="007500E6" w:rsidRPr="004B3F95">
        <w:rPr>
          <w:rFonts w:ascii="Times New Roman" w:hAnsi="Times New Roman" w:cs="Times New Roman"/>
          <w:sz w:val="28"/>
          <w:szCs w:val="28"/>
        </w:rPr>
        <w:t xml:space="preserve"> культуры</w:t>
      </w:r>
      <w:r w:rsidRPr="004B3F95">
        <w:rPr>
          <w:rFonts w:ascii="Times New Roman" w:hAnsi="Times New Roman" w:cs="Times New Roman"/>
          <w:sz w:val="28"/>
          <w:szCs w:val="28"/>
        </w:rPr>
        <w:t xml:space="preserve">» </w:t>
      </w:r>
      <w:proofErr w:type="gramStart"/>
      <w:r w:rsidRPr="004B3F95">
        <w:rPr>
          <w:rFonts w:ascii="Times New Roman" w:hAnsi="Times New Roman" w:cs="Times New Roman"/>
          <w:sz w:val="28"/>
          <w:szCs w:val="28"/>
        </w:rPr>
        <w:t>обучающаяся</w:t>
      </w:r>
      <w:proofErr w:type="gramEnd"/>
      <w:r w:rsidRPr="004B3F95">
        <w:rPr>
          <w:rFonts w:ascii="Times New Roman" w:hAnsi="Times New Roman" w:cs="Times New Roman"/>
          <w:sz w:val="28"/>
          <w:szCs w:val="28"/>
        </w:rPr>
        <w:t xml:space="preserve"> МБОУ </w:t>
      </w:r>
      <w:proofErr w:type="spellStart"/>
      <w:r w:rsidRPr="004B3F95">
        <w:rPr>
          <w:rFonts w:ascii="Times New Roman" w:hAnsi="Times New Roman" w:cs="Times New Roman"/>
          <w:sz w:val="28"/>
          <w:szCs w:val="28"/>
        </w:rPr>
        <w:t>Клетнянская</w:t>
      </w:r>
      <w:proofErr w:type="spellEnd"/>
      <w:r w:rsidRPr="004B3F95">
        <w:rPr>
          <w:rFonts w:ascii="Times New Roman" w:hAnsi="Times New Roman" w:cs="Times New Roman"/>
          <w:sz w:val="28"/>
          <w:szCs w:val="28"/>
        </w:rPr>
        <w:t xml:space="preserve"> СОШ № 2 имени героя Советского Союза Н.В. </w:t>
      </w:r>
      <w:proofErr w:type="spellStart"/>
      <w:r w:rsidRPr="004B3F95">
        <w:rPr>
          <w:rFonts w:ascii="Times New Roman" w:hAnsi="Times New Roman" w:cs="Times New Roman"/>
          <w:sz w:val="28"/>
          <w:szCs w:val="28"/>
        </w:rPr>
        <w:t>Можаева</w:t>
      </w:r>
      <w:proofErr w:type="spellEnd"/>
      <w:r w:rsidRPr="004B3F95">
        <w:rPr>
          <w:rFonts w:ascii="Times New Roman" w:hAnsi="Times New Roman" w:cs="Times New Roman"/>
          <w:sz w:val="28"/>
          <w:szCs w:val="28"/>
        </w:rPr>
        <w:t xml:space="preserve"> заняла 1 место;</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lastRenderedPageBreak/>
        <w:t xml:space="preserve">- В областном тематическом конкурсе творческих работ «Неопалимая купина» обучающаяся МБОУ </w:t>
      </w:r>
      <w:proofErr w:type="spellStart"/>
      <w:r w:rsidRPr="004B3F95">
        <w:rPr>
          <w:rFonts w:ascii="Times New Roman" w:hAnsi="Times New Roman" w:cs="Times New Roman"/>
          <w:sz w:val="28"/>
          <w:szCs w:val="28"/>
        </w:rPr>
        <w:t>Клетнянская</w:t>
      </w:r>
      <w:proofErr w:type="spellEnd"/>
      <w:r w:rsidRPr="004B3F95">
        <w:rPr>
          <w:rFonts w:ascii="Times New Roman" w:hAnsi="Times New Roman" w:cs="Times New Roman"/>
          <w:sz w:val="28"/>
          <w:szCs w:val="28"/>
        </w:rPr>
        <w:t xml:space="preserve"> СОШ № 2 имени героя Советского Союза Н.В. </w:t>
      </w:r>
      <w:proofErr w:type="spellStart"/>
      <w:r w:rsidRPr="004B3F95">
        <w:rPr>
          <w:rFonts w:ascii="Times New Roman" w:hAnsi="Times New Roman" w:cs="Times New Roman"/>
          <w:sz w:val="28"/>
          <w:szCs w:val="28"/>
        </w:rPr>
        <w:t>Можаева</w:t>
      </w:r>
      <w:proofErr w:type="spellEnd"/>
      <w:r w:rsidRPr="004B3F95">
        <w:rPr>
          <w:rFonts w:ascii="Times New Roman" w:hAnsi="Times New Roman" w:cs="Times New Roman"/>
          <w:sz w:val="28"/>
          <w:szCs w:val="28"/>
        </w:rPr>
        <w:t xml:space="preserve"> заняла 3-е место; </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-В областном конкурсе фольклорного мастерства «Весёлый </w:t>
      </w:r>
      <w:proofErr w:type="spellStart"/>
      <w:r w:rsidRPr="004B3F95">
        <w:rPr>
          <w:rFonts w:ascii="Times New Roman" w:hAnsi="Times New Roman" w:cs="Times New Roman"/>
          <w:sz w:val="28"/>
          <w:szCs w:val="28"/>
        </w:rPr>
        <w:t>карагод</w:t>
      </w:r>
      <w:proofErr w:type="spellEnd"/>
      <w:r w:rsidRPr="004B3F95">
        <w:rPr>
          <w:rFonts w:ascii="Times New Roman" w:hAnsi="Times New Roman" w:cs="Times New Roman"/>
          <w:sz w:val="28"/>
          <w:szCs w:val="28"/>
        </w:rPr>
        <w:t xml:space="preserve">» фольклорный коллектив </w:t>
      </w:r>
      <w:proofErr w:type="gramStart"/>
      <w:r w:rsidRPr="004B3F95">
        <w:rPr>
          <w:rFonts w:ascii="Times New Roman" w:hAnsi="Times New Roman" w:cs="Times New Roman"/>
          <w:sz w:val="28"/>
          <w:szCs w:val="28"/>
        </w:rPr>
        <w:t>обучающиеся</w:t>
      </w:r>
      <w:proofErr w:type="gramEnd"/>
      <w:r w:rsidRPr="004B3F95">
        <w:rPr>
          <w:rFonts w:ascii="Times New Roman" w:hAnsi="Times New Roman" w:cs="Times New Roman"/>
          <w:sz w:val="28"/>
          <w:szCs w:val="28"/>
        </w:rPr>
        <w:t xml:space="preserve"> МБОУ СОШ с. </w:t>
      </w:r>
      <w:proofErr w:type="spellStart"/>
      <w:r w:rsidRPr="004B3F95">
        <w:rPr>
          <w:rFonts w:ascii="Times New Roman" w:hAnsi="Times New Roman" w:cs="Times New Roman"/>
          <w:sz w:val="28"/>
          <w:szCs w:val="28"/>
        </w:rPr>
        <w:t>Лутна</w:t>
      </w:r>
      <w:proofErr w:type="spellEnd"/>
      <w:r w:rsidRPr="004B3F95">
        <w:rPr>
          <w:rFonts w:ascii="Times New Roman" w:hAnsi="Times New Roman" w:cs="Times New Roman"/>
          <w:sz w:val="28"/>
          <w:szCs w:val="28"/>
        </w:rPr>
        <w:t xml:space="preserve"> заняли 3 место;</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-В региональном конкурсе «Зеркало природы» учащийся СОШ с. </w:t>
      </w:r>
      <w:proofErr w:type="spellStart"/>
      <w:r w:rsidRPr="004B3F95">
        <w:rPr>
          <w:rFonts w:ascii="Times New Roman" w:hAnsi="Times New Roman" w:cs="Times New Roman"/>
          <w:sz w:val="28"/>
          <w:szCs w:val="28"/>
        </w:rPr>
        <w:t>Лутна</w:t>
      </w:r>
      <w:proofErr w:type="spellEnd"/>
      <w:r w:rsidRPr="004B3F95">
        <w:rPr>
          <w:rFonts w:ascii="Times New Roman" w:hAnsi="Times New Roman" w:cs="Times New Roman"/>
          <w:sz w:val="28"/>
          <w:szCs w:val="28"/>
        </w:rPr>
        <w:t xml:space="preserve"> занял 3е место; </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Несмотря на достигнутые результаты необходимо усилить внимание к организации значимой для воспитания подрастающего поколения работе по изучению истории нашей страны, родного края, в особенности истории Великой Отечественной войны, активизировать работу детских объединений патриотической направленности. </w:t>
      </w:r>
    </w:p>
    <w:p w:rsidR="00F40550" w:rsidRPr="004B3F95" w:rsidRDefault="00F40550" w:rsidP="00035577">
      <w:pPr>
        <w:spacing w:after="0"/>
        <w:ind w:firstLine="709"/>
        <w:jc w:val="both"/>
        <w:rPr>
          <w:rFonts w:ascii="Times New Roman" w:hAnsi="Times New Roman" w:cs="Times New Roman"/>
          <w:sz w:val="28"/>
          <w:szCs w:val="28"/>
        </w:rPr>
      </w:pPr>
      <w:r w:rsidRPr="004B3F95">
        <w:rPr>
          <w:rFonts w:ascii="Times New Roman" w:hAnsi="Times New Roman" w:cs="Times New Roman"/>
          <w:sz w:val="28"/>
          <w:szCs w:val="28"/>
        </w:rPr>
        <w:t>В районе активно развивается детско-юношеское движение «ЮНАРМИЯ», в ряды данного движения принято 310 обучающихся.</w:t>
      </w:r>
    </w:p>
    <w:p w:rsidR="00F40550" w:rsidRPr="004B3F95" w:rsidRDefault="00F40550" w:rsidP="00035577">
      <w:pPr>
        <w:pStyle w:val="Standard"/>
        <w:spacing w:line="276" w:lineRule="auto"/>
        <w:ind w:firstLine="709"/>
        <w:jc w:val="both"/>
      </w:pPr>
      <w:r w:rsidRPr="004B3F95">
        <w:t>В целях реализации воспитательных задач в образовательных учреждениях района необходимо:</w:t>
      </w:r>
    </w:p>
    <w:p w:rsidR="00F40550" w:rsidRPr="004B3F95" w:rsidRDefault="00F40550" w:rsidP="00035577">
      <w:pPr>
        <w:pStyle w:val="Standard"/>
        <w:spacing w:line="276" w:lineRule="auto"/>
        <w:ind w:firstLine="709"/>
        <w:jc w:val="both"/>
      </w:pPr>
      <w:r w:rsidRPr="004B3F95">
        <w:t>-организация максимальной занятости школьников в свободное от учебы время, формирование устойчивой потребности в здоровом образе жизни;</w:t>
      </w:r>
    </w:p>
    <w:p w:rsidR="00F40550" w:rsidRPr="004B3F95" w:rsidRDefault="00F40550" w:rsidP="00035577">
      <w:pPr>
        <w:pStyle w:val="Standard"/>
        <w:spacing w:line="276" w:lineRule="auto"/>
        <w:ind w:firstLine="709"/>
        <w:jc w:val="both"/>
      </w:pPr>
      <w:r w:rsidRPr="004B3F95">
        <w:t>-дальнейшее совершенствование работы учреждения дополнительного образования по обеспечению максимального охвата учащихся программами дополнительного образования, расширения сферы взаимодействия с образовательными учреждениями в организации внеурочной деятельности учащихся 1-8 классов в соответствии с ФГОС;</w:t>
      </w:r>
    </w:p>
    <w:p w:rsidR="00F40550" w:rsidRPr="004B3F95" w:rsidRDefault="00F40550" w:rsidP="00035577">
      <w:pPr>
        <w:pStyle w:val="Standard"/>
        <w:spacing w:line="276" w:lineRule="auto"/>
        <w:ind w:firstLine="709"/>
        <w:jc w:val="both"/>
      </w:pPr>
      <w:r w:rsidRPr="004B3F95">
        <w:t>-повышение методической грамотности работников, осуществляющих воспитательный процесс, через организацию методических и практико-ориентированных семинаров для классных р</w:t>
      </w:r>
      <w:r w:rsidR="007500E6" w:rsidRPr="004B3F95">
        <w:t>у</w:t>
      </w:r>
      <w:r w:rsidR="000B1381">
        <w:t>ко</w:t>
      </w:r>
      <w:r w:rsidRPr="004B3F95">
        <w:t>водителей, заместителей директоров по воспитательной работе.</w:t>
      </w:r>
    </w:p>
    <w:p w:rsidR="00F40550" w:rsidRPr="004B3F95" w:rsidRDefault="00F40550" w:rsidP="00035577">
      <w:pPr>
        <w:spacing w:after="0"/>
        <w:ind w:firstLine="708"/>
        <w:jc w:val="both"/>
        <w:rPr>
          <w:rFonts w:ascii="Times New Roman" w:hAnsi="Times New Roman"/>
          <w:sz w:val="28"/>
          <w:szCs w:val="28"/>
        </w:rPr>
      </w:pPr>
      <w:r w:rsidRPr="004B3F95">
        <w:rPr>
          <w:rFonts w:ascii="Times New Roman" w:hAnsi="Times New Roman"/>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w:t>
      </w:r>
    </w:p>
    <w:p w:rsidR="00F40550" w:rsidRPr="004B3F95" w:rsidRDefault="00F40550" w:rsidP="00035577">
      <w:pPr>
        <w:spacing w:after="0"/>
        <w:ind w:firstLine="708"/>
        <w:jc w:val="both"/>
        <w:rPr>
          <w:rFonts w:ascii="Times New Roman" w:hAnsi="Times New Roman"/>
          <w:sz w:val="28"/>
          <w:szCs w:val="28"/>
        </w:rPr>
      </w:pPr>
      <w:r w:rsidRPr="004B3F95">
        <w:rPr>
          <w:rFonts w:ascii="Times New Roman" w:hAnsi="Times New Roman"/>
          <w:sz w:val="28"/>
          <w:szCs w:val="28"/>
        </w:rPr>
        <w:t xml:space="preserve">В связи с распространением новой </w:t>
      </w:r>
      <w:proofErr w:type="spellStart"/>
      <w:r w:rsidRPr="004B3F95">
        <w:rPr>
          <w:rFonts w:ascii="Times New Roman" w:hAnsi="Times New Roman"/>
          <w:sz w:val="28"/>
          <w:szCs w:val="28"/>
        </w:rPr>
        <w:t>коронавирусной</w:t>
      </w:r>
      <w:proofErr w:type="spellEnd"/>
      <w:r w:rsidRPr="004B3F95">
        <w:rPr>
          <w:rFonts w:ascii="Times New Roman" w:hAnsi="Times New Roman"/>
          <w:sz w:val="28"/>
          <w:szCs w:val="28"/>
        </w:rPr>
        <w:t xml:space="preserve"> инфекции (</w:t>
      </w:r>
      <w:r w:rsidRPr="004B3F95">
        <w:rPr>
          <w:rFonts w:ascii="Times New Roman" w:hAnsi="Times New Roman"/>
          <w:sz w:val="28"/>
          <w:szCs w:val="28"/>
          <w:lang w:val="en-US"/>
        </w:rPr>
        <w:t>COVID</w:t>
      </w:r>
      <w:r w:rsidRPr="004B3F95">
        <w:rPr>
          <w:rFonts w:ascii="Times New Roman" w:hAnsi="Times New Roman"/>
          <w:sz w:val="28"/>
          <w:szCs w:val="28"/>
        </w:rPr>
        <w:t>-19) ремонтные работы в общеобразовательных учреждениях не проводились.</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Вместе с тем, на выполнение мероприятий по развитию образования района были выделены лимиты на сумму 2 млн. 634 тыс.792 руб</w:t>
      </w:r>
      <w:r w:rsidR="000B1381">
        <w:rPr>
          <w:rFonts w:ascii="Times New Roman" w:hAnsi="Times New Roman" w:cs="Times New Roman"/>
          <w:sz w:val="28"/>
          <w:szCs w:val="28"/>
        </w:rPr>
        <w:t>.</w:t>
      </w:r>
      <w:r w:rsidRPr="004B3F95">
        <w:rPr>
          <w:rFonts w:ascii="Times New Roman" w:hAnsi="Times New Roman" w:cs="Times New Roman"/>
          <w:sz w:val="28"/>
          <w:szCs w:val="28"/>
        </w:rPr>
        <w:t>, из них:</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на текущие и капитал</w:t>
      </w:r>
      <w:r w:rsidR="000B1381">
        <w:rPr>
          <w:rFonts w:ascii="Times New Roman" w:hAnsi="Times New Roman" w:cs="Times New Roman"/>
          <w:sz w:val="28"/>
          <w:szCs w:val="28"/>
        </w:rPr>
        <w:t xml:space="preserve">ьные ремонты учреждений 1 млн. </w:t>
      </w:r>
      <w:r w:rsidRPr="004B3F95">
        <w:rPr>
          <w:rFonts w:ascii="Times New Roman" w:hAnsi="Times New Roman" w:cs="Times New Roman"/>
          <w:sz w:val="28"/>
          <w:szCs w:val="28"/>
        </w:rPr>
        <w:t>5</w:t>
      </w:r>
      <w:r w:rsidR="000B1381">
        <w:rPr>
          <w:rFonts w:ascii="Times New Roman" w:hAnsi="Times New Roman" w:cs="Times New Roman"/>
          <w:sz w:val="28"/>
          <w:szCs w:val="28"/>
        </w:rPr>
        <w:t>9</w:t>
      </w:r>
      <w:r w:rsidRPr="004B3F95">
        <w:rPr>
          <w:rFonts w:ascii="Times New Roman" w:hAnsi="Times New Roman" w:cs="Times New Roman"/>
          <w:sz w:val="28"/>
          <w:szCs w:val="28"/>
        </w:rPr>
        <w:t xml:space="preserve"> тыс. руб., в том числе: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на реализацию регионального проекта «Школа будущего» национального проекта «Образование» 937 тыс</w:t>
      </w:r>
      <w:r w:rsidR="000B1381">
        <w:rPr>
          <w:rFonts w:ascii="Times New Roman" w:hAnsi="Times New Roman" w:cs="Times New Roman"/>
          <w:sz w:val="28"/>
          <w:szCs w:val="28"/>
        </w:rPr>
        <w:t>.</w:t>
      </w:r>
      <w:r w:rsidRPr="004B3F95">
        <w:rPr>
          <w:rFonts w:ascii="Times New Roman" w:hAnsi="Times New Roman" w:cs="Times New Roman"/>
          <w:sz w:val="28"/>
          <w:szCs w:val="28"/>
        </w:rPr>
        <w:t>68</w:t>
      </w:r>
      <w:r w:rsidR="000B1381">
        <w:rPr>
          <w:rFonts w:ascii="Times New Roman" w:hAnsi="Times New Roman" w:cs="Times New Roman"/>
          <w:sz w:val="28"/>
          <w:szCs w:val="28"/>
        </w:rPr>
        <w:t>7</w:t>
      </w:r>
      <w:r w:rsidRPr="004B3F95">
        <w:rPr>
          <w:rFonts w:ascii="Times New Roman" w:hAnsi="Times New Roman" w:cs="Times New Roman"/>
          <w:sz w:val="28"/>
          <w:szCs w:val="28"/>
        </w:rPr>
        <w:t xml:space="preserve"> рублей (СОШ №2 - </w:t>
      </w:r>
      <w:r w:rsidRPr="004B3F95">
        <w:rPr>
          <w:rFonts w:ascii="Times New Roman" w:hAnsi="Times New Roman" w:cs="Times New Roman"/>
          <w:sz w:val="28"/>
          <w:szCs w:val="28"/>
        </w:rPr>
        <w:lastRenderedPageBreak/>
        <w:t>Ремонты учебных кабинетов по центр дополнительного образования «Точка роста», кабинета информатики, водосточной системы)</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электроснабжение в мастерских, вентиляция в санузлах на сумму 88 тыс. руб</w:t>
      </w:r>
      <w:r w:rsidR="000B1381">
        <w:rPr>
          <w:rFonts w:ascii="Times New Roman" w:hAnsi="Times New Roman" w:cs="Times New Roman"/>
          <w:sz w:val="28"/>
          <w:szCs w:val="28"/>
        </w:rPr>
        <w:t xml:space="preserve">. </w:t>
      </w:r>
      <w:r w:rsidRPr="004B3F95">
        <w:rPr>
          <w:rFonts w:ascii="Times New Roman" w:hAnsi="Times New Roman" w:cs="Times New Roman"/>
          <w:sz w:val="28"/>
          <w:szCs w:val="28"/>
        </w:rPr>
        <w:t>(СОШ №1);</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приобретение основных средств и материальных запасов 90</w:t>
      </w:r>
      <w:r w:rsidR="000B1381">
        <w:rPr>
          <w:rFonts w:ascii="Times New Roman" w:hAnsi="Times New Roman" w:cs="Times New Roman"/>
          <w:sz w:val="28"/>
          <w:szCs w:val="28"/>
        </w:rPr>
        <w:t>2</w:t>
      </w:r>
      <w:r w:rsidRPr="004B3F95">
        <w:rPr>
          <w:rFonts w:ascii="Times New Roman" w:hAnsi="Times New Roman" w:cs="Times New Roman"/>
          <w:sz w:val="28"/>
          <w:szCs w:val="28"/>
        </w:rPr>
        <w:t xml:space="preserve"> тыс. руб., в том числе на приобретение спортивного инвентаря и оборудования 383 тыс. рублей.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Школьные библиотеки пополнены учебниками на сумму 716 тыс. 800 </w:t>
      </w:r>
      <w:proofErr w:type="spellStart"/>
      <w:r w:rsidRPr="004B3F95">
        <w:rPr>
          <w:rFonts w:ascii="Times New Roman" w:hAnsi="Times New Roman" w:cs="Times New Roman"/>
          <w:sz w:val="28"/>
          <w:szCs w:val="28"/>
        </w:rPr>
        <w:t>руб</w:t>
      </w:r>
      <w:proofErr w:type="spellEnd"/>
      <w:r w:rsidRPr="004B3F95">
        <w:rPr>
          <w:rFonts w:ascii="Times New Roman" w:hAnsi="Times New Roman" w:cs="Times New Roman"/>
          <w:sz w:val="28"/>
          <w:szCs w:val="28"/>
        </w:rPr>
        <w:t>, в том числ</w:t>
      </w:r>
      <w:r w:rsidR="000B1381">
        <w:rPr>
          <w:rFonts w:ascii="Times New Roman" w:hAnsi="Times New Roman" w:cs="Times New Roman"/>
          <w:sz w:val="28"/>
          <w:szCs w:val="28"/>
        </w:rPr>
        <w:t>е за счет субвенции на сумму 615 тыс.</w:t>
      </w:r>
      <w:r w:rsidRPr="004B3F95">
        <w:rPr>
          <w:rFonts w:ascii="Times New Roman" w:hAnsi="Times New Roman" w:cs="Times New Roman"/>
          <w:sz w:val="28"/>
          <w:szCs w:val="28"/>
        </w:rPr>
        <w:t xml:space="preserve"> рублей, за счет муниципальных средств на сумму 102,0 тыс. </w:t>
      </w:r>
      <w:proofErr w:type="spellStart"/>
      <w:r w:rsidRPr="004B3F95">
        <w:rPr>
          <w:rFonts w:ascii="Times New Roman" w:hAnsi="Times New Roman" w:cs="Times New Roman"/>
          <w:sz w:val="28"/>
          <w:szCs w:val="28"/>
        </w:rPr>
        <w:t>руб</w:t>
      </w:r>
      <w:proofErr w:type="gramStart"/>
      <w:r w:rsidRPr="004B3F95">
        <w:rPr>
          <w:rFonts w:ascii="Times New Roman" w:hAnsi="Times New Roman" w:cs="Times New Roman"/>
          <w:sz w:val="28"/>
          <w:szCs w:val="28"/>
        </w:rPr>
        <w:t>.О</w:t>
      </w:r>
      <w:proofErr w:type="gramEnd"/>
      <w:r w:rsidRPr="004B3F95">
        <w:rPr>
          <w:rFonts w:ascii="Times New Roman" w:hAnsi="Times New Roman" w:cs="Times New Roman"/>
          <w:sz w:val="28"/>
          <w:szCs w:val="28"/>
        </w:rPr>
        <w:t>беспеченность</w:t>
      </w:r>
      <w:proofErr w:type="spellEnd"/>
      <w:r w:rsidRPr="004B3F95">
        <w:rPr>
          <w:rFonts w:ascii="Times New Roman" w:hAnsi="Times New Roman" w:cs="Times New Roman"/>
          <w:sz w:val="28"/>
          <w:szCs w:val="28"/>
        </w:rPr>
        <w:t xml:space="preserve"> учебниками школьников района составляет 100%.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В учреждениях созданы условия для сохранения здоровья обучающихся. Медицинское обслуживание городских школ и детских садов осуществляется посредством медработников </w:t>
      </w:r>
      <w:proofErr w:type="spellStart"/>
      <w:r w:rsidRPr="004B3F95">
        <w:rPr>
          <w:rFonts w:ascii="Times New Roman" w:hAnsi="Times New Roman" w:cs="Times New Roman"/>
          <w:sz w:val="28"/>
          <w:szCs w:val="28"/>
        </w:rPr>
        <w:t>Клетнянской</w:t>
      </w:r>
      <w:proofErr w:type="spellEnd"/>
      <w:r w:rsidRPr="004B3F95">
        <w:rPr>
          <w:rFonts w:ascii="Times New Roman" w:hAnsi="Times New Roman" w:cs="Times New Roman"/>
          <w:sz w:val="28"/>
          <w:szCs w:val="28"/>
        </w:rPr>
        <w:t xml:space="preserve"> ЦРБ, работающих в медицинских кабинетах образовательных учреждений; в сельских школах – по договору об обслуживании работниками </w:t>
      </w:r>
      <w:proofErr w:type="spellStart"/>
      <w:r w:rsidRPr="004B3F95">
        <w:rPr>
          <w:rFonts w:ascii="Times New Roman" w:hAnsi="Times New Roman" w:cs="Times New Roman"/>
          <w:sz w:val="28"/>
          <w:szCs w:val="28"/>
        </w:rPr>
        <w:t>ФАПов</w:t>
      </w:r>
      <w:proofErr w:type="spellEnd"/>
      <w:r w:rsidRPr="004B3F95">
        <w:rPr>
          <w:rFonts w:ascii="Times New Roman" w:hAnsi="Times New Roman" w:cs="Times New Roman"/>
          <w:sz w:val="28"/>
          <w:szCs w:val="28"/>
        </w:rPr>
        <w:t xml:space="preserve">.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Здания и сооружения переданы учредителем образовательным организациям на праве оперативного управления. Состояние зданий удовлетворительное. В целях </w:t>
      </w:r>
      <w:proofErr w:type="gramStart"/>
      <w:r w:rsidRPr="004B3F95">
        <w:rPr>
          <w:rFonts w:ascii="Times New Roman" w:hAnsi="Times New Roman" w:cs="Times New Roman"/>
          <w:sz w:val="28"/>
          <w:szCs w:val="28"/>
        </w:rPr>
        <w:t>обеспечения комплексной безопасности объектов образования района</w:t>
      </w:r>
      <w:proofErr w:type="gramEnd"/>
      <w:r w:rsidRPr="004B3F95">
        <w:rPr>
          <w:rFonts w:ascii="Times New Roman" w:hAnsi="Times New Roman" w:cs="Times New Roman"/>
          <w:sz w:val="28"/>
          <w:szCs w:val="28"/>
        </w:rPr>
        <w:t xml:space="preserve"> осуществляются мероприятия в области пожарной, антитеррористической, электробезопасности и охраны труда, регламентированные законодательством РФ и отраслевыми нормативными требованиями.</w:t>
      </w:r>
      <w:r w:rsidRPr="004B3F95">
        <w:rPr>
          <w:rFonts w:ascii="Times New Roman" w:hAnsi="Times New Roman"/>
          <w:sz w:val="28"/>
          <w:szCs w:val="28"/>
        </w:rPr>
        <w:t xml:space="preserve"> </w:t>
      </w:r>
    </w:p>
    <w:p w:rsidR="00F40550" w:rsidRPr="004B3F95" w:rsidRDefault="00F40550" w:rsidP="00035577">
      <w:pPr>
        <w:spacing w:after="0"/>
        <w:ind w:firstLine="708"/>
        <w:jc w:val="both"/>
        <w:rPr>
          <w:rFonts w:ascii="Times New Roman" w:eastAsia="Times New Roman" w:hAnsi="Times New Roman" w:cs="Times New Roman"/>
          <w:sz w:val="28"/>
          <w:szCs w:val="28"/>
        </w:rPr>
      </w:pPr>
      <w:r w:rsidRPr="004B3F95">
        <w:rPr>
          <w:rFonts w:ascii="Times New Roman" w:hAnsi="Times New Roman"/>
          <w:sz w:val="28"/>
          <w:szCs w:val="28"/>
        </w:rPr>
        <w:t xml:space="preserve">В оперативном управлении учреждений образования </w:t>
      </w:r>
      <w:proofErr w:type="spellStart"/>
      <w:r w:rsidRPr="004B3F95">
        <w:rPr>
          <w:rFonts w:ascii="Times New Roman" w:hAnsi="Times New Roman"/>
          <w:sz w:val="28"/>
          <w:szCs w:val="28"/>
        </w:rPr>
        <w:t>Клетнянского</w:t>
      </w:r>
      <w:proofErr w:type="spellEnd"/>
      <w:r w:rsidRPr="004B3F95">
        <w:rPr>
          <w:rFonts w:ascii="Times New Roman" w:hAnsi="Times New Roman"/>
          <w:sz w:val="28"/>
          <w:szCs w:val="28"/>
        </w:rPr>
        <w:t xml:space="preserve"> муниципального района также находятся 10 автобусов, которые осуществляют </w:t>
      </w:r>
      <w:r w:rsidRPr="004B3F95">
        <w:rPr>
          <w:rFonts w:ascii="Times New Roman" w:eastAsia="Times New Roman" w:hAnsi="Times New Roman" w:cs="Times New Roman"/>
          <w:sz w:val="28"/>
          <w:szCs w:val="28"/>
        </w:rPr>
        <w:t xml:space="preserve">подвоз 169 учащихся из 20 населенных пунктов.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Все автобусы оснащены </w:t>
      </w:r>
      <w:proofErr w:type="spellStart"/>
      <w:r w:rsidRPr="004B3F95">
        <w:rPr>
          <w:rFonts w:ascii="Times New Roman" w:hAnsi="Times New Roman" w:cs="Times New Roman"/>
          <w:sz w:val="28"/>
          <w:szCs w:val="28"/>
        </w:rPr>
        <w:t>тахографами</w:t>
      </w:r>
      <w:proofErr w:type="spellEnd"/>
      <w:r w:rsidRPr="004B3F95">
        <w:rPr>
          <w:rFonts w:ascii="Times New Roman" w:hAnsi="Times New Roman" w:cs="Times New Roman"/>
          <w:sz w:val="28"/>
          <w:szCs w:val="28"/>
        </w:rPr>
        <w:t>, аппаратом спутниковой навигации ГЛОНАСС и проблесковыми маячками желтого цвета, в соответствии с требованиями правил организованной перевозки детей автобусами, утвержденной постановлением Правительства РФ.</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В соответствии с </w:t>
      </w:r>
      <w:proofErr w:type="gramStart"/>
      <w:r w:rsidRPr="004B3F95">
        <w:rPr>
          <w:rFonts w:ascii="Times New Roman" w:hAnsi="Times New Roman" w:cs="Times New Roman"/>
          <w:sz w:val="28"/>
          <w:szCs w:val="28"/>
        </w:rPr>
        <w:t>Федеральными</w:t>
      </w:r>
      <w:proofErr w:type="gramEnd"/>
      <w:r w:rsidRPr="004B3F95">
        <w:rPr>
          <w:rFonts w:ascii="Times New Roman" w:hAnsi="Times New Roman" w:cs="Times New Roman"/>
          <w:sz w:val="28"/>
          <w:szCs w:val="28"/>
        </w:rPr>
        <w:t xml:space="preserve"> и региональными программа, предусматривающих централизованную закупку школьных автобусов, в МБОУ СОШ п. </w:t>
      </w:r>
      <w:proofErr w:type="spellStart"/>
      <w:r w:rsidRPr="004B3F95">
        <w:rPr>
          <w:rFonts w:ascii="Times New Roman" w:hAnsi="Times New Roman" w:cs="Times New Roman"/>
          <w:sz w:val="28"/>
          <w:szCs w:val="28"/>
        </w:rPr>
        <w:t>Мужиново</w:t>
      </w:r>
      <w:proofErr w:type="spellEnd"/>
      <w:r w:rsidRPr="004B3F95">
        <w:rPr>
          <w:rFonts w:ascii="Times New Roman" w:hAnsi="Times New Roman" w:cs="Times New Roman"/>
          <w:sz w:val="28"/>
          <w:szCs w:val="28"/>
        </w:rPr>
        <w:t xml:space="preserve"> был получен новый автобус ПАЗ, взамен старого.</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Для достижения цели по созданию условий функционирования системы образования в соответствии с требованиями Федерального закона от 29.12.2012 № 273-ФЗ "Об образовании в Российской Федерации" определены  следующие основные задачи  на  2020-2021 учебный  год:</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 xml:space="preserve">В части обеспечения доступности качественного </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обучения и воспитания:</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lastRenderedPageBreak/>
        <w:t xml:space="preserve">- совершенствование системы работы по учету несовершеннолетних граждан, подлежащих обучению в образовательных организациях, реализующих основные общеобразовательные программы;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создание условий для организационно-управленческого и методического обеспечения организации и внедрения ФГОС общего образования;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продолжение поэтапного введения ФГОС общего образования;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обеспечение необходимых условий для личностного развития, </w:t>
      </w:r>
      <w:r w:rsidR="009A4197">
        <w:rPr>
          <w:rFonts w:ascii="Times New Roman" w:hAnsi="Times New Roman" w:cs="Times New Roman"/>
          <w:sz w:val="28"/>
          <w:szCs w:val="28"/>
        </w:rPr>
        <w:t>ук</w:t>
      </w:r>
      <w:r w:rsidRPr="004B3F95">
        <w:rPr>
          <w:rFonts w:ascii="Times New Roman" w:hAnsi="Times New Roman" w:cs="Times New Roman"/>
          <w:sz w:val="28"/>
          <w:szCs w:val="28"/>
        </w:rPr>
        <w:t xml:space="preserve">репления здоровья, профессионального и творческого самоопределения детей. </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В целях достижения результативности деятельности муниципальной</w:t>
      </w:r>
    </w:p>
    <w:p w:rsidR="00F40550" w:rsidRPr="004B3F95" w:rsidRDefault="00F40550" w:rsidP="00035577">
      <w:pPr>
        <w:spacing w:after="0"/>
        <w:jc w:val="both"/>
        <w:rPr>
          <w:rFonts w:ascii="Times New Roman" w:hAnsi="Times New Roman" w:cs="Times New Roman"/>
          <w:b/>
          <w:sz w:val="28"/>
          <w:szCs w:val="28"/>
        </w:rPr>
      </w:pPr>
      <w:r w:rsidRPr="004B3F95">
        <w:rPr>
          <w:rFonts w:ascii="Times New Roman" w:hAnsi="Times New Roman" w:cs="Times New Roman"/>
          <w:b/>
          <w:sz w:val="28"/>
          <w:szCs w:val="28"/>
          <w:u w:val="single"/>
        </w:rPr>
        <w:t xml:space="preserve"> системы образования</w:t>
      </w:r>
      <w:r w:rsidRPr="004B3F95">
        <w:rPr>
          <w:rFonts w:ascii="Times New Roman" w:hAnsi="Times New Roman" w:cs="Times New Roman"/>
          <w:b/>
          <w:sz w:val="28"/>
          <w:szCs w:val="28"/>
        </w:rPr>
        <w:t>:</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обеспечение сохранения достигнутых показателей образовательной деятельности;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дальнейшее совершенствование процедуры и отработка </w:t>
      </w:r>
      <w:proofErr w:type="gramStart"/>
      <w:r w:rsidRPr="004B3F95">
        <w:rPr>
          <w:rFonts w:ascii="Times New Roman" w:hAnsi="Times New Roman" w:cs="Times New Roman"/>
          <w:sz w:val="28"/>
          <w:szCs w:val="28"/>
        </w:rPr>
        <w:t>механизмов предупреждения нарушений порядка проведения государственной итоговой аттестации выпускников</w:t>
      </w:r>
      <w:proofErr w:type="gramEnd"/>
      <w:r w:rsidRPr="004B3F95">
        <w:rPr>
          <w:rFonts w:ascii="Times New Roman" w:hAnsi="Times New Roman" w:cs="Times New Roman"/>
          <w:sz w:val="28"/>
          <w:szCs w:val="28"/>
        </w:rPr>
        <w:t xml:space="preserve">;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использование результатов оценочных процедур (единого государственного экзамена, основного государственного экзамена, всероссийских проверочных работ, национальных исследований качества образования и других) в повышении качества образования, в совершенствовании образовательных программ;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реализация независимой оценки качества образовательной деятельности организаций, осуществляющих образовательную деятельность;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стимулирование деятельности педагогических работников, активно внедряющих инновационные программы, достигших значительных успехов в педагогической работе.</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sz w:val="28"/>
          <w:szCs w:val="28"/>
        </w:rPr>
        <w:t xml:space="preserve"> </w:t>
      </w:r>
      <w:r w:rsidRPr="004B3F95">
        <w:rPr>
          <w:rFonts w:ascii="Times New Roman" w:hAnsi="Times New Roman" w:cs="Times New Roman"/>
          <w:b/>
          <w:sz w:val="28"/>
          <w:szCs w:val="28"/>
          <w:u w:val="single"/>
        </w:rPr>
        <w:t xml:space="preserve">В части повышения удовлетворенности населения качеством </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предоставления муниципальных услуг:</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обеспечение условий для рационального планирования и эффективного использования бюджетных средств;</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дальнейшее информирование населения о состоянии и развитии образовательных услуг, в том числе в части финансирования муниципальной системы образования;</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использование методик практико-ориентированного обучения, в том числе в начальном звене образования;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развитие электронных сервисов, позволяющих предоставлять образовательные услуги в электронном виде; </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lastRenderedPageBreak/>
        <w:t>В вопросах предоставления образования детям с ограниченными возможностями здоровья, особыми образовательными потребностями:</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 обеспечение равных возможностей для получения качественного общего образования детьми с ограниченными возможностями здоровья;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w:t>
      </w:r>
      <w:r w:rsidR="000B1381">
        <w:rPr>
          <w:rFonts w:ascii="Times New Roman" w:hAnsi="Times New Roman" w:cs="Times New Roman"/>
          <w:sz w:val="28"/>
          <w:szCs w:val="28"/>
        </w:rPr>
        <w:t xml:space="preserve"> </w:t>
      </w:r>
      <w:r w:rsidRPr="004B3F95">
        <w:rPr>
          <w:rFonts w:ascii="Times New Roman" w:hAnsi="Times New Roman" w:cs="Times New Roman"/>
          <w:sz w:val="28"/>
          <w:szCs w:val="28"/>
        </w:rPr>
        <w:t xml:space="preserve">обеспечение комплексного психолого-педагогического сопровождения детей с ограниченными возможностями здоровья в условиях образовательных организаций; </w:t>
      </w:r>
    </w:p>
    <w:p w:rsidR="00F40550" w:rsidRPr="004B3F95" w:rsidRDefault="00F40550" w:rsidP="00035577">
      <w:pPr>
        <w:spacing w:after="0"/>
        <w:jc w:val="both"/>
        <w:rPr>
          <w:rFonts w:ascii="Times New Roman" w:hAnsi="Times New Roman" w:cs="Times New Roman"/>
          <w:sz w:val="28"/>
          <w:szCs w:val="28"/>
        </w:rPr>
      </w:pPr>
      <w:r w:rsidRPr="004B3F95">
        <w:rPr>
          <w:rFonts w:ascii="Times New Roman" w:hAnsi="Times New Roman" w:cs="Times New Roman"/>
          <w:sz w:val="28"/>
          <w:szCs w:val="28"/>
        </w:rPr>
        <w:t xml:space="preserve"> </w:t>
      </w:r>
      <w:r w:rsidRPr="004B3F95">
        <w:rPr>
          <w:rFonts w:ascii="Times New Roman" w:hAnsi="Times New Roman" w:cs="Times New Roman"/>
          <w:sz w:val="28"/>
          <w:szCs w:val="28"/>
        </w:rPr>
        <w:tab/>
        <w:t>- создание условий для включения детей-инвалидов и детей с ограниченными возможностями здоровья в систему дополнительного образования.</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 xml:space="preserve">С  целью  развития  системы  воспитания,  дополнительного  </w:t>
      </w:r>
    </w:p>
    <w:p w:rsidR="00F40550" w:rsidRPr="004B3F95" w:rsidRDefault="00F40550" w:rsidP="00035577">
      <w:pPr>
        <w:spacing w:after="0"/>
        <w:jc w:val="both"/>
        <w:rPr>
          <w:rFonts w:ascii="Times New Roman" w:hAnsi="Times New Roman" w:cs="Times New Roman"/>
          <w:b/>
          <w:sz w:val="28"/>
          <w:szCs w:val="28"/>
          <w:u w:val="single"/>
        </w:rPr>
      </w:pPr>
      <w:r w:rsidRPr="004B3F95">
        <w:rPr>
          <w:rFonts w:ascii="Times New Roman" w:hAnsi="Times New Roman" w:cs="Times New Roman"/>
          <w:b/>
          <w:sz w:val="28"/>
          <w:szCs w:val="28"/>
          <w:u w:val="single"/>
        </w:rPr>
        <w:t>образования детей:</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совершенствование системы интеллектуальных, творческих мероприятий среди обучающихся и воспитанников, направленных на выявление и развитие способностей и талантов детей;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обеспечение доступности дополнительного образования детей;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совершенствование деятельности по социально-психологическому и педагогическому сопровождению несовершеннолетних и семей, находящихся в социально опасном положении, группе риска, совершивших противоправные действия;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реализация современных программ и методик, направленных на формирование законопослушного поведения несовершеннолетних; в направлении сохранения и </w:t>
      </w:r>
      <w:r w:rsidR="000B1381">
        <w:rPr>
          <w:rFonts w:ascii="Times New Roman" w:hAnsi="Times New Roman" w:cs="Times New Roman"/>
          <w:sz w:val="28"/>
          <w:szCs w:val="28"/>
        </w:rPr>
        <w:t>ук</w:t>
      </w:r>
      <w:r w:rsidRPr="004B3F95">
        <w:rPr>
          <w:rFonts w:ascii="Times New Roman" w:hAnsi="Times New Roman" w:cs="Times New Roman"/>
          <w:sz w:val="28"/>
          <w:szCs w:val="28"/>
        </w:rPr>
        <w:t xml:space="preserve">репления здоровья детей; </w:t>
      </w:r>
    </w:p>
    <w:p w:rsidR="00F40550" w:rsidRPr="004B3F95" w:rsidRDefault="00F40550" w:rsidP="00035577">
      <w:pPr>
        <w:spacing w:after="0"/>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  организация и проведение работы с детьми, родителями (законными представителями), педагогами по профессиональному самоопределению </w:t>
      </w:r>
      <w:proofErr w:type="gramStart"/>
      <w:r w:rsidRPr="004B3F95">
        <w:rPr>
          <w:rFonts w:ascii="Times New Roman" w:hAnsi="Times New Roman" w:cs="Times New Roman"/>
          <w:sz w:val="28"/>
          <w:szCs w:val="28"/>
        </w:rPr>
        <w:t>обучающихся</w:t>
      </w:r>
      <w:proofErr w:type="gramEnd"/>
      <w:r w:rsidRPr="004B3F95">
        <w:rPr>
          <w:rFonts w:ascii="Times New Roman" w:hAnsi="Times New Roman" w:cs="Times New Roman"/>
          <w:sz w:val="28"/>
          <w:szCs w:val="28"/>
        </w:rPr>
        <w:t>.</w:t>
      </w:r>
    </w:p>
    <w:p w:rsidR="00FA5614" w:rsidRPr="00FA5614" w:rsidRDefault="00FA5614" w:rsidP="00035577">
      <w:pPr>
        <w:pStyle w:val="a6"/>
        <w:spacing w:line="276" w:lineRule="auto"/>
        <w:jc w:val="both"/>
        <w:rPr>
          <w:rFonts w:ascii="Times New Roman" w:hAnsi="Times New Roman"/>
          <w:b/>
          <w:sz w:val="28"/>
          <w:szCs w:val="28"/>
        </w:rPr>
      </w:pPr>
      <w:r w:rsidRPr="00FA5614">
        <w:rPr>
          <w:rFonts w:ascii="Times New Roman" w:hAnsi="Times New Roman"/>
          <w:b/>
          <w:sz w:val="28"/>
          <w:szCs w:val="28"/>
        </w:rPr>
        <w:t>Культура</w:t>
      </w:r>
    </w:p>
    <w:p w:rsidR="00FA5614" w:rsidRPr="00DC70B4" w:rsidRDefault="007500E6" w:rsidP="00035577">
      <w:pPr>
        <w:pStyle w:val="a6"/>
        <w:spacing w:line="276" w:lineRule="auto"/>
        <w:jc w:val="both"/>
        <w:rPr>
          <w:rFonts w:ascii="Times New Roman" w:hAnsi="Times New Roman"/>
          <w:sz w:val="28"/>
          <w:szCs w:val="28"/>
          <w:shd w:val="clear" w:color="auto" w:fill="FFFFFF"/>
        </w:rPr>
      </w:pPr>
      <w:r w:rsidRPr="00DC70B4">
        <w:rPr>
          <w:rFonts w:ascii="Times New Roman" w:hAnsi="Times New Roman"/>
          <w:sz w:val="28"/>
          <w:szCs w:val="28"/>
        </w:rPr>
        <w:t xml:space="preserve">2020 год стал для </w:t>
      </w:r>
      <w:r>
        <w:rPr>
          <w:rFonts w:ascii="Times New Roman" w:hAnsi="Times New Roman"/>
          <w:sz w:val="28"/>
          <w:szCs w:val="28"/>
        </w:rPr>
        <w:t xml:space="preserve">отрасли </w:t>
      </w:r>
      <w:r w:rsidRPr="00DC70B4">
        <w:rPr>
          <w:rFonts w:ascii="Times New Roman" w:hAnsi="Times New Roman"/>
          <w:sz w:val="28"/>
          <w:szCs w:val="28"/>
        </w:rPr>
        <w:t xml:space="preserve">культуры годом новых возможностей. Пандемия внесла свои коррективы в организацию работы учреждений. Были приостановлены культурно-массовые мероприятия. Несмотря на сложности, культработникам удалось в кратчайшие сроки перестроить свою работу, нацелив ее на взаимодействие с аудиторией в социальных сетях, на сайтах учреждений, информационных сервисах. Выросло число онлайн-проектов для различных целевых групп населения. Работники культуры активно проводили работу в онлайн формате: режиссировали, снимали и размещали в </w:t>
      </w:r>
      <w:proofErr w:type="spellStart"/>
      <w:r w:rsidRPr="00DC70B4">
        <w:rPr>
          <w:rFonts w:ascii="Times New Roman" w:hAnsi="Times New Roman"/>
          <w:sz w:val="28"/>
          <w:szCs w:val="28"/>
        </w:rPr>
        <w:t>соцсетях</w:t>
      </w:r>
      <w:proofErr w:type="spellEnd"/>
      <w:r w:rsidRPr="00DC70B4">
        <w:rPr>
          <w:rFonts w:ascii="Times New Roman" w:hAnsi="Times New Roman"/>
          <w:sz w:val="28"/>
          <w:szCs w:val="28"/>
        </w:rPr>
        <w:t xml:space="preserve"> видеоролики с выступлениями творческих коллективов и сольных исполнителей.</w:t>
      </w:r>
      <w:r w:rsidR="00FA5614">
        <w:rPr>
          <w:rFonts w:ascii="Times New Roman" w:hAnsi="Times New Roman"/>
          <w:sz w:val="28"/>
          <w:szCs w:val="28"/>
        </w:rPr>
        <w:t xml:space="preserve"> Численность участников культурно-массовых мероприятий составила 160 тыс. человек, что меньше аналогичного периода прошлого года на 74 </w:t>
      </w:r>
      <w:proofErr w:type="spellStart"/>
      <w:r w:rsidR="00FA5614">
        <w:rPr>
          <w:rFonts w:ascii="Times New Roman" w:hAnsi="Times New Roman"/>
          <w:sz w:val="28"/>
          <w:szCs w:val="28"/>
        </w:rPr>
        <w:t>тыс</w:t>
      </w:r>
      <w:proofErr w:type="gramStart"/>
      <w:r w:rsidR="00FA5614">
        <w:rPr>
          <w:rFonts w:ascii="Times New Roman" w:hAnsi="Times New Roman"/>
          <w:sz w:val="28"/>
          <w:szCs w:val="28"/>
        </w:rPr>
        <w:t>.ч</w:t>
      </w:r>
      <w:proofErr w:type="gramEnd"/>
      <w:r w:rsidR="00FA5614">
        <w:rPr>
          <w:rFonts w:ascii="Times New Roman" w:hAnsi="Times New Roman"/>
          <w:sz w:val="28"/>
          <w:szCs w:val="28"/>
        </w:rPr>
        <w:t>еловек</w:t>
      </w:r>
      <w:proofErr w:type="spellEnd"/>
      <w:r w:rsidR="00FA5614">
        <w:rPr>
          <w:rFonts w:ascii="Times New Roman" w:hAnsi="Times New Roman"/>
          <w:sz w:val="28"/>
          <w:szCs w:val="28"/>
        </w:rPr>
        <w:t xml:space="preserve">. </w:t>
      </w:r>
      <w:r w:rsidR="00E657CD">
        <w:rPr>
          <w:rFonts w:ascii="Times New Roman" w:hAnsi="Times New Roman"/>
          <w:sz w:val="28"/>
          <w:szCs w:val="28"/>
        </w:rPr>
        <w:t xml:space="preserve">В 2020 году работниками культуры проведено почти </w:t>
      </w:r>
      <w:r w:rsidR="00E657CD">
        <w:rPr>
          <w:rFonts w:ascii="Times New Roman" w:hAnsi="Times New Roman"/>
          <w:sz w:val="28"/>
          <w:szCs w:val="28"/>
        </w:rPr>
        <w:lastRenderedPageBreak/>
        <w:t xml:space="preserve">тридцать тематических мероприятий, приуроченных к знаменательным датам. </w:t>
      </w:r>
      <w:r w:rsidR="00FA5614">
        <w:rPr>
          <w:rFonts w:ascii="Times New Roman" w:hAnsi="Times New Roman"/>
          <w:sz w:val="28"/>
          <w:szCs w:val="28"/>
        </w:rPr>
        <w:t xml:space="preserve">Наиболее значительными мероприятиями отчетного года стали </w:t>
      </w:r>
      <w:r w:rsidR="00FA5614" w:rsidRPr="00DC70B4">
        <w:rPr>
          <w:rFonts w:ascii="Times New Roman" w:hAnsi="Times New Roman"/>
          <w:sz w:val="28"/>
          <w:szCs w:val="28"/>
          <w:shd w:val="clear" w:color="auto" w:fill="FFFFFF"/>
        </w:rPr>
        <w:t xml:space="preserve">праздничные мероприятия, посвященные 75-й годовщине Победы в Великой Отечественной войне: </w:t>
      </w:r>
    </w:p>
    <w:p w:rsidR="00FA5614" w:rsidRPr="00DC70B4"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sidRPr="00DC70B4">
        <w:rPr>
          <w:rFonts w:ascii="Times New Roman" w:hAnsi="Times New Roman"/>
          <w:sz w:val="28"/>
          <w:szCs w:val="28"/>
          <w:shd w:val="clear" w:color="auto" w:fill="FFFFFF"/>
        </w:rPr>
        <w:t>Акция «ГЕОРГИЕВСКАЯ ЛЕНТОЧКА». В знак уважения к подвигу победителей в Великой Отечественной войне на сайтах «</w:t>
      </w:r>
      <w:proofErr w:type="spellStart"/>
      <w:r w:rsidR="00FA5614" w:rsidRPr="00DC70B4">
        <w:rPr>
          <w:rFonts w:ascii="Times New Roman" w:hAnsi="Times New Roman"/>
          <w:sz w:val="28"/>
          <w:szCs w:val="28"/>
          <w:shd w:val="clear" w:color="auto" w:fill="FFFFFF"/>
        </w:rPr>
        <w:t>ЦНКиД</w:t>
      </w:r>
      <w:proofErr w:type="spellEnd"/>
      <w:r w:rsidR="00FA5614" w:rsidRPr="00DC70B4">
        <w:rPr>
          <w:rFonts w:ascii="Times New Roman" w:hAnsi="Times New Roman"/>
          <w:sz w:val="28"/>
          <w:szCs w:val="28"/>
          <w:shd w:val="clear" w:color="auto" w:fill="FFFFFF"/>
        </w:rPr>
        <w:t>» размещались фотографии с военной символикой, а также, сделанные собственными р</w:t>
      </w:r>
      <w:r w:rsidR="00FA5614">
        <w:rPr>
          <w:rFonts w:ascii="Times New Roman" w:hAnsi="Times New Roman"/>
          <w:sz w:val="28"/>
          <w:szCs w:val="28"/>
          <w:shd w:val="clear" w:color="auto" w:fill="FFFFFF"/>
        </w:rPr>
        <w:t>у</w:t>
      </w:r>
      <w:r>
        <w:rPr>
          <w:rFonts w:ascii="Times New Roman" w:hAnsi="Times New Roman"/>
          <w:sz w:val="28"/>
          <w:szCs w:val="28"/>
          <w:shd w:val="clear" w:color="auto" w:fill="FFFFFF"/>
        </w:rPr>
        <w:t>ками работников у</w:t>
      </w:r>
      <w:r w:rsidR="00FA5614">
        <w:rPr>
          <w:rFonts w:ascii="Times New Roman" w:hAnsi="Times New Roman"/>
          <w:sz w:val="28"/>
          <w:szCs w:val="28"/>
          <w:shd w:val="clear" w:color="auto" w:fill="FFFFFF"/>
        </w:rPr>
        <w:t>чреждени</w:t>
      </w:r>
      <w:r>
        <w:rPr>
          <w:rFonts w:ascii="Times New Roman" w:hAnsi="Times New Roman"/>
          <w:sz w:val="28"/>
          <w:szCs w:val="28"/>
          <w:shd w:val="clear" w:color="auto" w:fill="FFFFFF"/>
        </w:rPr>
        <w:t>й</w:t>
      </w:r>
      <w:r w:rsidR="00FA5614">
        <w:rPr>
          <w:rFonts w:ascii="Times New Roman" w:hAnsi="Times New Roman"/>
          <w:sz w:val="28"/>
          <w:szCs w:val="28"/>
          <w:shd w:val="clear" w:color="auto" w:fill="FFFFFF"/>
        </w:rPr>
        <w:t xml:space="preserve"> культуры</w:t>
      </w:r>
      <w:r w:rsidR="00FA5614" w:rsidRPr="00DC70B4">
        <w:rPr>
          <w:rFonts w:ascii="Times New Roman" w:hAnsi="Times New Roman"/>
          <w:sz w:val="28"/>
          <w:szCs w:val="28"/>
          <w:shd w:val="clear" w:color="auto" w:fill="FFFFFF"/>
        </w:rPr>
        <w:t xml:space="preserve"> георгиевские ленточки. </w:t>
      </w:r>
      <w:r>
        <w:rPr>
          <w:rFonts w:ascii="Times New Roman" w:hAnsi="Times New Roman"/>
          <w:sz w:val="28"/>
          <w:szCs w:val="28"/>
          <w:shd w:val="clear" w:color="auto" w:fill="FFFFFF"/>
        </w:rPr>
        <w:t xml:space="preserve">Отрадно, что в </w:t>
      </w:r>
      <w:r w:rsidR="00FA5614" w:rsidRPr="00DC70B4">
        <w:rPr>
          <w:rFonts w:ascii="Times New Roman" w:hAnsi="Times New Roman"/>
          <w:sz w:val="28"/>
          <w:szCs w:val="28"/>
          <w:shd w:val="clear" w:color="auto" w:fill="FFFFFF"/>
        </w:rPr>
        <w:t xml:space="preserve">акции приняли участие все творческие коллективы </w:t>
      </w:r>
      <w:proofErr w:type="spellStart"/>
      <w:r w:rsidR="00FA5614" w:rsidRPr="00DC70B4">
        <w:rPr>
          <w:rFonts w:ascii="Times New Roman" w:hAnsi="Times New Roman"/>
          <w:sz w:val="28"/>
          <w:szCs w:val="28"/>
          <w:shd w:val="clear" w:color="auto" w:fill="FFFFFF"/>
        </w:rPr>
        <w:t>ЦНКиД</w:t>
      </w:r>
      <w:proofErr w:type="spellEnd"/>
      <w:r w:rsidR="00FA5614" w:rsidRPr="00DC70B4">
        <w:rPr>
          <w:rFonts w:ascii="Times New Roman" w:hAnsi="Times New Roman"/>
          <w:sz w:val="28"/>
          <w:szCs w:val="28"/>
          <w:shd w:val="clear" w:color="auto" w:fill="FFFFFF"/>
        </w:rPr>
        <w:t xml:space="preserve">, сотрудники сельских домов культуры, а также жители </w:t>
      </w:r>
      <w:proofErr w:type="spellStart"/>
      <w:r w:rsidR="00FA5614" w:rsidRPr="00DC70B4">
        <w:rPr>
          <w:rFonts w:ascii="Times New Roman" w:hAnsi="Times New Roman"/>
          <w:sz w:val="28"/>
          <w:szCs w:val="28"/>
          <w:shd w:val="clear" w:color="auto" w:fill="FFFFFF"/>
        </w:rPr>
        <w:t>Клетнянского</w:t>
      </w:r>
      <w:proofErr w:type="spellEnd"/>
      <w:r w:rsidR="00FA5614" w:rsidRPr="00DC70B4">
        <w:rPr>
          <w:rFonts w:ascii="Times New Roman" w:hAnsi="Times New Roman"/>
          <w:sz w:val="28"/>
          <w:szCs w:val="28"/>
          <w:shd w:val="clear" w:color="auto" w:fill="FFFFFF"/>
        </w:rPr>
        <w:t xml:space="preserve"> района прис</w:t>
      </w:r>
      <w:r>
        <w:rPr>
          <w:rFonts w:ascii="Times New Roman" w:hAnsi="Times New Roman"/>
          <w:sz w:val="28"/>
          <w:szCs w:val="28"/>
          <w:shd w:val="clear" w:color="auto" w:fill="FFFFFF"/>
        </w:rPr>
        <w:t>лавшие свои работы и фотографии;</w:t>
      </w:r>
    </w:p>
    <w:p w:rsidR="00FA5614" w:rsidRPr="00DC70B4" w:rsidRDefault="00FA5614"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67989">
        <w:rPr>
          <w:rFonts w:ascii="Times New Roman" w:hAnsi="Times New Roman"/>
          <w:sz w:val="28"/>
          <w:szCs w:val="28"/>
          <w:shd w:val="clear" w:color="auto" w:fill="FFFFFF"/>
        </w:rPr>
        <w:t>-</w:t>
      </w:r>
      <w:r w:rsidRPr="00DC70B4">
        <w:rPr>
          <w:rFonts w:ascii="Times New Roman" w:hAnsi="Times New Roman"/>
          <w:sz w:val="28"/>
          <w:szCs w:val="28"/>
          <w:shd w:val="clear" w:color="auto" w:fill="FFFFFF"/>
        </w:rPr>
        <w:t>фестиваль «И помнит мир спасенный» в новом формате, песни и стихи участников прозвучали на площади «ЦНКиД»</w:t>
      </w:r>
      <w:r>
        <w:rPr>
          <w:rFonts w:ascii="Times New Roman" w:hAnsi="Times New Roman"/>
          <w:sz w:val="28"/>
          <w:szCs w:val="28"/>
          <w:shd w:val="clear" w:color="auto" w:fill="FFFFFF"/>
        </w:rPr>
        <w:t>,</w:t>
      </w:r>
      <w:r w:rsidR="000B1381">
        <w:rPr>
          <w:rFonts w:ascii="Times New Roman" w:hAnsi="Times New Roman"/>
          <w:sz w:val="28"/>
          <w:szCs w:val="28"/>
          <w:shd w:val="clear" w:color="auto" w:fill="FFFFFF"/>
        </w:rPr>
        <w:t>8 мая</w:t>
      </w:r>
      <w:r w:rsidRPr="00DC70B4">
        <w:rPr>
          <w:rFonts w:ascii="Times New Roman" w:hAnsi="Times New Roman"/>
          <w:sz w:val="28"/>
          <w:szCs w:val="28"/>
          <w:shd w:val="clear" w:color="auto" w:fill="FFFFFF"/>
        </w:rPr>
        <w:t xml:space="preserve"> состоялось торжественное возложение цветов к памятникам, закрепленных за учреждениями </w:t>
      </w:r>
      <w:proofErr w:type="spellStart"/>
      <w:r w:rsidRPr="00DC70B4">
        <w:rPr>
          <w:rFonts w:ascii="Times New Roman" w:hAnsi="Times New Roman"/>
          <w:sz w:val="28"/>
          <w:szCs w:val="28"/>
          <w:shd w:val="clear" w:color="auto" w:fill="FFFFFF"/>
        </w:rPr>
        <w:t>Клетнянского</w:t>
      </w:r>
      <w:proofErr w:type="spellEnd"/>
      <w:r w:rsidRPr="00DC70B4">
        <w:rPr>
          <w:rFonts w:ascii="Times New Roman" w:hAnsi="Times New Roman"/>
          <w:sz w:val="28"/>
          <w:szCs w:val="28"/>
          <w:shd w:val="clear" w:color="auto" w:fill="FFFFFF"/>
        </w:rPr>
        <w:t xml:space="preserve"> района</w:t>
      </w:r>
      <w:r>
        <w:rPr>
          <w:rFonts w:ascii="Times New Roman" w:hAnsi="Times New Roman"/>
          <w:sz w:val="28"/>
          <w:szCs w:val="28"/>
          <w:shd w:val="clear" w:color="auto" w:fill="FFFFFF"/>
        </w:rPr>
        <w:t>.</w:t>
      </w:r>
    </w:p>
    <w:p w:rsidR="00FA5614" w:rsidRPr="00DC70B4"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sidRPr="00DC70B4">
        <w:rPr>
          <w:rFonts w:ascii="Times New Roman" w:hAnsi="Times New Roman"/>
          <w:sz w:val="28"/>
          <w:szCs w:val="28"/>
          <w:shd w:val="clear" w:color="auto" w:fill="FFFFFF"/>
        </w:rPr>
        <w:t>в рамках акции «Песни Победы» звуч</w:t>
      </w:r>
      <w:r w:rsidR="00FA5614">
        <w:rPr>
          <w:rFonts w:ascii="Times New Roman" w:hAnsi="Times New Roman"/>
          <w:sz w:val="28"/>
          <w:szCs w:val="28"/>
          <w:shd w:val="clear" w:color="auto" w:fill="FFFFFF"/>
        </w:rPr>
        <w:t>а</w:t>
      </w:r>
      <w:r w:rsidR="00FA5614" w:rsidRPr="00DC70B4">
        <w:rPr>
          <w:rFonts w:ascii="Times New Roman" w:hAnsi="Times New Roman"/>
          <w:sz w:val="28"/>
          <w:szCs w:val="28"/>
          <w:shd w:val="clear" w:color="auto" w:fill="FFFFFF"/>
        </w:rPr>
        <w:t>ли песни военных лет в записи.</w:t>
      </w:r>
    </w:p>
    <w:p w:rsidR="00967989"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Pr>
          <w:rFonts w:ascii="Times New Roman" w:hAnsi="Times New Roman"/>
          <w:sz w:val="28"/>
          <w:szCs w:val="28"/>
          <w:shd w:val="clear" w:color="auto" w:fill="FFFFFF"/>
        </w:rPr>
        <w:t>в рамках акции</w:t>
      </w:r>
      <w:r w:rsidR="00FA5614" w:rsidRPr="00DC70B4">
        <w:rPr>
          <w:rFonts w:ascii="Times New Roman" w:hAnsi="Times New Roman"/>
          <w:sz w:val="28"/>
          <w:szCs w:val="28"/>
          <w:shd w:val="clear" w:color="auto" w:fill="FFFFFF"/>
        </w:rPr>
        <w:t xml:space="preserve"> «ФРОНТОВАЯ БРИГАДА» посетили ветеранов на дому и подарили им концертную программу</w:t>
      </w:r>
      <w:r>
        <w:rPr>
          <w:rFonts w:ascii="Times New Roman" w:hAnsi="Times New Roman"/>
          <w:sz w:val="28"/>
          <w:szCs w:val="28"/>
          <w:shd w:val="clear" w:color="auto" w:fill="FFFFFF"/>
        </w:rPr>
        <w:t>;</w:t>
      </w:r>
    </w:p>
    <w:p w:rsidR="00FA5614" w:rsidRPr="00DC70B4"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Pr>
          <w:rFonts w:ascii="Times New Roman" w:hAnsi="Times New Roman"/>
          <w:sz w:val="28"/>
          <w:szCs w:val="28"/>
          <w:shd w:val="clear" w:color="auto" w:fill="FFFFFF"/>
        </w:rPr>
        <w:t xml:space="preserve"> в акции</w:t>
      </w:r>
      <w:r w:rsidR="00FA5614" w:rsidRPr="00DC70B4">
        <w:rPr>
          <w:rFonts w:ascii="Times New Roman" w:hAnsi="Times New Roman"/>
          <w:sz w:val="28"/>
          <w:szCs w:val="28"/>
          <w:shd w:val="clear" w:color="auto" w:fill="FFFFFF"/>
        </w:rPr>
        <w:t xml:space="preserve"> «ПОЁМ ВСЕМ ДВОРОМ»</w:t>
      </w:r>
      <w:r>
        <w:rPr>
          <w:rFonts w:ascii="Times New Roman" w:hAnsi="Times New Roman"/>
          <w:sz w:val="28"/>
          <w:szCs w:val="28"/>
          <w:shd w:val="clear" w:color="auto" w:fill="FFFFFF"/>
        </w:rPr>
        <w:t xml:space="preserve"> ж</w:t>
      </w:r>
      <w:r w:rsidR="00FA5614" w:rsidRPr="00DC70B4">
        <w:rPr>
          <w:rFonts w:ascii="Times New Roman" w:hAnsi="Times New Roman"/>
          <w:sz w:val="28"/>
          <w:szCs w:val="28"/>
          <w:shd w:val="clear" w:color="auto" w:fill="FFFFFF"/>
        </w:rPr>
        <w:t>ители домов по адресу Микрорайон</w:t>
      </w:r>
      <w:r w:rsidR="00FA5614">
        <w:rPr>
          <w:rFonts w:ascii="Times New Roman" w:hAnsi="Times New Roman"/>
          <w:sz w:val="28"/>
          <w:szCs w:val="28"/>
          <w:shd w:val="clear" w:color="auto" w:fill="FFFFFF"/>
        </w:rPr>
        <w:t xml:space="preserve"> -</w:t>
      </w:r>
      <w:r w:rsidR="00FA5614" w:rsidRPr="00DC70B4">
        <w:rPr>
          <w:rFonts w:ascii="Times New Roman" w:hAnsi="Times New Roman"/>
          <w:sz w:val="28"/>
          <w:szCs w:val="28"/>
          <w:shd w:val="clear" w:color="auto" w:fill="FFFFFF"/>
        </w:rPr>
        <w:t xml:space="preserve"> 2 д.1 и </w:t>
      </w:r>
      <w:r w:rsidR="00FA5614">
        <w:rPr>
          <w:rFonts w:ascii="Times New Roman" w:hAnsi="Times New Roman"/>
          <w:sz w:val="28"/>
          <w:szCs w:val="28"/>
          <w:shd w:val="clear" w:color="auto" w:fill="FFFFFF"/>
        </w:rPr>
        <w:t>д.2 исполнили военные песни</w:t>
      </w:r>
      <w:r w:rsidR="00FA5614" w:rsidRPr="00DC70B4">
        <w:rPr>
          <w:rFonts w:ascii="Times New Roman" w:hAnsi="Times New Roman"/>
          <w:sz w:val="28"/>
          <w:szCs w:val="28"/>
          <w:shd w:val="clear" w:color="auto" w:fill="FFFFFF"/>
        </w:rPr>
        <w:t xml:space="preserve"> из открытых окон вместе с творческим коллективом.</w:t>
      </w:r>
    </w:p>
    <w:p w:rsidR="00FA5614" w:rsidRPr="00DC70B4"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FA5614" w:rsidRPr="00DC70B4">
        <w:rPr>
          <w:rFonts w:ascii="Times New Roman" w:hAnsi="Times New Roman"/>
          <w:sz w:val="28"/>
          <w:szCs w:val="28"/>
          <w:shd w:val="clear" w:color="auto" w:fill="FFFFFF"/>
        </w:rPr>
        <w:t xml:space="preserve">чень активно и с большим энтузиазмом все творческие коллективы и сотрудники </w:t>
      </w:r>
      <w:proofErr w:type="spellStart"/>
      <w:r w:rsidR="00FA5614" w:rsidRPr="00DC70B4">
        <w:rPr>
          <w:rFonts w:ascii="Times New Roman" w:hAnsi="Times New Roman"/>
          <w:sz w:val="28"/>
          <w:szCs w:val="28"/>
          <w:shd w:val="clear" w:color="auto" w:fill="FFFFFF"/>
        </w:rPr>
        <w:t>ЦНКиД</w:t>
      </w:r>
      <w:proofErr w:type="spellEnd"/>
      <w:r w:rsidR="00FA5614" w:rsidRPr="00DC70B4">
        <w:rPr>
          <w:rFonts w:ascii="Times New Roman" w:hAnsi="Times New Roman"/>
          <w:sz w:val="28"/>
          <w:szCs w:val="28"/>
          <w:shd w:val="clear" w:color="auto" w:fill="FFFFFF"/>
        </w:rPr>
        <w:t xml:space="preserve"> (включая сельские дома культуры) приняли участие в акции «ЗАЖГИ СВЕЧУ ПАМЯТИ». Все учреждения культуры приняли участие в акции «Окна Победы», которая заключалась в тематическом оформлении окон к празднику.</w:t>
      </w:r>
    </w:p>
    <w:p w:rsidR="00FA5614" w:rsidRDefault="00967989" w:rsidP="00035577">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FA5614" w:rsidRPr="00DC70B4">
        <w:rPr>
          <w:rFonts w:ascii="Times New Roman" w:hAnsi="Times New Roman"/>
          <w:sz w:val="28"/>
          <w:szCs w:val="28"/>
          <w:shd w:val="clear" w:color="auto" w:fill="FFFFFF"/>
        </w:rPr>
        <w:t xml:space="preserve">ктивно принимали участие и в </w:t>
      </w:r>
      <w:proofErr w:type="spellStart"/>
      <w:r w:rsidR="00FA5614" w:rsidRPr="00DC70B4">
        <w:rPr>
          <w:rFonts w:ascii="Times New Roman" w:hAnsi="Times New Roman"/>
          <w:sz w:val="28"/>
          <w:szCs w:val="28"/>
          <w:shd w:val="clear" w:color="auto" w:fill="FFFFFF"/>
        </w:rPr>
        <w:t>онлай</w:t>
      </w:r>
      <w:proofErr w:type="spellEnd"/>
      <w:r w:rsidR="000B1381">
        <w:rPr>
          <w:rFonts w:ascii="Times New Roman" w:hAnsi="Times New Roman"/>
          <w:sz w:val="28"/>
          <w:szCs w:val="28"/>
          <w:shd w:val="clear" w:color="auto" w:fill="FFFFFF"/>
        </w:rPr>
        <w:t xml:space="preserve"> </w:t>
      </w:r>
      <w:r w:rsidR="00FA5614" w:rsidRPr="00DC70B4">
        <w:rPr>
          <w:rFonts w:ascii="Times New Roman" w:hAnsi="Times New Roman"/>
          <w:sz w:val="28"/>
          <w:szCs w:val="28"/>
          <w:shd w:val="clear" w:color="auto" w:fill="FFFFFF"/>
        </w:rPr>
        <w:t xml:space="preserve">- эстафетах таких как «Песни Победы», «Наша Победа» и «Цветок Победы». </w:t>
      </w:r>
    </w:p>
    <w:p w:rsidR="00967989" w:rsidRPr="00A01EAF" w:rsidRDefault="00967989" w:rsidP="00035577">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0B1381">
        <w:rPr>
          <w:rFonts w:ascii="Times New Roman" w:hAnsi="Times New Roman"/>
          <w:sz w:val="28"/>
          <w:szCs w:val="28"/>
        </w:rPr>
        <w:t>Т</w:t>
      </w:r>
      <w:r>
        <w:rPr>
          <w:rFonts w:ascii="Times New Roman" w:hAnsi="Times New Roman"/>
          <w:sz w:val="28"/>
          <w:szCs w:val="28"/>
        </w:rPr>
        <w:t xml:space="preserve">оржественно </w:t>
      </w:r>
      <w:proofErr w:type="spellStart"/>
      <w:r w:rsidRPr="00A01EAF">
        <w:rPr>
          <w:rFonts w:ascii="Times New Roman" w:hAnsi="Times New Roman"/>
          <w:sz w:val="28"/>
          <w:szCs w:val="28"/>
        </w:rPr>
        <w:t>Клетнянский</w:t>
      </w:r>
      <w:proofErr w:type="spellEnd"/>
      <w:r w:rsidRPr="00A01EAF">
        <w:rPr>
          <w:rFonts w:ascii="Times New Roman" w:hAnsi="Times New Roman"/>
          <w:sz w:val="28"/>
          <w:szCs w:val="28"/>
        </w:rPr>
        <w:t xml:space="preserve"> район отпраздновал Праздник поселка «Горькая память, светлая память», посвященный Дню освобождения района от </w:t>
      </w:r>
      <w:proofErr w:type="spellStart"/>
      <w:r w:rsidRPr="00A01EAF">
        <w:rPr>
          <w:rFonts w:ascii="Times New Roman" w:hAnsi="Times New Roman"/>
          <w:sz w:val="28"/>
          <w:szCs w:val="28"/>
        </w:rPr>
        <w:t>не</w:t>
      </w:r>
      <w:r>
        <w:rPr>
          <w:rFonts w:ascii="Times New Roman" w:hAnsi="Times New Roman"/>
          <w:sz w:val="28"/>
          <w:szCs w:val="28"/>
        </w:rPr>
        <w:t>мецко</w:t>
      </w:r>
      <w:proofErr w:type="spellEnd"/>
      <w:r>
        <w:rPr>
          <w:rFonts w:ascii="Times New Roman" w:hAnsi="Times New Roman"/>
          <w:sz w:val="28"/>
          <w:szCs w:val="28"/>
        </w:rPr>
        <w:t xml:space="preserve"> – фашистских захватчиков,</w:t>
      </w:r>
      <w:r w:rsidRPr="00A01EAF">
        <w:rPr>
          <w:rFonts w:ascii="Times New Roman" w:hAnsi="Times New Roman"/>
          <w:sz w:val="28"/>
          <w:szCs w:val="28"/>
        </w:rPr>
        <w:t xml:space="preserve"> организована работа сельских подворий</w:t>
      </w:r>
      <w:r>
        <w:rPr>
          <w:rFonts w:ascii="Times New Roman" w:hAnsi="Times New Roman"/>
          <w:sz w:val="28"/>
          <w:szCs w:val="28"/>
        </w:rPr>
        <w:t>.</w:t>
      </w:r>
      <w:r w:rsidRPr="00A01EAF">
        <w:rPr>
          <w:rFonts w:ascii="Times New Roman" w:hAnsi="Times New Roman"/>
          <w:sz w:val="28"/>
          <w:szCs w:val="28"/>
        </w:rPr>
        <w:t xml:space="preserve"> У памятника партизанам и подпольщикам состоялся митинг, в парке</w:t>
      </w:r>
      <w:r>
        <w:rPr>
          <w:rFonts w:ascii="Times New Roman" w:hAnsi="Times New Roman"/>
          <w:sz w:val="28"/>
          <w:szCs w:val="28"/>
        </w:rPr>
        <w:t xml:space="preserve"> культуры и отдых</w:t>
      </w:r>
      <w:proofErr w:type="gramStart"/>
      <w:r>
        <w:rPr>
          <w:rFonts w:ascii="Times New Roman" w:hAnsi="Times New Roman"/>
          <w:sz w:val="28"/>
          <w:szCs w:val="28"/>
        </w:rPr>
        <w:t>а</w:t>
      </w:r>
      <w:r w:rsidRPr="00A01EAF">
        <w:rPr>
          <w:rFonts w:ascii="Times New Roman" w:hAnsi="Times New Roman"/>
          <w:sz w:val="28"/>
          <w:szCs w:val="28"/>
        </w:rPr>
        <w:t>–</w:t>
      </w:r>
      <w:proofErr w:type="gramEnd"/>
      <w:r w:rsidRPr="00A01EAF">
        <w:rPr>
          <w:rFonts w:ascii="Times New Roman" w:hAnsi="Times New Roman"/>
          <w:sz w:val="28"/>
          <w:szCs w:val="28"/>
        </w:rPr>
        <w:t xml:space="preserve"> праздничный концерт, дискотека и фейерверк. В сельских </w:t>
      </w:r>
      <w:r>
        <w:rPr>
          <w:rFonts w:ascii="Times New Roman" w:hAnsi="Times New Roman"/>
          <w:sz w:val="28"/>
          <w:szCs w:val="28"/>
        </w:rPr>
        <w:t xml:space="preserve">учреждениях культуры </w:t>
      </w:r>
      <w:r w:rsidRPr="00A01EAF">
        <w:rPr>
          <w:rFonts w:ascii="Times New Roman" w:hAnsi="Times New Roman"/>
          <w:sz w:val="28"/>
          <w:szCs w:val="28"/>
        </w:rPr>
        <w:t xml:space="preserve">прошли тематические вечера. </w:t>
      </w:r>
    </w:p>
    <w:p w:rsidR="00AD4DB5" w:rsidRDefault="00E657CD" w:rsidP="00035577">
      <w:pPr>
        <w:spacing w:after="150"/>
        <w:jc w:val="both"/>
        <w:textAlignment w:val="top"/>
        <w:rPr>
          <w:rFonts w:ascii="Times New Roman" w:hAnsi="Times New Roman" w:cs="Times New Roman"/>
          <w:sz w:val="28"/>
          <w:szCs w:val="28"/>
        </w:rPr>
      </w:pPr>
      <w:r>
        <w:rPr>
          <w:rFonts w:ascii="Times New Roman" w:eastAsia="Times New Roman" w:hAnsi="Times New Roman" w:cs="Times New Roman"/>
          <w:color w:val="262F38"/>
          <w:sz w:val="23"/>
          <w:szCs w:val="23"/>
          <w:lang w:eastAsia="ru-RU"/>
        </w:rPr>
        <w:t xml:space="preserve">   </w:t>
      </w:r>
      <w:r w:rsidR="000B1381">
        <w:rPr>
          <w:rFonts w:ascii="Times New Roman" w:eastAsia="Times New Roman" w:hAnsi="Times New Roman" w:cs="Times New Roman"/>
          <w:color w:val="262F38"/>
          <w:sz w:val="23"/>
          <w:szCs w:val="23"/>
          <w:lang w:eastAsia="ru-RU"/>
        </w:rPr>
        <w:t xml:space="preserve">     </w:t>
      </w:r>
      <w:r w:rsidRPr="0099482B">
        <w:rPr>
          <w:rFonts w:ascii="Times New Roman" w:hAnsi="Times New Roman" w:cs="Times New Roman"/>
          <w:sz w:val="28"/>
          <w:szCs w:val="28"/>
        </w:rPr>
        <w:t xml:space="preserve">Услугами библиотек в </w:t>
      </w:r>
      <w:r>
        <w:rPr>
          <w:rFonts w:ascii="Times New Roman" w:hAnsi="Times New Roman" w:cs="Times New Roman"/>
          <w:sz w:val="28"/>
          <w:szCs w:val="28"/>
        </w:rPr>
        <w:t xml:space="preserve">отчетном </w:t>
      </w:r>
      <w:r w:rsidRPr="0099482B">
        <w:rPr>
          <w:rFonts w:ascii="Times New Roman" w:hAnsi="Times New Roman" w:cs="Times New Roman"/>
          <w:sz w:val="28"/>
          <w:szCs w:val="28"/>
        </w:rPr>
        <w:t xml:space="preserve">году воспользовались почти </w:t>
      </w:r>
      <w:r>
        <w:rPr>
          <w:rFonts w:ascii="Times New Roman" w:hAnsi="Times New Roman" w:cs="Times New Roman"/>
          <w:sz w:val="28"/>
          <w:szCs w:val="28"/>
        </w:rPr>
        <w:t>6901</w:t>
      </w:r>
      <w:r w:rsidRPr="0099482B">
        <w:rPr>
          <w:rFonts w:ascii="Times New Roman" w:hAnsi="Times New Roman" w:cs="Times New Roman"/>
          <w:sz w:val="28"/>
          <w:szCs w:val="28"/>
        </w:rPr>
        <w:t xml:space="preserve"> человек</w:t>
      </w:r>
      <w:r>
        <w:rPr>
          <w:rFonts w:ascii="Times New Roman" w:hAnsi="Times New Roman" w:cs="Times New Roman"/>
          <w:sz w:val="28"/>
          <w:szCs w:val="28"/>
        </w:rPr>
        <w:t>, количество посещений библиотек, в том числе виртуальных составило 78822, что больше уровня 2019 года на 1552</w:t>
      </w:r>
      <w:r w:rsidRPr="0099482B">
        <w:rPr>
          <w:rFonts w:ascii="Times New Roman" w:hAnsi="Times New Roman" w:cs="Times New Roman"/>
          <w:sz w:val="28"/>
          <w:szCs w:val="28"/>
        </w:rPr>
        <w:t>.</w:t>
      </w:r>
      <w:r>
        <w:rPr>
          <w:rFonts w:ascii="Times New Roman" w:hAnsi="Times New Roman" w:cs="Times New Roman"/>
          <w:sz w:val="28"/>
          <w:szCs w:val="28"/>
        </w:rPr>
        <w:t xml:space="preserve"> Проведено 614 мероприятий, к 75-летию Победы проведены массовые акции в онлайн-</w:t>
      </w:r>
      <w:r>
        <w:rPr>
          <w:rFonts w:ascii="Times New Roman" w:hAnsi="Times New Roman" w:cs="Times New Roman"/>
          <w:sz w:val="28"/>
          <w:szCs w:val="28"/>
        </w:rPr>
        <w:lastRenderedPageBreak/>
        <w:t>режиме «Бессмертный полк», «Стена памяти», полюбилась населению новая онлайн-услуга для детей «</w:t>
      </w:r>
      <w:proofErr w:type="spellStart"/>
      <w:r>
        <w:rPr>
          <w:rFonts w:ascii="Times New Roman" w:hAnsi="Times New Roman" w:cs="Times New Roman"/>
          <w:sz w:val="28"/>
          <w:szCs w:val="28"/>
        </w:rPr>
        <w:t>Библионяня</w:t>
      </w:r>
      <w:proofErr w:type="spellEnd"/>
      <w:r>
        <w:rPr>
          <w:rFonts w:ascii="Times New Roman" w:hAnsi="Times New Roman" w:cs="Times New Roman"/>
          <w:sz w:val="28"/>
          <w:szCs w:val="28"/>
        </w:rPr>
        <w:t>»</w:t>
      </w:r>
      <w:r w:rsidR="009A4197">
        <w:rPr>
          <w:rFonts w:ascii="Times New Roman" w:hAnsi="Times New Roman" w:cs="Times New Roman"/>
          <w:sz w:val="28"/>
          <w:szCs w:val="28"/>
        </w:rPr>
        <w:t xml:space="preserve"> </w:t>
      </w:r>
      <w:r>
        <w:rPr>
          <w:rFonts w:ascii="Times New Roman" w:hAnsi="Times New Roman" w:cs="Times New Roman"/>
          <w:sz w:val="28"/>
          <w:szCs w:val="28"/>
        </w:rPr>
        <w:t>-</w:t>
      </w:r>
      <w:r w:rsidR="009A4197">
        <w:rPr>
          <w:rFonts w:ascii="Times New Roman" w:hAnsi="Times New Roman" w:cs="Times New Roman"/>
          <w:sz w:val="28"/>
          <w:szCs w:val="28"/>
        </w:rPr>
        <w:t xml:space="preserve"> </w:t>
      </w:r>
      <w:r>
        <w:rPr>
          <w:rFonts w:ascii="Times New Roman" w:hAnsi="Times New Roman" w:cs="Times New Roman"/>
          <w:sz w:val="28"/>
          <w:szCs w:val="28"/>
        </w:rPr>
        <w:t>сказка на ночь.</w:t>
      </w:r>
    </w:p>
    <w:p w:rsidR="002B6FAB" w:rsidRPr="002B6FAB" w:rsidRDefault="002B6FAB" w:rsidP="00035577">
      <w:pPr>
        <w:spacing w:after="150"/>
        <w:jc w:val="both"/>
        <w:textAlignment w:val="top"/>
        <w:rPr>
          <w:rFonts w:ascii="Times New Roman" w:hAnsi="Times New Roman" w:cs="Times New Roman"/>
          <w:b/>
          <w:color w:val="000000"/>
          <w:spacing w:val="4"/>
          <w:sz w:val="28"/>
          <w:szCs w:val="28"/>
        </w:rPr>
      </w:pPr>
      <w:r w:rsidRPr="002B6FAB">
        <w:rPr>
          <w:rFonts w:ascii="Times New Roman" w:hAnsi="Times New Roman" w:cs="Times New Roman"/>
          <w:b/>
          <w:color w:val="000000"/>
          <w:spacing w:val="4"/>
          <w:sz w:val="28"/>
          <w:szCs w:val="28"/>
        </w:rPr>
        <w:t>Молодежная политика</w:t>
      </w:r>
    </w:p>
    <w:p w:rsidR="002B6FAB" w:rsidRPr="002B6FAB" w:rsidRDefault="002B6FAB" w:rsidP="00035577">
      <w:pPr>
        <w:ind w:firstLine="708"/>
        <w:jc w:val="both"/>
        <w:rPr>
          <w:rFonts w:ascii="Times New Roman" w:hAnsi="Times New Roman" w:cs="Times New Roman"/>
          <w:sz w:val="28"/>
          <w:szCs w:val="28"/>
        </w:rPr>
      </w:pPr>
      <w:r w:rsidRPr="002B6FAB">
        <w:rPr>
          <w:rFonts w:ascii="Times New Roman" w:hAnsi="Times New Roman" w:cs="Times New Roman"/>
          <w:sz w:val="28"/>
          <w:szCs w:val="28"/>
        </w:rPr>
        <w:t xml:space="preserve">Работа по организации досуговой занятости несовершеннолетних и подростков в районе проводится отделом культуры, молодежной политики и спорта администрации </w:t>
      </w:r>
      <w:proofErr w:type="spellStart"/>
      <w:r w:rsidRPr="002B6FAB">
        <w:rPr>
          <w:rFonts w:ascii="Times New Roman" w:hAnsi="Times New Roman" w:cs="Times New Roman"/>
          <w:sz w:val="28"/>
          <w:szCs w:val="28"/>
        </w:rPr>
        <w:t>Клетнянского</w:t>
      </w:r>
      <w:proofErr w:type="spellEnd"/>
      <w:r w:rsidRPr="002B6FAB">
        <w:rPr>
          <w:rFonts w:ascii="Times New Roman" w:hAnsi="Times New Roman" w:cs="Times New Roman"/>
          <w:sz w:val="28"/>
          <w:szCs w:val="28"/>
        </w:rPr>
        <w:t xml:space="preserve"> района, по следующим направлениям: </w:t>
      </w:r>
    </w:p>
    <w:p w:rsidR="002B6FAB" w:rsidRPr="002B6FAB" w:rsidRDefault="002B6FAB" w:rsidP="00035577">
      <w:pPr>
        <w:pStyle w:val="11"/>
        <w:spacing w:line="276" w:lineRule="auto"/>
        <w:ind w:firstLine="709"/>
        <w:jc w:val="both"/>
        <w:rPr>
          <w:rFonts w:ascii="Times New Roman" w:hAnsi="Times New Roman"/>
          <w:b/>
          <w:sz w:val="28"/>
          <w:szCs w:val="28"/>
        </w:rPr>
      </w:pPr>
      <w:r w:rsidRPr="002B6FAB">
        <w:rPr>
          <w:rFonts w:ascii="Times New Roman" w:hAnsi="Times New Roman"/>
          <w:b/>
          <w:sz w:val="28"/>
          <w:szCs w:val="28"/>
        </w:rPr>
        <w:t xml:space="preserve">Гражданско-патриотическое, </w:t>
      </w:r>
      <w:r w:rsidRPr="002B6FAB">
        <w:rPr>
          <w:rFonts w:ascii="Times New Roman" w:hAnsi="Times New Roman"/>
          <w:b/>
          <w:color w:val="000000"/>
          <w:sz w:val="28"/>
          <w:szCs w:val="28"/>
          <w:shd w:val="clear" w:color="auto" w:fill="FFFFFF"/>
        </w:rPr>
        <w:t xml:space="preserve">нравственное </w:t>
      </w:r>
      <w:r w:rsidRPr="002B6FAB">
        <w:rPr>
          <w:rFonts w:ascii="Times New Roman" w:hAnsi="Times New Roman"/>
          <w:b/>
          <w:sz w:val="28"/>
          <w:szCs w:val="28"/>
        </w:rPr>
        <w:t xml:space="preserve">воспитание молодежи. </w:t>
      </w:r>
    </w:p>
    <w:p w:rsidR="002B6FAB" w:rsidRPr="002B6FAB" w:rsidRDefault="002B6FAB" w:rsidP="00035577">
      <w:pPr>
        <w:ind w:firstLine="709"/>
        <w:jc w:val="both"/>
        <w:rPr>
          <w:rFonts w:ascii="Times New Roman" w:hAnsi="Times New Roman" w:cs="Times New Roman"/>
          <w:sz w:val="28"/>
          <w:szCs w:val="28"/>
          <w:shd w:val="clear" w:color="auto" w:fill="FFFFFF"/>
        </w:rPr>
      </w:pPr>
      <w:r w:rsidRPr="002B6FAB">
        <w:rPr>
          <w:rFonts w:ascii="Times New Roman" w:hAnsi="Times New Roman" w:cs="Times New Roman"/>
          <w:sz w:val="28"/>
          <w:szCs w:val="28"/>
          <w:shd w:val="clear" w:color="auto" w:fill="FFFFFF"/>
        </w:rPr>
        <w:t xml:space="preserve">Одним из основных направлений в совершенствовании системы гражданско-патриотического воспитания является привлечение детей и подростков района к организованным формам досуга, способствующим к повышению интереса к истории своей страны, к подвигам народа, формированию у подрастающего поколения чувства патриотизма, сопричастности к истории Отечества. </w:t>
      </w:r>
    </w:p>
    <w:p w:rsidR="002B6FAB" w:rsidRPr="002B6FAB" w:rsidRDefault="002B6FAB" w:rsidP="00035577">
      <w:pPr>
        <w:ind w:firstLine="709"/>
        <w:jc w:val="both"/>
        <w:rPr>
          <w:rFonts w:ascii="Times New Roman" w:hAnsi="Times New Roman" w:cs="Times New Roman"/>
          <w:sz w:val="28"/>
          <w:szCs w:val="28"/>
        </w:rPr>
      </w:pPr>
      <w:proofErr w:type="gramStart"/>
      <w:r w:rsidRPr="002B6FAB">
        <w:rPr>
          <w:rFonts w:ascii="Times New Roman" w:hAnsi="Times New Roman" w:cs="Times New Roman"/>
          <w:sz w:val="28"/>
          <w:szCs w:val="28"/>
        </w:rPr>
        <w:t xml:space="preserve">В 2020 году в районе проведены мероприятия по торжественному вручения паспортов», мероприятия посвященные «Дню России», «Дню памяти и скорби», «Дню солидарности в борьбе с терроризмом», участие во всероссийской акции «Георгиевская ленточка», «День неизвестного солдата», «День Героев Отечества», мероприятия по </w:t>
      </w:r>
      <w:r w:rsidRPr="002B6FAB">
        <w:rPr>
          <w:rFonts w:ascii="Times New Roman" w:hAnsi="Times New Roman" w:cs="Times New Roman"/>
          <w:sz w:val="28"/>
          <w:szCs w:val="28"/>
          <w:shd w:val="clear" w:color="auto" w:fill="FFFFFF"/>
        </w:rPr>
        <w:t>р</w:t>
      </w:r>
      <w:r w:rsidRPr="002B6FAB">
        <w:rPr>
          <w:rFonts w:ascii="Times New Roman" w:hAnsi="Times New Roman" w:cs="Times New Roman"/>
          <w:sz w:val="28"/>
          <w:szCs w:val="28"/>
        </w:rPr>
        <w:t>азвитие юнармейского движения  «Зарница» и «Орленок», проведение месячника по  оборонно-массовой и спортивной работе, участие в муниципальных этапах областных конкурсов «Смотр строя</w:t>
      </w:r>
      <w:proofErr w:type="gramEnd"/>
      <w:r w:rsidRPr="002B6FAB">
        <w:rPr>
          <w:rFonts w:ascii="Times New Roman" w:hAnsi="Times New Roman" w:cs="Times New Roman"/>
          <w:sz w:val="28"/>
          <w:szCs w:val="28"/>
        </w:rPr>
        <w:t xml:space="preserve"> и песни», конкурсы стихов, военно-патриотическое воспитание допризывной молодежи (участие в районной и  областной Спартакиаде допризывной молодежи). В образовательных организациях района организуются мероприятия государственных праздников и Всероссийских акций, классные часы, уроки Мужества с приглашением участников локальных воин, ветеранов ВОВ, тружеников тыла и др., также проводятся мероприятия, связанные с днями воинской славы России и памятными датами России и Брянской области. </w:t>
      </w:r>
    </w:p>
    <w:p w:rsidR="002B6FAB" w:rsidRPr="002B6FAB" w:rsidRDefault="002B6FAB" w:rsidP="00035577">
      <w:pPr>
        <w:ind w:firstLine="709"/>
        <w:jc w:val="both"/>
        <w:rPr>
          <w:rFonts w:ascii="Times New Roman" w:hAnsi="Times New Roman" w:cs="Times New Roman"/>
          <w:b/>
          <w:sz w:val="28"/>
          <w:szCs w:val="28"/>
        </w:rPr>
      </w:pPr>
      <w:r w:rsidRPr="002B6FAB">
        <w:rPr>
          <w:rFonts w:ascii="Times New Roman" w:hAnsi="Times New Roman" w:cs="Times New Roman"/>
          <w:b/>
          <w:sz w:val="28"/>
          <w:szCs w:val="28"/>
        </w:rPr>
        <w:t>Формирование здорового образа жизни, профилактика асоциальных явлений,</w:t>
      </w:r>
      <w:r>
        <w:rPr>
          <w:rFonts w:ascii="Times New Roman" w:hAnsi="Times New Roman" w:cs="Times New Roman"/>
          <w:b/>
          <w:sz w:val="28"/>
          <w:szCs w:val="28"/>
        </w:rPr>
        <w:t xml:space="preserve"> </w:t>
      </w:r>
      <w:r w:rsidRPr="002B6FAB">
        <w:rPr>
          <w:rFonts w:ascii="Times New Roman" w:hAnsi="Times New Roman" w:cs="Times New Roman"/>
          <w:b/>
          <w:sz w:val="28"/>
          <w:szCs w:val="28"/>
        </w:rPr>
        <w:t>правонарушений в молодежной среде.</w:t>
      </w:r>
    </w:p>
    <w:p w:rsidR="009373B3" w:rsidRPr="003113A1" w:rsidRDefault="002B6FAB" w:rsidP="00035577">
      <w:pPr>
        <w:spacing w:after="150"/>
        <w:jc w:val="both"/>
        <w:textAlignment w:val="top"/>
        <w:rPr>
          <w:rFonts w:ascii="Times New Roman" w:eastAsia="Times New Roman" w:hAnsi="Times New Roman" w:cs="Times New Roman"/>
          <w:color w:val="262F38"/>
          <w:sz w:val="28"/>
          <w:szCs w:val="28"/>
          <w:lang w:eastAsia="ru-RU"/>
        </w:rPr>
      </w:pPr>
      <w:r w:rsidRPr="002B6FAB">
        <w:rPr>
          <w:rFonts w:ascii="Times New Roman" w:hAnsi="Times New Roman" w:cs="Times New Roman"/>
          <w:sz w:val="28"/>
          <w:szCs w:val="28"/>
        </w:rPr>
        <w:tab/>
      </w:r>
      <w:r w:rsidR="009373B3" w:rsidRPr="003113A1">
        <w:rPr>
          <w:rFonts w:ascii="Times New Roman" w:hAnsi="Times New Roman" w:cs="Times New Roman"/>
          <w:b/>
          <w:bCs/>
          <w:sz w:val="28"/>
          <w:szCs w:val="28"/>
        </w:rPr>
        <w:t>Как известно, одним из ориентиров сохранения и укрепления здоровья является спорт.</w:t>
      </w:r>
      <w:r w:rsidR="009373B3" w:rsidRPr="003113A1">
        <w:rPr>
          <w:rFonts w:ascii="Times New Roman" w:hAnsi="Times New Roman" w:cs="Times New Roman"/>
          <w:bCs/>
          <w:sz w:val="28"/>
          <w:szCs w:val="28"/>
        </w:rPr>
        <w:t xml:space="preserve"> Известна истина – профилактика и спорт отменяют необходимый визит к врачу.</w:t>
      </w:r>
      <w:r w:rsidR="009373B3" w:rsidRPr="003113A1">
        <w:rPr>
          <w:rFonts w:ascii="Times New Roman" w:eastAsia="Times New Roman" w:hAnsi="Times New Roman" w:cs="Times New Roman"/>
          <w:color w:val="262F38"/>
          <w:sz w:val="28"/>
          <w:szCs w:val="28"/>
          <w:lang w:eastAsia="ru-RU"/>
        </w:rPr>
        <w:t xml:space="preserve"> И хотя проблема обеспеченности спортивными сооружениями пока остается открытой, число жителей, участвующих в оздоровительных мероприятиях, ежегодно растет.</w:t>
      </w:r>
      <w:r w:rsidR="009373B3">
        <w:rPr>
          <w:rFonts w:ascii="Times New Roman" w:eastAsia="Times New Roman" w:hAnsi="Times New Roman" w:cs="Times New Roman"/>
          <w:color w:val="262F38"/>
          <w:sz w:val="28"/>
          <w:szCs w:val="28"/>
          <w:lang w:eastAsia="ru-RU"/>
        </w:rPr>
        <w:t xml:space="preserve"> По итогам 2020 года систематически занимаются физкультурой и спортом 4681 человек </w:t>
      </w:r>
      <w:r w:rsidR="009373B3">
        <w:rPr>
          <w:rFonts w:ascii="Times New Roman" w:eastAsia="Times New Roman" w:hAnsi="Times New Roman" w:cs="Times New Roman"/>
          <w:color w:val="262F38"/>
          <w:sz w:val="28"/>
          <w:szCs w:val="28"/>
          <w:lang w:eastAsia="ru-RU"/>
        </w:rPr>
        <w:lastRenderedPageBreak/>
        <w:t xml:space="preserve">или 28,1% населения от 3 до 79 лет (в 2019 году показатель был 22,8%), в возрасте от 3 до17 лет занимающихся физкультурой и спортом 3061 человек. </w:t>
      </w:r>
    </w:p>
    <w:p w:rsidR="009373B3" w:rsidRPr="003113A1" w:rsidRDefault="009373B3" w:rsidP="00035577">
      <w:pPr>
        <w:pStyle w:val="1"/>
        <w:spacing w:before="0" w:beforeAutospacing="0" w:after="0" w:afterAutospacing="0" w:line="276" w:lineRule="auto"/>
        <w:jc w:val="both"/>
        <w:rPr>
          <w:b w:val="0"/>
          <w:bCs w:val="0"/>
          <w:color w:val="000000" w:themeColor="text1"/>
          <w:sz w:val="28"/>
          <w:szCs w:val="28"/>
        </w:rPr>
      </w:pPr>
      <w:r w:rsidRPr="003113A1">
        <w:rPr>
          <w:b w:val="0"/>
          <w:sz w:val="28"/>
          <w:szCs w:val="28"/>
        </w:rPr>
        <w:tab/>
      </w:r>
      <w:r w:rsidRPr="009373B3">
        <w:rPr>
          <w:b w:val="0"/>
          <w:sz w:val="28"/>
          <w:szCs w:val="28"/>
          <w:bdr w:val="none" w:sz="0" w:space="0" w:color="auto" w:frame="1"/>
        </w:rPr>
        <w:t>Молодые спортсмены участвуют в районных, областных и международных соревнованиях.</w:t>
      </w:r>
      <w:r w:rsidRPr="002B6FAB">
        <w:rPr>
          <w:color w:val="000000"/>
          <w:sz w:val="28"/>
          <w:szCs w:val="28"/>
        </w:rPr>
        <w:t> </w:t>
      </w:r>
      <w:r w:rsidRPr="003113A1">
        <w:rPr>
          <w:b w:val="0"/>
          <w:sz w:val="28"/>
          <w:szCs w:val="28"/>
        </w:rPr>
        <w:t xml:space="preserve">В 2020 году в районе было проведено 10 спортивных мероприятий, направленных на укрепление здоровья молодого поколения в которых участвовало 312 человек. </w:t>
      </w:r>
      <w:proofErr w:type="spellStart"/>
      <w:r w:rsidRPr="003113A1">
        <w:rPr>
          <w:b w:val="0"/>
          <w:sz w:val="28"/>
          <w:szCs w:val="28"/>
        </w:rPr>
        <w:t>Клетнянский</w:t>
      </w:r>
      <w:proofErr w:type="spellEnd"/>
      <w:r w:rsidRPr="003113A1">
        <w:rPr>
          <w:b w:val="0"/>
          <w:sz w:val="28"/>
          <w:szCs w:val="28"/>
        </w:rPr>
        <w:t xml:space="preserve"> район принимал участие в областных соревнованиях. Футбольная команда «Авангард» представляла район в </w:t>
      </w:r>
      <w:r w:rsidRPr="003113A1">
        <w:rPr>
          <w:b w:val="0"/>
          <w:bCs w:val="0"/>
          <w:color w:val="000000" w:themeColor="text1"/>
          <w:sz w:val="28"/>
          <w:szCs w:val="28"/>
        </w:rPr>
        <w:t xml:space="preserve">Чемпионате Брянской области по футболу среди мужчин в 1 дивизионе и Кубке Брянской области по футболу, волейбольная команда «Партизан» </w:t>
      </w:r>
      <w:r w:rsidRPr="003113A1">
        <w:rPr>
          <w:b w:val="0"/>
          <w:sz w:val="28"/>
          <w:szCs w:val="28"/>
        </w:rPr>
        <w:t>представляет район в</w:t>
      </w:r>
      <w:r w:rsidRPr="003113A1">
        <w:rPr>
          <w:b w:val="0"/>
          <w:bCs w:val="0"/>
          <w:color w:val="000000" w:themeColor="text1"/>
          <w:sz w:val="28"/>
          <w:szCs w:val="28"/>
        </w:rPr>
        <w:t xml:space="preserve"> Брянской любительской волейбольной лиге. По итогам весенне-летнего сезона команда «Партизан» стала победителем Первой Брянской любительской волейбольной лиги.</w:t>
      </w:r>
    </w:p>
    <w:p w:rsidR="009373B3" w:rsidRDefault="009373B3" w:rsidP="00035577">
      <w:pPr>
        <w:spacing w:after="150"/>
        <w:jc w:val="both"/>
        <w:textAlignment w:val="top"/>
        <w:rPr>
          <w:rFonts w:ascii="Times New Roman" w:hAnsi="Times New Roman" w:cs="Times New Roman"/>
          <w:color w:val="000000"/>
          <w:spacing w:val="4"/>
          <w:sz w:val="28"/>
          <w:szCs w:val="28"/>
        </w:rPr>
      </w:pPr>
      <w:r w:rsidRPr="003113A1">
        <w:rPr>
          <w:rFonts w:ascii="Times New Roman" w:hAnsi="Times New Roman" w:cs="Times New Roman"/>
          <w:sz w:val="28"/>
          <w:szCs w:val="28"/>
        </w:rPr>
        <w:t xml:space="preserve">          </w:t>
      </w:r>
      <w:r>
        <w:rPr>
          <w:rFonts w:ascii="Times New Roman" w:hAnsi="Times New Roman" w:cs="Times New Roman"/>
          <w:sz w:val="28"/>
          <w:szCs w:val="28"/>
        </w:rPr>
        <w:t xml:space="preserve"> В отчетном году </w:t>
      </w:r>
      <w:r w:rsidRPr="003113A1">
        <w:rPr>
          <w:rFonts w:ascii="Times New Roman" w:hAnsi="Times New Roman" w:cs="Times New Roman"/>
          <w:sz w:val="28"/>
          <w:szCs w:val="28"/>
        </w:rPr>
        <w:t xml:space="preserve">в районе проводится работа по приему нормативов ВФСК ГТО. В течение года были проведены </w:t>
      </w:r>
      <w:r w:rsidRPr="003113A1">
        <w:rPr>
          <w:rFonts w:ascii="Times New Roman" w:hAnsi="Times New Roman" w:cs="Times New Roman"/>
          <w:color w:val="000000"/>
          <w:spacing w:val="4"/>
          <w:sz w:val="28"/>
          <w:szCs w:val="28"/>
        </w:rPr>
        <w:t>фестивали Всероссийского физкультурно-спортивного комплекса «Готов к труду и обороне» (ГТО), в которых приняли участие 412 человек</w:t>
      </w:r>
      <w:r>
        <w:rPr>
          <w:rFonts w:ascii="Times New Roman" w:hAnsi="Times New Roman" w:cs="Times New Roman"/>
          <w:color w:val="000000"/>
          <w:spacing w:val="4"/>
          <w:sz w:val="28"/>
          <w:szCs w:val="28"/>
        </w:rPr>
        <w:t xml:space="preserve"> (в 2019 году 161 человек)</w:t>
      </w:r>
      <w:r w:rsidRPr="003113A1">
        <w:rPr>
          <w:rFonts w:ascii="Times New Roman" w:hAnsi="Times New Roman" w:cs="Times New Roman"/>
          <w:color w:val="000000"/>
          <w:spacing w:val="4"/>
          <w:sz w:val="28"/>
          <w:szCs w:val="28"/>
        </w:rPr>
        <w:t>,</w:t>
      </w:r>
      <w:r w:rsidRPr="003113A1">
        <w:rPr>
          <w:rFonts w:ascii="Times New Roman" w:hAnsi="Times New Roman" w:cs="Times New Roman"/>
          <w:color w:val="000000"/>
          <w:sz w:val="28"/>
          <w:szCs w:val="28"/>
        </w:rPr>
        <w:t xml:space="preserve"> на территории района с 7 по 25 декабря 2020 года проводился месячник сдачи нормативов ВФСК «ГТО». На 2021 год в календарном плане спортивных и физкультурных мероприятий района </w:t>
      </w:r>
      <w:r w:rsidRPr="003113A1">
        <w:rPr>
          <w:rFonts w:ascii="Times New Roman" w:hAnsi="Times New Roman" w:cs="Times New Roman"/>
          <w:sz w:val="28"/>
          <w:szCs w:val="28"/>
        </w:rPr>
        <w:t>запланировано к проведению 4</w:t>
      </w:r>
      <w:r w:rsidRPr="003113A1">
        <w:rPr>
          <w:rFonts w:ascii="Times New Roman" w:hAnsi="Times New Roman" w:cs="Times New Roman"/>
          <w:color w:val="000000"/>
          <w:spacing w:val="4"/>
          <w:sz w:val="28"/>
          <w:szCs w:val="28"/>
        </w:rPr>
        <w:t xml:space="preserve"> фестиваля ВФСК «ГТО».</w:t>
      </w:r>
    </w:p>
    <w:p w:rsidR="002B6FAB" w:rsidRPr="002B6FAB" w:rsidRDefault="002B6FAB" w:rsidP="00035577">
      <w:pPr>
        <w:shd w:val="clear" w:color="auto" w:fill="FFFFFF"/>
        <w:jc w:val="both"/>
        <w:rPr>
          <w:rFonts w:ascii="Times New Roman" w:hAnsi="Times New Roman" w:cs="Times New Roman"/>
          <w:sz w:val="28"/>
          <w:szCs w:val="28"/>
        </w:rPr>
      </w:pPr>
      <w:r w:rsidRPr="002B6FAB">
        <w:rPr>
          <w:rFonts w:ascii="Times New Roman" w:hAnsi="Times New Roman" w:cs="Times New Roman"/>
          <w:color w:val="000000"/>
          <w:spacing w:val="4"/>
          <w:sz w:val="28"/>
          <w:szCs w:val="28"/>
        </w:rPr>
        <w:tab/>
      </w:r>
      <w:r w:rsidRPr="002B6FAB">
        <w:rPr>
          <w:rFonts w:ascii="Times New Roman" w:hAnsi="Times New Roman" w:cs="Times New Roman"/>
          <w:sz w:val="28"/>
          <w:szCs w:val="28"/>
        </w:rPr>
        <w:t xml:space="preserve">В  2020 году в районе проведены акции направленные на профилактику наркомании, алкоголизма и </w:t>
      </w:r>
      <w:proofErr w:type="spellStart"/>
      <w:r w:rsidRPr="002B6FAB">
        <w:rPr>
          <w:rFonts w:ascii="Times New Roman" w:hAnsi="Times New Roman" w:cs="Times New Roman"/>
          <w:sz w:val="28"/>
          <w:szCs w:val="28"/>
        </w:rPr>
        <w:t>табакокурения</w:t>
      </w:r>
      <w:proofErr w:type="spellEnd"/>
      <w:r w:rsidRPr="002B6FAB">
        <w:rPr>
          <w:rFonts w:ascii="Times New Roman" w:hAnsi="Times New Roman" w:cs="Times New Roman"/>
          <w:sz w:val="28"/>
          <w:szCs w:val="28"/>
        </w:rPr>
        <w:t xml:space="preserve"> «За здоровье и безопасность наших детей», «Молодежь за здоровый образ жизни», «Алая ленточка». Акции реализуются через конкурсы, викторины, фотовыставки, тематические выставки и т.д.</w:t>
      </w:r>
    </w:p>
    <w:p w:rsidR="002B6FAB" w:rsidRPr="002B6FAB" w:rsidRDefault="002B6FAB" w:rsidP="00035577">
      <w:pPr>
        <w:pStyle w:val="ConsPlusNormal"/>
        <w:spacing w:line="276" w:lineRule="auto"/>
        <w:ind w:firstLine="0"/>
        <w:jc w:val="both"/>
        <w:rPr>
          <w:rFonts w:ascii="Times New Roman" w:hAnsi="Times New Roman"/>
          <w:b/>
          <w:bCs/>
          <w:sz w:val="28"/>
          <w:szCs w:val="28"/>
        </w:rPr>
      </w:pPr>
      <w:r w:rsidRPr="002B6FAB">
        <w:rPr>
          <w:rFonts w:ascii="Times New Roman" w:hAnsi="Times New Roman"/>
          <w:sz w:val="28"/>
          <w:szCs w:val="28"/>
        </w:rPr>
        <w:tab/>
        <w:t>Одной из наиболее эффективных форм профилактической работы в подростковой и молодежной среде является организация молодежных волонтерских формирований. На территории района на сегодняшний день имеется 8 волонтерских отрядов.</w:t>
      </w:r>
    </w:p>
    <w:p w:rsidR="002B6FAB" w:rsidRPr="002B6FAB" w:rsidRDefault="002B6FAB" w:rsidP="00035577">
      <w:pPr>
        <w:pStyle w:val="12"/>
        <w:spacing w:line="276" w:lineRule="auto"/>
        <w:ind w:left="0" w:firstLine="709"/>
        <w:jc w:val="both"/>
        <w:rPr>
          <w:b/>
          <w:sz w:val="28"/>
          <w:szCs w:val="28"/>
        </w:rPr>
      </w:pPr>
      <w:r w:rsidRPr="002B6FAB">
        <w:rPr>
          <w:b/>
          <w:sz w:val="28"/>
          <w:szCs w:val="28"/>
        </w:rPr>
        <w:t xml:space="preserve">Развитие детских и молодежных общественных объединений. </w:t>
      </w:r>
    </w:p>
    <w:p w:rsidR="002B6FAB" w:rsidRPr="002B6FAB" w:rsidRDefault="002B6FAB" w:rsidP="00035577">
      <w:pPr>
        <w:pStyle w:val="12"/>
        <w:spacing w:line="276" w:lineRule="auto"/>
        <w:ind w:left="0" w:firstLine="709"/>
        <w:jc w:val="both"/>
        <w:rPr>
          <w:color w:val="000000"/>
          <w:sz w:val="28"/>
          <w:szCs w:val="28"/>
        </w:rPr>
      </w:pPr>
      <w:r w:rsidRPr="002B6FAB">
        <w:rPr>
          <w:sz w:val="28"/>
          <w:szCs w:val="28"/>
        </w:rPr>
        <w:t>В районе также действует</w:t>
      </w:r>
      <w:r w:rsidRPr="002B6FAB">
        <w:rPr>
          <w:b/>
          <w:color w:val="000000"/>
          <w:sz w:val="28"/>
          <w:szCs w:val="28"/>
        </w:rPr>
        <w:t xml:space="preserve"> </w:t>
      </w:r>
      <w:r w:rsidRPr="002B6FAB">
        <w:rPr>
          <w:color w:val="000000"/>
          <w:sz w:val="28"/>
          <w:szCs w:val="28"/>
        </w:rPr>
        <w:t>местное отделение Всероссийского детско-юношеского военно-патриотического общественного движения «ЮНАРМИЯ»</w:t>
      </w:r>
      <w:r w:rsidRPr="002B6FAB">
        <w:rPr>
          <w:b/>
          <w:color w:val="000000"/>
          <w:sz w:val="28"/>
          <w:szCs w:val="28"/>
        </w:rPr>
        <w:t xml:space="preserve">. </w:t>
      </w:r>
      <w:r w:rsidRPr="002B6FAB">
        <w:rPr>
          <w:color w:val="000000"/>
          <w:sz w:val="28"/>
          <w:szCs w:val="28"/>
        </w:rPr>
        <w:t xml:space="preserve">Численность участников движения «ЮНАРМИЯ» в </w:t>
      </w:r>
      <w:proofErr w:type="spellStart"/>
      <w:r w:rsidRPr="002B6FAB">
        <w:rPr>
          <w:color w:val="000000"/>
          <w:sz w:val="28"/>
          <w:szCs w:val="28"/>
        </w:rPr>
        <w:t>Клетнянском</w:t>
      </w:r>
      <w:proofErr w:type="spellEnd"/>
      <w:r w:rsidRPr="002B6FAB">
        <w:rPr>
          <w:color w:val="000000"/>
          <w:sz w:val="28"/>
          <w:szCs w:val="28"/>
        </w:rPr>
        <w:t xml:space="preserve"> районе составляет 231 человек.</w:t>
      </w:r>
    </w:p>
    <w:p w:rsidR="002B6FAB" w:rsidRPr="002B6FAB" w:rsidRDefault="002B6FAB" w:rsidP="00035577">
      <w:pPr>
        <w:shd w:val="clear" w:color="auto" w:fill="FFFFFF"/>
        <w:jc w:val="both"/>
        <w:rPr>
          <w:rFonts w:ascii="Times New Roman" w:hAnsi="Times New Roman" w:cs="Times New Roman"/>
          <w:b/>
          <w:sz w:val="28"/>
          <w:szCs w:val="28"/>
        </w:rPr>
      </w:pPr>
      <w:r w:rsidRPr="002B6FAB">
        <w:rPr>
          <w:rFonts w:ascii="Times New Roman" w:hAnsi="Times New Roman" w:cs="Times New Roman"/>
          <w:b/>
          <w:sz w:val="28"/>
          <w:szCs w:val="28"/>
        </w:rPr>
        <w:tab/>
      </w:r>
      <w:proofErr w:type="spellStart"/>
      <w:r w:rsidRPr="002B6FAB">
        <w:rPr>
          <w:rFonts w:ascii="Times New Roman" w:hAnsi="Times New Roman" w:cs="Times New Roman"/>
          <w:b/>
          <w:sz w:val="28"/>
          <w:szCs w:val="28"/>
        </w:rPr>
        <w:t>Профориентационная</w:t>
      </w:r>
      <w:proofErr w:type="spellEnd"/>
      <w:r w:rsidRPr="002B6FAB">
        <w:rPr>
          <w:rFonts w:ascii="Times New Roman" w:hAnsi="Times New Roman" w:cs="Times New Roman"/>
          <w:b/>
          <w:sz w:val="28"/>
          <w:szCs w:val="28"/>
        </w:rPr>
        <w:t xml:space="preserve"> работа с </w:t>
      </w:r>
      <w:r w:rsidRPr="002B6FAB">
        <w:rPr>
          <w:rFonts w:ascii="Times New Roman" w:hAnsi="Times New Roman" w:cs="Times New Roman"/>
          <w:b/>
          <w:iCs/>
          <w:sz w:val="28"/>
          <w:szCs w:val="28"/>
        </w:rPr>
        <w:t>учащихся общеобразовательных организаций и молодежи</w:t>
      </w:r>
      <w:r w:rsidRPr="002B6FAB">
        <w:rPr>
          <w:rFonts w:ascii="Times New Roman" w:hAnsi="Times New Roman" w:cs="Times New Roman"/>
          <w:b/>
          <w:sz w:val="28"/>
          <w:szCs w:val="28"/>
        </w:rPr>
        <w:t>.</w:t>
      </w:r>
    </w:p>
    <w:p w:rsidR="002B6FAB" w:rsidRPr="002B6FAB" w:rsidRDefault="002B6FAB" w:rsidP="00035577">
      <w:pPr>
        <w:pStyle w:val="af2"/>
        <w:spacing w:line="276" w:lineRule="auto"/>
        <w:ind w:firstLine="709"/>
        <w:jc w:val="both"/>
        <w:rPr>
          <w:iCs/>
          <w:sz w:val="28"/>
          <w:szCs w:val="28"/>
        </w:rPr>
      </w:pPr>
      <w:r w:rsidRPr="002B6FAB">
        <w:rPr>
          <w:iCs/>
          <w:sz w:val="28"/>
          <w:szCs w:val="28"/>
        </w:rPr>
        <w:lastRenderedPageBreak/>
        <w:t xml:space="preserve">Одним из наиболее  востребованных направлений деятельности района остается профессиональная ориентация учащихся общеобразовательных организаций и молодежи. В образовательных учреждениях района проводятся </w:t>
      </w:r>
      <w:proofErr w:type="spellStart"/>
      <w:r w:rsidRPr="002B6FAB">
        <w:rPr>
          <w:iCs/>
          <w:sz w:val="28"/>
          <w:szCs w:val="28"/>
        </w:rPr>
        <w:t>профориентационные</w:t>
      </w:r>
      <w:proofErr w:type="spellEnd"/>
      <w:r w:rsidRPr="002B6FAB">
        <w:rPr>
          <w:iCs/>
          <w:sz w:val="28"/>
          <w:szCs w:val="28"/>
        </w:rPr>
        <w:t xml:space="preserve"> занятия, помогающие обучающимся сделать выбор профессии в будущем.</w:t>
      </w:r>
    </w:p>
    <w:p w:rsidR="002B6FAB" w:rsidRPr="002B6FAB" w:rsidRDefault="002B6FAB" w:rsidP="00035577">
      <w:pPr>
        <w:pStyle w:val="af2"/>
        <w:spacing w:line="276" w:lineRule="auto"/>
        <w:ind w:firstLine="709"/>
        <w:jc w:val="both"/>
        <w:rPr>
          <w:b/>
          <w:iCs/>
          <w:sz w:val="28"/>
          <w:szCs w:val="28"/>
        </w:rPr>
      </w:pPr>
      <w:r w:rsidRPr="002B6FAB">
        <w:rPr>
          <w:b/>
          <w:iCs/>
          <w:sz w:val="28"/>
          <w:szCs w:val="28"/>
        </w:rPr>
        <w:t>Участие в акции взаимопомощи «</w:t>
      </w:r>
      <w:proofErr w:type="spellStart"/>
      <w:r w:rsidRPr="002B6FAB">
        <w:rPr>
          <w:b/>
          <w:iCs/>
          <w:sz w:val="28"/>
          <w:szCs w:val="28"/>
        </w:rPr>
        <w:t>МыВместе</w:t>
      </w:r>
      <w:proofErr w:type="spellEnd"/>
      <w:r w:rsidRPr="002B6FAB">
        <w:rPr>
          <w:b/>
          <w:iCs/>
          <w:sz w:val="28"/>
          <w:szCs w:val="28"/>
        </w:rPr>
        <w:t>».</w:t>
      </w:r>
    </w:p>
    <w:p w:rsidR="002B6FAB" w:rsidRPr="002B6FAB" w:rsidRDefault="002B6FAB" w:rsidP="00035577">
      <w:pPr>
        <w:pStyle w:val="af2"/>
        <w:spacing w:line="276" w:lineRule="auto"/>
        <w:ind w:firstLine="709"/>
        <w:jc w:val="both"/>
        <w:rPr>
          <w:color w:val="000000"/>
          <w:sz w:val="28"/>
          <w:szCs w:val="28"/>
          <w:shd w:val="clear" w:color="auto" w:fill="FFFFFF"/>
        </w:rPr>
      </w:pPr>
      <w:r w:rsidRPr="002B6FAB">
        <w:rPr>
          <w:color w:val="000000"/>
          <w:sz w:val="28"/>
          <w:szCs w:val="28"/>
          <w:shd w:val="clear" w:color="auto" w:fill="FFFFFF"/>
        </w:rPr>
        <w:t xml:space="preserve">В нашей стране набирает обороты всероссийская акция взаимопомощи «Мы вместе!». В рамках этой акции волонтёры и добровольцы  поддерживают  пожилых и маломобильных граждан, покупая им лекарство и продукты, предметы первой необходимости, оплачивая счета ЖКХ. На территории </w:t>
      </w:r>
      <w:proofErr w:type="spellStart"/>
      <w:r w:rsidRPr="002B6FAB">
        <w:rPr>
          <w:color w:val="000000"/>
          <w:sz w:val="28"/>
          <w:szCs w:val="28"/>
          <w:shd w:val="clear" w:color="auto" w:fill="FFFFFF"/>
        </w:rPr>
        <w:t>Клетнянского</w:t>
      </w:r>
      <w:proofErr w:type="spellEnd"/>
      <w:r w:rsidRPr="002B6FAB">
        <w:rPr>
          <w:color w:val="000000"/>
          <w:sz w:val="28"/>
          <w:szCs w:val="28"/>
          <w:shd w:val="clear" w:color="auto" w:fill="FFFFFF"/>
        </w:rPr>
        <w:t xml:space="preserve"> района в период действия акции волонтерами было доставлено более 900 бесплатных продуктовых наборов пожилым людям, отработано 96 заявок по покупке лекарств и продуктов, предметов первой необходимости, оплате ЖКХ.</w:t>
      </w:r>
    </w:p>
    <w:p w:rsidR="002B6FAB" w:rsidRPr="002B6FAB" w:rsidRDefault="002B6FAB" w:rsidP="00035577">
      <w:pPr>
        <w:pStyle w:val="af2"/>
        <w:spacing w:line="276" w:lineRule="auto"/>
        <w:ind w:firstLine="709"/>
        <w:jc w:val="both"/>
        <w:rPr>
          <w:b/>
          <w:sz w:val="28"/>
          <w:szCs w:val="28"/>
          <w:shd w:val="clear" w:color="auto" w:fill="FFFFFF"/>
        </w:rPr>
      </w:pPr>
      <w:r w:rsidRPr="002B6FAB">
        <w:rPr>
          <w:b/>
          <w:sz w:val="28"/>
          <w:szCs w:val="28"/>
          <w:shd w:val="clear" w:color="auto" w:fill="FFFFFF"/>
        </w:rPr>
        <w:t xml:space="preserve">Работа Волонтеров Конституции. </w:t>
      </w:r>
    </w:p>
    <w:p w:rsidR="002B6FAB" w:rsidRPr="002B6FAB" w:rsidRDefault="002B6FAB" w:rsidP="00035577">
      <w:pPr>
        <w:pStyle w:val="af2"/>
        <w:spacing w:line="276" w:lineRule="auto"/>
        <w:ind w:firstLine="709"/>
        <w:jc w:val="both"/>
        <w:rPr>
          <w:b/>
          <w:iCs/>
          <w:sz w:val="28"/>
          <w:szCs w:val="28"/>
        </w:rPr>
      </w:pPr>
      <w:r w:rsidRPr="002B6FAB">
        <w:rPr>
          <w:sz w:val="28"/>
          <w:szCs w:val="28"/>
          <w:shd w:val="clear" w:color="auto" w:fill="FFFFFF"/>
        </w:rPr>
        <w:t xml:space="preserve">С 15 июня по 1 июля 2020 года во всех регионах России прошла информационная кампания всероссийского добровольческого корпуса «Волонтеры Конституции». Более 100 000 человек изъявили желание принять участие в этом беспрецедентном добровольческом проекте. От </w:t>
      </w:r>
      <w:proofErr w:type="spellStart"/>
      <w:r w:rsidRPr="002B6FAB">
        <w:rPr>
          <w:sz w:val="28"/>
          <w:szCs w:val="28"/>
          <w:shd w:val="clear" w:color="auto" w:fill="FFFFFF"/>
        </w:rPr>
        <w:t>Клетнянского</w:t>
      </w:r>
      <w:proofErr w:type="spellEnd"/>
      <w:r w:rsidRPr="002B6FAB">
        <w:rPr>
          <w:sz w:val="28"/>
          <w:szCs w:val="28"/>
          <w:shd w:val="clear" w:color="auto" w:fill="FFFFFF"/>
        </w:rPr>
        <w:t xml:space="preserve"> района волонтеры в количестве 11 человек на информационных точках, расположенных в общественных местах, подробно рассказывали всем желающим о сути предлагаемых поправок в главный закон страны и особенностях предстоящего голосования. </w:t>
      </w:r>
    </w:p>
    <w:p w:rsidR="003113A1" w:rsidRPr="00CB298C" w:rsidRDefault="00CB298C" w:rsidP="00035577">
      <w:pPr>
        <w:spacing w:after="150"/>
        <w:jc w:val="both"/>
        <w:textAlignment w:val="top"/>
        <w:rPr>
          <w:rFonts w:ascii="Times New Roman" w:hAnsi="Times New Roman" w:cs="Times New Roman"/>
          <w:b/>
          <w:color w:val="000000"/>
          <w:sz w:val="28"/>
          <w:szCs w:val="28"/>
        </w:rPr>
      </w:pPr>
      <w:r w:rsidRPr="00CB298C">
        <w:rPr>
          <w:rFonts w:ascii="Times New Roman" w:hAnsi="Times New Roman" w:cs="Times New Roman"/>
          <w:b/>
          <w:color w:val="000000"/>
          <w:sz w:val="28"/>
          <w:szCs w:val="28"/>
        </w:rPr>
        <w:t>Социальная помощь</w:t>
      </w:r>
    </w:p>
    <w:p w:rsidR="00033BBD" w:rsidRPr="00CB298C" w:rsidRDefault="00CB298C" w:rsidP="0003557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1396" w:rsidRPr="00CB298C">
        <w:rPr>
          <w:rFonts w:ascii="Times New Roman" w:hAnsi="Times New Roman"/>
          <w:sz w:val="28"/>
          <w:szCs w:val="28"/>
          <w:lang w:eastAsia="ru-RU"/>
        </w:rPr>
        <w:t>Учитывая непростую эпидемиологическую ситуацию, с особым вниманием мы относимся к жителям, которым необходима социальная поддержка. </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     За 2020 год в отделение срочной социальной помощи комплексного центра социального обслуживания населения </w:t>
      </w:r>
      <w:proofErr w:type="spellStart"/>
      <w:r w:rsidRPr="00CB298C">
        <w:rPr>
          <w:rFonts w:ascii="Times New Roman" w:hAnsi="Times New Roman"/>
          <w:sz w:val="28"/>
          <w:szCs w:val="28"/>
        </w:rPr>
        <w:t>Клетнянского</w:t>
      </w:r>
      <w:proofErr w:type="spellEnd"/>
      <w:r w:rsidRPr="00CB298C">
        <w:rPr>
          <w:rFonts w:ascii="Times New Roman" w:hAnsi="Times New Roman"/>
          <w:sz w:val="28"/>
          <w:szCs w:val="28"/>
        </w:rPr>
        <w:t xml:space="preserve"> района обратилось 1 255 человек по различным вопросам. Государственную социальную помощь получили 409 малоимущих семей района на общую сумму 2 млн. 167 тыс.  руб. Оказана  вещевая  помощь 35 малоимущим семьям.</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В рамках национального проекта «Демография» и регионального проекта «Старшее поколение», Междисциплинарной  мобильной бригадой, созданной на базе учреждения, было доставлено 69 человек пожилого возраста, проживающих в сельской местности, для прохождения ежегодной диспансеризации  в ГБУЗ «</w:t>
      </w:r>
      <w:proofErr w:type="spellStart"/>
      <w:r w:rsidRPr="00CB298C">
        <w:rPr>
          <w:rFonts w:ascii="Times New Roman" w:hAnsi="Times New Roman"/>
          <w:sz w:val="28"/>
          <w:szCs w:val="28"/>
        </w:rPr>
        <w:t>Клетнянская</w:t>
      </w:r>
      <w:proofErr w:type="spellEnd"/>
      <w:r w:rsidRPr="00CB298C">
        <w:rPr>
          <w:rFonts w:ascii="Times New Roman" w:hAnsi="Times New Roman"/>
          <w:sz w:val="28"/>
          <w:szCs w:val="28"/>
        </w:rPr>
        <w:t xml:space="preserve"> ЦРБ»</w:t>
      </w:r>
      <w:proofErr w:type="gramStart"/>
      <w:r w:rsidRPr="00CB298C">
        <w:rPr>
          <w:rFonts w:ascii="Times New Roman" w:hAnsi="Times New Roman"/>
          <w:sz w:val="28"/>
          <w:szCs w:val="28"/>
        </w:rPr>
        <w:t>.В</w:t>
      </w:r>
      <w:proofErr w:type="gramEnd"/>
      <w:r w:rsidRPr="00CB298C">
        <w:rPr>
          <w:rFonts w:ascii="Times New Roman" w:hAnsi="Times New Roman"/>
          <w:sz w:val="28"/>
          <w:szCs w:val="28"/>
        </w:rPr>
        <w:t xml:space="preserve"> период ограничений, </w:t>
      </w:r>
      <w:r w:rsidRPr="00CB298C">
        <w:rPr>
          <w:rFonts w:ascii="Times New Roman" w:hAnsi="Times New Roman"/>
          <w:sz w:val="28"/>
          <w:szCs w:val="28"/>
        </w:rPr>
        <w:lastRenderedPageBreak/>
        <w:t xml:space="preserve">вызванных новой </w:t>
      </w:r>
      <w:proofErr w:type="spellStart"/>
      <w:r w:rsidRPr="00CB298C">
        <w:rPr>
          <w:rFonts w:ascii="Times New Roman" w:hAnsi="Times New Roman"/>
          <w:sz w:val="28"/>
          <w:szCs w:val="28"/>
        </w:rPr>
        <w:t>коронавирусной</w:t>
      </w:r>
      <w:proofErr w:type="spellEnd"/>
      <w:r w:rsidRPr="00CB298C">
        <w:rPr>
          <w:rFonts w:ascii="Times New Roman" w:hAnsi="Times New Roman"/>
          <w:sz w:val="28"/>
          <w:szCs w:val="28"/>
        </w:rPr>
        <w:t xml:space="preserve"> инфекцией, была организована доставка лекарственных препаратов, продуктов питания и предметов первой необходимости для лиц старше 65 лет, проживающих в п. </w:t>
      </w:r>
      <w:proofErr w:type="spellStart"/>
      <w:r w:rsidRPr="00CB298C">
        <w:rPr>
          <w:rFonts w:ascii="Times New Roman" w:hAnsi="Times New Roman"/>
          <w:sz w:val="28"/>
          <w:szCs w:val="28"/>
        </w:rPr>
        <w:t>Клетня</w:t>
      </w:r>
      <w:proofErr w:type="spellEnd"/>
      <w:r w:rsidRPr="00CB298C">
        <w:rPr>
          <w:rFonts w:ascii="Times New Roman" w:hAnsi="Times New Roman"/>
          <w:sz w:val="28"/>
          <w:szCs w:val="28"/>
        </w:rPr>
        <w:t xml:space="preserve"> и удаленных деревень района, с использованием автотранспорта, </w:t>
      </w:r>
      <w:r w:rsidR="00CB298C">
        <w:rPr>
          <w:rFonts w:ascii="Times New Roman" w:hAnsi="Times New Roman"/>
          <w:sz w:val="28"/>
          <w:szCs w:val="28"/>
        </w:rPr>
        <w:t>д</w:t>
      </w:r>
      <w:r w:rsidRPr="00CB298C">
        <w:rPr>
          <w:rFonts w:ascii="Times New Roman" w:hAnsi="Times New Roman"/>
          <w:sz w:val="28"/>
          <w:szCs w:val="28"/>
        </w:rPr>
        <w:t>оставлены продукты питания и медикаменты 231 человеку.</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В отделении помощи семье и </w:t>
      </w:r>
      <w:proofErr w:type="gramStart"/>
      <w:r w:rsidRPr="00CB298C">
        <w:rPr>
          <w:rFonts w:ascii="Times New Roman" w:hAnsi="Times New Roman"/>
          <w:sz w:val="28"/>
          <w:szCs w:val="28"/>
        </w:rPr>
        <w:t>детям, оказавшимся в трудной жизненной ситуации на 30 декабря 2020 года на учете состояло</w:t>
      </w:r>
      <w:proofErr w:type="gramEnd"/>
      <w:r w:rsidRPr="00CB298C">
        <w:rPr>
          <w:rFonts w:ascii="Times New Roman" w:hAnsi="Times New Roman"/>
          <w:sz w:val="28"/>
          <w:szCs w:val="28"/>
        </w:rPr>
        <w:t>:</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u w:val="single"/>
        </w:rPr>
        <w:t>- многодетные семьи</w:t>
      </w:r>
      <w:r w:rsidRPr="00CB298C">
        <w:rPr>
          <w:rFonts w:ascii="Times New Roman" w:hAnsi="Times New Roman"/>
          <w:sz w:val="28"/>
          <w:szCs w:val="28"/>
        </w:rPr>
        <w:t xml:space="preserve"> –186;</w:t>
      </w:r>
      <w:r w:rsidR="00CB298C">
        <w:rPr>
          <w:rFonts w:ascii="Times New Roman" w:hAnsi="Times New Roman"/>
          <w:sz w:val="28"/>
          <w:szCs w:val="28"/>
        </w:rPr>
        <w:t xml:space="preserve"> </w:t>
      </w:r>
      <w:r w:rsidRPr="00CB298C">
        <w:rPr>
          <w:rFonts w:ascii="Times New Roman" w:hAnsi="Times New Roman"/>
          <w:sz w:val="28"/>
          <w:szCs w:val="28"/>
        </w:rPr>
        <w:t>из них родителей 343, детей — 605</w:t>
      </w:r>
      <w:r w:rsidR="00CB298C">
        <w:rPr>
          <w:rFonts w:ascii="Times New Roman" w:hAnsi="Times New Roman"/>
          <w:sz w:val="28"/>
          <w:szCs w:val="28"/>
        </w:rPr>
        <w:t>.</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В 2020 году поставлено на учет 33 «новых» многодетных семьи.</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По итогам работы за 2020 год</w:t>
      </w:r>
      <w:r w:rsidRPr="00CB298C">
        <w:rPr>
          <w:rFonts w:ascii="Times New Roman" w:hAnsi="Times New Roman"/>
          <w:b/>
          <w:sz w:val="28"/>
          <w:szCs w:val="28"/>
          <w:u w:val="single"/>
        </w:rPr>
        <w:t xml:space="preserve"> </w:t>
      </w:r>
      <w:r w:rsidRPr="00CB298C">
        <w:rPr>
          <w:rFonts w:ascii="Times New Roman" w:hAnsi="Times New Roman"/>
          <w:sz w:val="28"/>
          <w:szCs w:val="28"/>
        </w:rPr>
        <w:t>отделением помощи семье женщинам и детям, оказавшимся в трудной жизненной ситуации:</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Обслужено всего: 860 человек, 502 семьи. Оказано 1019 услуг, в том числе социально-правовые - 791, прочие услуги — 228.</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Оказание помощи: </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1. Денежная помощь (адресная материальная помощь) в размере 1</w:t>
      </w:r>
      <w:r w:rsidR="00CB298C">
        <w:rPr>
          <w:rFonts w:ascii="Times New Roman" w:hAnsi="Times New Roman"/>
          <w:sz w:val="28"/>
          <w:szCs w:val="28"/>
        </w:rPr>
        <w:t xml:space="preserve"> млн.</w:t>
      </w:r>
      <w:r w:rsidRPr="00CB298C">
        <w:rPr>
          <w:rFonts w:ascii="Times New Roman" w:hAnsi="Times New Roman"/>
          <w:sz w:val="28"/>
          <w:szCs w:val="28"/>
        </w:rPr>
        <w:t>360</w:t>
      </w:r>
      <w:r w:rsidR="00CB298C">
        <w:rPr>
          <w:rFonts w:ascii="Times New Roman" w:hAnsi="Times New Roman"/>
          <w:sz w:val="28"/>
          <w:szCs w:val="28"/>
        </w:rPr>
        <w:t xml:space="preserve"> тыс.</w:t>
      </w:r>
      <w:r w:rsidRPr="00CB298C">
        <w:rPr>
          <w:rFonts w:ascii="Times New Roman" w:hAnsi="Times New Roman"/>
          <w:sz w:val="28"/>
          <w:szCs w:val="28"/>
        </w:rPr>
        <w:t xml:space="preserve"> рубл</w:t>
      </w:r>
      <w:r w:rsidR="00CB298C">
        <w:rPr>
          <w:rFonts w:ascii="Times New Roman" w:hAnsi="Times New Roman"/>
          <w:sz w:val="28"/>
          <w:szCs w:val="28"/>
        </w:rPr>
        <w:t>ей</w:t>
      </w:r>
      <w:r w:rsidRPr="00CB298C">
        <w:rPr>
          <w:rFonts w:ascii="Times New Roman" w:hAnsi="Times New Roman"/>
          <w:sz w:val="28"/>
          <w:szCs w:val="28"/>
        </w:rPr>
        <w:t>, в том числе:</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а) 78 многодетных семей, сумма 761</w:t>
      </w:r>
      <w:r w:rsidR="00CB298C">
        <w:rPr>
          <w:rFonts w:ascii="Times New Roman" w:hAnsi="Times New Roman"/>
          <w:sz w:val="28"/>
          <w:szCs w:val="28"/>
        </w:rPr>
        <w:t>тыс</w:t>
      </w:r>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б) 70 неполных семей и семей одиноких родителей, сумма 332</w:t>
      </w:r>
      <w:r w:rsidR="00CB298C">
        <w:rPr>
          <w:rFonts w:ascii="Times New Roman" w:hAnsi="Times New Roman"/>
          <w:sz w:val="28"/>
          <w:szCs w:val="28"/>
        </w:rPr>
        <w:t xml:space="preserve"> </w:t>
      </w:r>
      <w:proofErr w:type="spellStart"/>
      <w:proofErr w:type="gramStart"/>
      <w:r w:rsidR="00CB298C">
        <w:rPr>
          <w:rFonts w:ascii="Times New Roman" w:hAnsi="Times New Roman"/>
          <w:sz w:val="28"/>
          <w:szCs w:val="28"/>
        </w:rPr>
        <w:t>тыс</w:t>
      </w:r>
      <w:proofErr w:type="spellEnd"/>
      <w:proofErr w:type="gramEnd"/>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в) 39 молодых семей, сумма 26</w:t>
      </w:r>
      <w:r w:rsidR="00CB298C">
        <w:rPr>
          <w:rFonts w:ascii="Times New Roman" w:hAnsi="Times New Roman"/>
          <w:sz w:val="28"/>
          <w:szCs w:val="28"/>
        </w:rPr>
        <w:t>1 тыс.</w:t>
      </w:r>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2. Вещевая помощь</w:t>
      </w:r>
      <w:r w:rsidR="00CB298C">
        <w:rPr>
          <w:rFonts w:ascii="Times New Roman" w:hAnsi="Times New Roman"/>
          <w:sz w:val="28"/>
          <w:szCs w:val="28"/>
        </w:rPr>
        <w:t xml:space="preserve"> </w:t>
      </w:r>
      <w:r w:rsidRPr="00CB298C">
        <w:rPr>
          <w:rFonts w:ascii="Times New Roman" w:hAnsi="Times New Roman"/>
          <w:sz w:val="28"/>
          <w:szCs w:val="28"/>
        </w:rPr>
        <w:t>15 многодетных семей; неполных семей и семей одиноких родителей; 5 моло</w:t>
      </w:r>
      <w:r w:rsidR="00CB298C">
        <w:rPr>
          <w:rFonts w:ascii="Times New Roman" w:hAnsi="Times New Roman"/>
          <w:sz w:val="28"/>
          <w:szCs w:val="28"/>
        </w:rPr>
        <w:t>дых семей.</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       В </w:t>
      </w:r>
      <w:r w:rsidR="006D4848">
        <w:rPr>
          <w:rFonts w:ascii="Times New Roman" w:hAnsi="Times New Roman"/>
          <w:sz w:val="28"/>
          <w:szCs w:val="28"/>
        </w:rPr>
        <w:t>отделении дневного пребывания</w:t>
      </w:r>
      <w:r w:rsidRPr="00CB298C">
        <w:rPr>
          <w:rFonts w:ascii="Times New Roman" w:hAnsi="Times New Roman"/>
          <w:sz w:val="28"/>
          <w:szCs w:val="28"/>
        </w:rPr>
        <w:t xml:space="preserve">   на учете состоит  57  детей - инвалидов  от рождения до 18 лет, воспитывающихся в 55 семьях, из них проживающих в  </w:t>
      </w:r>
      <w:proofErr w:type="spellStart"/>
      <w:r w:rsidRPr="00CB298C">
        <w:rPr>
          <w:rFonts w:ascii="Times New Roman" w:hAnsi="Times New Roman"/>
          <w:sz w:val="28"/>
          <w:szCs w:val="28"/>
        </w:rPr>
        <w:t>п</w:t>
      </w:r>
      <w:proofErr w:type="gramStart"/>
      <w:r w:rsidRPr="00CB298C">
        <w:rPr>
          <w:rFonts w:ascii="Times New Roman" w:hAnsi="Times New Roman"/>
          <w:sz w:val="28"/>
          <w:szCs w:val="28"/>
        </w:rPr>
        <w:t>.К</w:t>
      </w:r>
      <w:proofErr w:type="gramEnd"/>
      <w:r w:rsidRPr="00CB298C">
        <w:rPr>
          <w:rFonts w:ascii="Times New Roman" w:hAnsi="Times New Roman"/>
          <w:sz w:val="28"/>
          <w:szCs w:val="28"/>
        </w:rPr>
        <w:t>летня</w:t>
      </w:r>
      <w:proofErr w:type="spellEnd"/>
      <w:r w:rsidRPr="00CB298C">
        <w:rPr>
          <w:rFonts w:ascii="Times New Roman" w:hAnsi="Times New Roman"/>
          <w:sz w:val="28"/>
          <w:szCs w:val="28"/>
        </w:rPr>
        <w:t xml:space="preserve"> - 51 человек, деревн</w:t>
      </w:r>
      <w:r w:rsidR="006D4848">
        <w:rPr>
          <w:rFonts w:ascii="Times New Roman" w:hAnsi="Times New Roman"/>
          <w:sz w:val="28"/>
          <w:szCs w:val="28"/>
        </w:rPr>
        <w:t>и</w:t>
      </w:r>
      <w:r w:rsidRPr="00CB298C">
        <w:rPr>
          <w:rFonts w:ascii="Times New Roman" w:hAnsi="Times New Roman"/>
          <w:sz w:val="28"/>
          <w:szCs w:val="28"/>
        </w:rPr>
        <w:t xml:space="preserve">- 6 человек. </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Клуб для граждан пожилого возраста и инвалидов  посещают 16 граждан пожилого возраста.</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За 2020 год  было   обслужено 513 человек, 254 ребенка,  из них 39  детей-инвалидов. </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Для пенсионеров работает Клуб для граждан пожилого возраста и инвалидов. Работа ведется в трех факультативах:</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«Основы безопасности жизнедеятельности»</w:t>
      </w:r>
      <w:proofErr w:type="gramStart"/>
      <w:r w:rsidRPr="00CB298C">
        <w:rPr>
          <w:rFonts w:ascii="Times New Roman" w:hAnsi="Times New Roman"/>
          <w:sz w:val="28"/>
          <w:szCs w:val="28"/>
        </w:rPr>
        <w:t xml:space="preserve"> ,</w:t>
      </w:r>
      <w:proofErr w:type="gramEnd"/>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«Культурно – досуговой деятельности»,</w:t>
      </w:r>
    </w:p>
    <w:p w:rsidR="007E2097" w:rsidRPr="00CB298C" w:rsidRDefault="007E2097"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«Физической активности».</w:t>
      </w:r>
    </w:p>
    <w:p w:rsidR="005D3096" w:rsidRPr="00CB298C" w:rsidRDefault="007E2097" w:rsidP="00035577">
      <w:pPr>
        <w:pStyle w:val="a6"/>
        <w:spacing w:line="276" w:lineRule="auto"/>
        <w:jc w:val="both"/>
        <w:rPr>
          <w:rFonts w:ascii="Times New Roman" w:hAnsi="Times New Roman"/>
          <w:sz w:val="28"/>
          <w:szCs w:val="28"/>
        </w:rPr>
      </w:pPr>
      <w:r w:rsidRPr="006D4848">
        <w:rPr>
          <w:rFonts w:ascii="Times New Roman" w:hAnsi="Times New Roman"/>
          <w:sz w:val="28"/>
          <w:szCs w:val="28"/>
        </w:rPr>
        <w:t>В отделении социального и социально-медицинского обслуживания на дому состоят на социальном обслуживании 267 граждан пожилого возраста и инвалидов</w:t>
      </w:r>
      <w:r w:rsidR="005D3096" w:rsidRPr="006D4848">
        <w:rPr>
          <w:rFonts w:ascii="Times New Roman" w:hAnsi="Times New Roman"/>
          <w:sz w:val="28"/>
          <w:szCs w:val="28"/>
        </w:rPr>
        <w:t>, из них</w:t>
      </w:r>
      <w:r w:rsidR="005D3096" w:rsidRPr="00CB298C">
        <w:rPr>
          <w:rFonts w:ascii="Times New Roman" w:hAnsi="Times New Roman"/>
          <w:i/>
          <w:sz w:val="28"/>
          <w:szCs w:val="28"/>
        </w:rPr>
        <w:t xml:space="preserve"> </w:t>
      </w:r>
      <w:r w:rsidR="005D3096" w:rsidRPr="00CB298C">
        <w:rPr>
          <w:rFonts w:ascii="Times New Roman" w:hAnsi="Times New Roman"/>
          <w:sz w:val="28"/>
          <w:szCs w:val="28"/>
        </w:rPr>
        <w:t xml:space="preserve">в </w:t>
      </w:r>
      <w:proofErr w:type="spellStart"/>
      <w:r w:rsidR="005D3096" w:rsidRPr="00CB298C">
        <w:rPr>
          <w:rFonts w:ascii="Times New Roman" w:hAnsi="Times New Roman"/>
          <w:sz w:val="28"/>
          <w:szCs w:val="28"/>
        </w:rPr>
        <w:t>Клетнянском</w:t>
      </w:r>
      <w:proofErr w:type="spellEnd"/>
      <w:r w:rsidR="005D3096" w:rsidRPr="00CB298C">
        <w:rPr>
          <w:rFonts w:ascii="Times New Roman" w:hAnsi="Times New Roman"/>
          <w:sz w:val="28"/>
          <w:szCs w:val="28"/>
        </w:rPr>
        <w:t xml:space="preserve"> поселении --- 166 человек. За 2020 год предоставлено 42169 гарантированных социальных услуг на сумму 1 млн.23 тыс. рублей, дополнительных социальных услуг 59630 –</w:t>
      </w:r>
      <w:r w:rsidR="006D4848">
        <w:rPr>
          <w:rFonts w:ascii="Times New Roman" w:hAnsi="Times New Roman"/>
          <w:sz w:val="28"/>
          <w:szCs w:val="28"/>
        </w:rPr>
        <w:t xml:space="preserve"> </w:t>
      </w:r>
      <w:r w:rsidR="005D3096" w:rsidRPr="00CB298C">
        <w:rPr>
          <w:rFonts w:ascii="Times New Roman" w:hAnsi="Times New Roman"/>
          <w:sz w:val="28"/>
          <w:szCs w:val="28"/>
        </w:rPr>
        <w:t xml:space="preserve">на сумму 1млн.886 тыс. рублей. </w:t>
      </w:r>
    </w:p>
    <w:p w:rsidR="005D3096"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lastRenderedPageBreak/>
        <w:t xml:space="preserve">    В решении проблем пожилых людей и инвалидов особая роль принадлежит   отделению временного проживания граждан пожилого возраста и инвалидов. </w:t>
      </w:r>
      <w:proofErr w:type="gramStart"/>
      <w:r w:rsidRPr="00CB298C">
        <w:rPr>
          <w:rFonts w:ascii="Times New Roman" w:hAnsi="Times New Roman"/>
          <w:sz w:val="28"/>
          <w:szCs w:val="28"/>
        </w:rPr>
        <w:t>Отделение временного проживания граждан пожилого возраста и инвалидов предназначено для временного (сроком до шести месяцев) и пятидневного в неделю проживания граждан пожилого возраста (мужчин старше 60 лет и женщин старше 55 лет),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w:t>
      </w:r>
      <w:proofErr w:type="gramEnd"/>
    </w:p>
    <w:p w:rsidR="005D3096"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Предоставление социальных услуг гражданам пожилого возраста и инвалидам в отделении осуществляется за плату в соответствии с утвержденными тарифами и на основании индивидуальной программы, но не выше 75 % установленной пенсии. </w:t>
      </w:r>
    </w:p>
    <w:p w:rsidR="005D3096"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Мощность отделения составляет 28 человек.</w:t>
      </w:r>
    </w:p>
    <w:p w:rsidR="005D3096"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В настоящее время в учреждении находится на стационарном обслуживании 17 человек.  Из них: 10 мужчин и 7 женщин в возрасте от 63 до 91 года. Имеют инвалидность 6 человек, </w:t>
      </w:r>
    </w:p>
    <w:p w:rsidR="005D3096"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       из них: 1 группу –3 чел., II гр. – 3 человек. </w:t>
      </w:r>
    </w:p>
    <w:p w:rsidR="006D4848" w:rsidRPr="00CB298C" w:rsidRDefault="005D3096" w:rsidP="00035577">
      <w:pPr>
        <w:pStyle w:val="a6"/>
        <w:spacing w:line="276" w:lineRule="auto"/>
        <w:jc w:val="both"/>
        <w:rPr>
          <w:rFonts w:ascii="Times New Roman" w:hAnsi="Times New Roman"/>
          <w:sz w:val="28"/>
          <w:szCs w:val="28"/>
        </w:rPr>
      </w:pPr>
      <w:r w:rsidRPr="00CB298C">
        <w:rPr>
          <w:rFonts w:ascii="Times New Roman" w:hAnsi="Times New Roman"/>
          <w:sz w:val="28"/>
          <w:szCs w:val="28"/>
        </w:rPr>
        <w:t xml:space="preserve">       Гражданам пожилого возраста и инвалидам, проживающим в отделении временного проживания ГБУ КЦСОН </w:t>
      </w:r>
      <w:proofErr w:type="spellStart"/>
      <w:r w:rsidRPr="00CB298C">
        <w:rPr>
          <w:rFonts w:ascii="Times New Roman" w:hAnsi="Times New Roman"/>
          <w:sz w:val="28"/>
          <w:szCs w:val="28"/>
        </w:rPr>
        <w:t>Клетнянского</w:t>
      </w:r>
      <w:proofErr w:type="spellEnd"/>
      <w:r w:rsidRPr="00CB298C">
        <w:rPr>
          <w:rFonts w:ascii="Times New Roman" w:hAnsi="Times New Roman"/>
          <w:sz w:val="28"/>
          <w:szCs w:val="28"/>
        </w:rPr>
        <w:t xml:space="preserve"> района, предоставляются </w:t>
      </w:r>
      <w:r w:rsidR="006D4848">
        <w:rPr>
          <w:rFonts w:ascii="Times New Roman" w:hAnsi="Times New Roman"/>
          <w:sz w:val="28"/>
          <w:szCs w:val="28"/>
        </w:rPr>
        <w:t>с</w:t>
      </w:r>
      <w:r w:rsidRPr="00CB298C">
        <w:rPr>
          <w:rFonts w:ascii="Times New Roman" w:hAnsi="Times New Roman"/>
          <w:sz w:val="28"/>
          <w:szCs w:val="28"/>
        </w:rPr>
        <w:t>оциально-бытовые услуги</w:t>
      </w:r>
      <w:r w:rsidR="006D4848">
        <w:rPr>
          <w:rFonts w:ascii="Times New Roman" w:hAnsi="Times New Roman"/>
          <w:sz w:val="28"/>
          <w:szCs w:val="28"/>
        </w:rPr>
        <w:t>,</w:t>
      </w:r>
      <w:r w:rsidR="006D4848" w:rsidRPr="006D4848">
        <w:rPr>
          <w:rFonts w:ascii="Times New Roman" w:hAnsi="Times New Roman"/>
          <w:sz w:val="28"/>
          <w:szCs w:val="28"/>
        </w:rPr>
        <w:t xml:space="preserve"> </w:t>
      </w:r>
      <w:r w:rsidR="006D4848">
        <w:rPr>
          <w:rFonts w:ascii="Times New Roman" w:hAnsi="Times New Roman"/>
          <w:sz w:val="28"/>
          <w:szCs w:val="28"/>
        </w:rPr>
        <w:t>у</w:t>
      </w:r>
      <w:r w:rsidR="006D4848" w:rsidRPr="00CB298C">
        <w:rPr>
          <w:rFonts w:ascii="Times New Roman" w:hAnsi="Times New Roman"/>
          <w:sz w:val="28"/>
          <w:szCs w:val="28"/>
        </w:rPr>
        <w:t>слуги по организации питания, быта, досуга</w:t>
      </w:r>
      <w:r w:rsidR="006D4848">
        <w:rPr>
          <w:rFonts w:ascii="Times New Roman" w:hAnsi="Times New Roman"/>
          <w:sz w:val="28"/>
          <w:szCs w:val="28"/>
        </w:rPr>
        <w:t>.</w:t>
      </w:r>
      <w:r w:rsidR="006D4848" w:rsidRPr="006D4848">
        <w:rPr>
          <w:rFonts w:ascii="Times New Roman" w:hAnsi="Times New Roman"/>
          <w:sz w:val="28"/>
          <w:szCs w:val="28"/>
        </w:rPr>
        <w:t xml:space="preserve"> </w:t>
      </w:r>
      <w:r w:rsidR="006D4848" w:rsidRPr="00CB298C">
        <w:rPr>
          <w:rFonts w:ascii="Times New Roman" w:hAnsi="Times New Roman"/>
          <w:sz w:val="28"/>
          <w:szCs w:val="28"/>
        </w:rPr>
        <w:t>Содержание одного человека в месяц</w:t>
      </w:r>
      <w:r w:rsidR="006D4848">
        <w:rPr>
          <w:rFonts w:ascii="Times New Roman" w:hAnsi="Times New Roman"/>
          <w:sz w:val="28"/>
          <w:szCs w:val="28"/>
        </w:rPr>
        <w:t xml:space="preserve"> составляет</w:t>
      </w:r>
      <w:r w:rsidR="006D4848" w:rsidRPr="00CB298C">
        <w:rPr>
          <w:rFonts w:ascii="Times New Roman" w:hAnsi="Times New Roman"/>
          <w:sz w:val="28"/>
          <w:szCs w:val="28"/>
        </w:rPr>
        <w:t xml:space="preserve"> 21,25 </w:t>
      </w:r>
      <w:proofErr w:type="spellStart"/>
      <w:r w:rsidR="006D4848" w:rsidRPr="00CB298C">
        <w:rPr>
          <w:rFonts w:ascii="Times New Roman" w:hAnsi="Times New Roman"/>
          <w:sz w:val="28"/>
          <w:szCs w:val="28"/>
        </w:rPr>
        <w:t>тыс</w:t>
      </w:r>
      <w:proofErr w:type="gramStart"/>
      <w:r w:rsidR="006D4848" w:rsidRPr="00CB298C">
        <w:rPr>
          <w:rFonts w:ascii="Times New Roman" w:hAnsi="Times New Roman"/>
          <w:sz w:val="28"/>
          <w:szCs w:val="28"/>
        </w:rPr>
        <w:t>.р</w:t>
      </w:r>
      <w:proofErr w:type="gramEnd"/>
      <w:r w:rsidR="006D4848" w:rsidRPr="00CB298C">
        <w:rPr>
          <w:rFonts w:ascii="Times New Roman" w:hAnsi="Times New Roman"/>
          <w:sz w:val="28"/>
          <w:szCs w:val="28"/>
        </w:rPr>
        <w:t>уб</w:t>
      </w:r>
      <w:proofErr w:type="spellEnd"/>
      <w:r w:rsidR="006D4848" w:rsidRPr="00CB298C">
        <w:rPr>
          <w:rFonts w:ascii="Times New Roman" w:hAnsi="Times New Roman"/>
          <w:sz w:val="28"/>
          <w:szCs w:val="28"/>
        </w:rPr>
        <w:t>.</w:t>
      </w:r>
    </w:p>
    <w:p w:rsidR="00381396" w:rsidRPr="006D4848" w:rsidRDefault="00381396" w:rsidP="00035577">
      <w:pPr>
        <w:spacing w:after="150"/>
        <w:jc w:val="both"/>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bCs/>
          <w:color w:val="262F38"/>
          <w:sz w:val="28"/>
          <w:szCs w:val="28"/>
          <w:lang w:eastAsia="ru-RU"/>
        </w:rPr>
        <w:t>Семья и благополучие детей</w:t>
      </w:r>
      <w:r w:rsidRPr="006D4848">
        <w:rPr>
          <w:rFonts w:ascii="Times New Roman" w:eastAsia="Times New Roman" w:hAnsi="Times New Roman" w:cs="Times New Roman"/>
          <w:color w:val="262F38"/>
          <w:sz w:val="28"/>
          <w:szCs w:val="28"/>
          <w:lang w:eastAsia="ru-RU"/>
        </w:rPr>
        <w:t xml:space="preserve"> определены в качестве важнейших приоритетов государственной национальной политики Российской Федерации. </w:t>
      </w:r>
      <w:r w:rsidR="009A4197">
        <w:rPr>
          <w:rFonts w:ascii="Times New Roman" w:eastAsia="Times New Roman" w:hAnsi="Times New Roman" w:cs="Times New Roman"/>
          <w:color w:val="262F38"/>
          <w:sz w:val="28"/>
          <w:szCs w:val="28"/>
          <w:lang w:eastAsia="ru-RU"/>
        </w:rPr>
        <w:t>Ука</w:t>
      </w:r>
      <w:r w:rsidRPr="006D4848">
        <w:rPr>
          <w:rFonts w:ascii="Times New Roman" w:eastAsia="Times New Roman" w:hAnsi="Times New Roman" w:cs="Times New Roman"/>
          <w:color w:val="262F38"/>
          <w:sz w:val="28"/>
          <w:szCs w:val="28"/>
          <w:lang w:eastAsia="ru-RU"/>
        </w:rPr>
        <w:t>зом Президента 2018−2027 годы объявлены в России Десятилетием детства.</w:t>
      </w:r>
    </w:p>
    <w:p w:rsidR="00381396" w:rsidRPr="006D4848" w:rsidRDefault="00381396" w:rsidP="00035577">
      <w:pPr>
        <w:spacing w:after="150"/>
        <w:jc w:val="both"/>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color w:val="262F38"/>
          <w:sz w:val="28"/>
          <w:szCs w:val="28"/>
          <w:lang w:eastAsia="ru-RU"/>
        </w:rPr>
        <w:t>Одна из приоритетных задач муниципалитета, была и остается, — </w:t>
      </w:r>
      <w:r w:rsidRPr="006D4848">
        <w:rPr>
          <w:rFonts w:ascii="Times New Roman" w:eastAsia="Times New Roman" w:hAnsi="Times New Roman" w:cs="Times New Roman"/>
          <w:bCs/>
          <w:color w:val="262F38"/>
          <w:sz w:val="28"/>
          <w:szCs w:val="28"/>
          <w:lang w:eastAsia="ru-RU"/>
        </w:rPr>
        <w:t>защита детей, оставшихся без попечения родителей.</w:t>
      </w:r>
    </w:p>
    <w:p w:rsidR="005D3096" w:rsidRPr="006D4848" w:rsidRDefault="00381396" w:rsidP="00035577">
      <w:pPr>
        <w:spacing w:after="150"/>
        <w:jc w:val="both"/>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bCs/>
          <w:color w:val="262F38"/>
          <w:sz w:val="28"/>
          <w:szCs w:val="28"/>
          <w:lang w:eastAsia="ru-RU"/>
        </w:rPr>
        <w:t>Право каждого ребенка </w:t>
      </w:r>
      <w:r w:rsidR="009373B3">
        <w:rPr>
          <w:rFonts w:ascii="Times New Roman" w:eastAsia="Times New Roman" w:hAnsi="Times New Roman" w:cs="Times New Roman"/>
          <w:bCs/>
          <w:color w:val="262F38"/>
          <w:sz w:val="28"/>
          <w:szCs w:val="28"/>
          <w:lang w:eastAsia="ru-RU"/>
        </w:rPr>
        <w:t>-</w:t>
      </w:r>
      <w:r w:rsidRPr="006D4848">
        <w:rPr>
          <w:rFonts w:ascii="Times New Roman" w:eastAsia="Times New Roman" w:hAnsi="Times New Roman" w:cs="Times New Roman"/>
          <w:bCs/>
          <w:color w:val="262F38"/>
          <w:sz w:val="28"/>
          <w:szCs w:val="28"/>
          <w:lang w:eastAsia="ru-RU"/>
        </w:rPr>
        <w:t xml:space="preserve"> жить и воспитываться в семье</w:t>
      </w:r>
      <w:r w:rsidRPr="006D4848">
        <w:rPr>
          <w:rFonts w:ascii="Times New Roman" w:eastAsia="Times New Roman" w:hAnsi="Times New Roman" w:cs="Times New Roman"/>
          <w:color w:val="262F38"/>
          <w:sz w:val="28"/>
          <w:szCs w:val="28"/>
          <w:lang w:eastAsia="ru-RU"/>
        </w:rPr>
        <w:t xml:space="preserve">. </w:t>
      </w:r>
    </w:p>
    <w:p w:rsidR="003449A0" w:rsidRPr="006D4848" w:rsidRDefault="003449A0" w:rsidP="00035577">
      <w:pPr>
        <w:spacing w:after="0"/>
        <w:ind w:firstLine="284"/>
        <w:jc w:val="both"/>
        <w:rPr>
          <w:rFonts w:ascii="Times New Roman" w:hAnsi="Times New Roman"/>
          <w:sz w:val="28"/>
          <w:szCs w:val="28"/>
        </w:rPr>
      </w:pPr>
      <w:r w:rsidRPr="006D4848">
        <w:rPr>
          <w:rFonts w:ascii="Times New Roman" w:hAnsi="Times New Roman"/>
          <w:sz w:val="28"/>
          <w:szCs w:val="28"/>
        </w:rPr>
        <w:t xml:space="preserve">      В органе опеки и попечительства администрации </w:t>
      </w:r>
      <w:proofErr w:type="spellStart"/>
      <w:r w:rsidRPr="006D4848">
        <w:rPr>
          <w:rFonts w:ascii="Times New Roman" w:hAnsi="Times New Roman"/>
          <w:sz w:val="28"/>
          <w:szCs w:val="28"/>
        </w:rPr>
        <w:t>Клетнянского</w:t>
      </w:r>
      <w:proofErr w:type="spellEnd"/>
      <w:r w:rsidRPr="006D4848">
        <w:rPr>
          <w:rFonts w:ascii="Times New Roman" w:hAnsi="Times New Roman"/>
          <w:sz w:val="28"/>
          <w:szCs w:val="28"/>
        </w:rPr>
        <w:t xml:space="preserve"> района по состоянию на 01.01.2021 года состоит:</w:t>
      </w:r>
    </w:p>
    <w:p w:rsidR="003449A0" w:rsidRPr="006D4848" w:rsidRDefault="003449A0" w:rsidP="00035577">
      <w:pPr>
        <w:numPr>
          <w:ilvl w:val="0"/>
          <w:numId w:val="1"/>
        </w:numPr>
        <w:spacing w:after="0"/>
        <w:ind w:left="0" w:firstLine="567"/>
        <w:jc w:val="both"/>
        <w:rPr>
          <w:rFonts w:ascii="Times New Roman" w:hAnsi="Times New Roman"/>
          <w:sz w:val="28"/>
          <w:szCs w:val="28"/>
        </w:rPr>
      </w:pPr>
      <w:r w:rsidRPr="006D4848">
        <w:rPr>
          <w:rFonts w:ascii="Times New Roman" w:hAnsi="Times New Roman"/>
          <w:sz w:val="28"/>
          <w:szCs w:val="28"/>
        </w:rPr>
        <w:t xml:space="preserve">10 семей усыновителей, в которых воспитывается 10 детей (2019 год – 10 семей/10 детей);  </w:t>
      </w:r>
    </w:p>
    <w:p w:rsidR="003449A0" w:rsidRPr="006D4848" w:rsidRDefault="003449A0" w:rsidP="00035577">
      <w:pPr>
        <w:numPr>
          <w:ilvl w:val="0"/>
          <w:numId w:val="1"/>
        </w:numPr>
        <w:spacing w:after="0"/>
        <w:ind w:left="0" w:firstLine="567"/>
        <w:jc w:val="both"/>
        <w:rPr>
          <w:rFonts w:ascii="Times New Roman" w:hAnsi="Times New Roman"/>
          <w:sz w:val="28"/>
          <w:szCs w:val="28"/>
        </w:rPr>
      </w:pPr>
      <w:r w:rsidRPr="006D4848">
        <w:rPr>
          <w:rFonts w:ascii="Times New Roman" w:hAnsi="Times New Roman"/>
          <w:sz w:val="28"/>
          <w:szCs w:val="28"/>
        </w:rPr>
        <w:t xml:space="preserve">11 приёмных семей, в которых воспитывается 21 ребёнок (2019 год – 11 семей/25 детей); </w:t>
      </w:r>
    </w:p>
    <w:p w:rsidR="003449A0" w:rsidRPr="006D4848" w:rsidRDefault="003449A0" w:rsidP="00035577">
      <w:pPr>
        <w:numPr>
          <w:ilvl w:val="0"/>
          <w:numId w:val="1"/>
        </w:numPr>
        <w:spacing w:after="0"/>
        <w:ind w:left="0" w:firstLine="567"/>
        <w:jc w:val="both"/>
        <w:rPr>
          <w:rFonts w:ascii="Times New Roman" w:hAnsi="Times New Roman"/>
          <w:sz w:val="28"/>
          <w:szCs w:val="28"/>
        </w:rPr>
      </w:pPr>
      <w:r w:rsidRPr="006D4848">
        <w:rPr>
          <w:rFonts w:ascii="Times New Roman" w:hAnsi="Times New Roman"/>
          <w:sz w:val="28"/>
          <w:szCs w:val="28"/>
        </w:rPr>
        <w:t xml:space="preserve">28 опекунских семьи, в которых воспитывается 29 детей (на 01.01.2019 года – 36 семей/38 детей).  </w:t>
      </w:r>
    </w:p>
    <w:p w:rsidR="003449A0" w:rsidRPr="006D4848" w:rsidRDefault="003449A0" w:rsidP="00035577">
      <w:pPr>
        <w:spacing w:after="0"/>
        <w:jc w:val="both"/>
        <w:rPr>
          <w:rFonts w:ascii="Times New Roman" w:hAnsi="Times New Roman"/>
          <w:sz w:val="28"/>
          <w:szCs w:val="28"/>
        </w:rPr>
      </w:pPr>
      <w:r w:rsidRPr="006D4848">
        <w:rPr>
          <w:rFonts w:ascii="Times New Roman" w:hAnsi="Times New Roman"/>
          <w:sz w:val="28"/>
          <w:szCs w:val="28"/>
        </w:rPr>
        <w:lastRenderedPageBreak/>
        <w:t xml:space="preserve">            Итого, по состоянию на 01.01.2021 года, в замещающих семьях </w:t>
      </w:r>
      <w:proofErr w:type="spellStart"/>
      <w:r w:rsidRPr="006D4848">
        <w:rPr>
          <w:rFonts w:ascii="Times New Roman" w:hAnsi="Times New Roman"/>
          <w:sz w:val="28"/>
          <w:szCs w:val="28"/>
        </w:rPr>
        <w:t>Клетнянского</w:t>
      </w:r>
      <w:proofErr w:type="spellEnd"/>
      <w:r w:rsidRPr="006D4848">
        <w:rPr>
          <w:rFonts w:ascii="Times New Roman" w:hAnsi="Times New Roman"/>
          <w:sz w:val="28"/>
          <w:szCs w:val="28"/>
        </w:rPr>
        <w:t xml:space="preserve"> района воспитывается 50 детей, из них </w:t>
      </w:r>
    </w:p>
    <w:p w:rsidR="003449A0" w:rsidRPr="006D4848" w:rsidRDefault="003449A0" w:rsidP="00035577">
      <w:pPr>
        <w:pStyle w:val="af"/>
        <w:numPr>
          <w:ilvl w:val="0"/>
          <w:numId w:val="2"/>
        </w:numPr>
        <w:spacing w:after="0"/>
        <w:jc w:val="both"/>
        <w:rPr>
          <w:rFonts w:ascii="Times New Roman" w:hAnsi="Times New Roman"/>
          <w:sz w:val="28"/>
          <w:szCs w:val="28"/>
        </w:rPr>
      </w:pPr>
      <w:r w:rsidRPr="006D4848">
        <w:rPr>
          <w:rFonts w:ascii="Times New Roman" w:hAnsi="Times New Roman"/>
          <w:sz w:val="28"/>
          <w:szCs w:val="28"/>
        </w:rPr>
        <w:t xml:space="preserve">14 детей принадлежит к категории детей – сирот, 6 детей по заявлению родителей, 32 - социальные сироты. </w:t>
      </w:r>
    </w:p>
    <w:p w:rsidR="003449A0" w:rsidRPr="006D4848" w:rsidRDefault="003449A0" w:rsidP="00035577">
      <w:pPr>
        <w:pStyle w:val="af"/>
        <w:numPr>
          <w:ilvl w:val="0"/>
          <w:numId w:val="2"/>
        </w:numPr>
        <w:spacing w:after="0"/>
        <w:jc w:val="both"/>
        <w:rPr>
          <w:rFonts w:ascii="Times New Roman" w:hAnsi="Times New Roman"/>
          <w:sz w:val="28"/>
          <w:szCs w:val="28"/>
        </w:rPr>
      </w:pPr>
      <w:r w:rsidRPr="006D4848">
        <w:rPr>
          <w:rFonts w:ascii="Times New Roman" w:hAnsi="Times New Roman"/>
          <w:sz w:val="28"/>
          <w:szCs w:val="28"/>
        </w:rPr>
        <w:t xml:space="preserve">50 детей получают денежные средства на содержание, </w:t>
      </w:r>
    </w:p>
    <w:p w:rsidR="003449A0" w:rsidRPr="006D4848" w:rsidRDefault="003449A0" w:rsidP="00035577">
      <w:pPr>
        <w:pStyle w:val="af"/>
        <w:numPr>
          <w:ilvl w:val="0"/>
          <w:numId w:val="2"/>
        </w:numPr>
        <w:spacing w:after="0"/>
        <w:jc w:val="both"/>
        <w:rPr>
          <w:rFonts w:ascii="Times New Roman" w:hAnsi="Times New Roman"/>
          <w:sz w:val="28"/>
          <w:szCs w:val="28"/>
        </w:rPr>
      </w:pPr>
      <w:r w:rsidRPr="006D4848">
        <w:rPr>
          <w:rFonts w:ascii="Times New Roman" w:hAnsi="Times New Roman"/>
          <w:sz w:val="28"/>
          <w:szCs w:val="28"/>
        </w:rPr>
        <w:t xml:space="preserve">42 ребенка получают денежные средства на проезд, </w:t>
      </w:r>
    </w:p>
    <w:p w:rsidR="003449A0" w:rsidRPr="006D4848" w:rsidRDefault="003449A0" w:rsidP="00035577">
      <w:pPr>
        <w:pStyle w:val="af"/>
        <w:numPr>
          <w:ilvl w:val="0"/>
          <w:numId w:val="2"/>
        </w:numPr>
        <w:spacing w:after="0"/>
        <w:jc w:val="both"/>
        <w:rPr>
          <w:rFonts w:ascii="Times New Roman" w:hAnsi="Times New Roman"/>
          <w:sz w:val="28"/>
          <w:szCs w:val="28"/>
        </w:rPr>
      </w:pPr>
      <w:r w:rsidRPr="006D4848">
        <w:rPr>
          <w:rFonts w:ascii="Times New Roman" w:hAnsi="Times New Roman"/>
          <w:sz w:val="28"/>
          <w:szCs w:val="28"/>
        </w:rPr>
        <w:t xml:space="preserve">30 подопечных детей получают пенсии по случаю потери кормильца, </w:t>
      </w:r>
    </w:p>
    <w:p w:rsidR="003449A0" w:rsidRPr="006D4848" w:rsidRDefault="003449A0" w:rsidP="00035577">
      <w:pPr>
        <w:pStyle w:val="af"/>
        <w:numPr>
          <w:ilvl w:val="0"/>
          <w:numId w:val="2"/>
        </w:numPr>
        <w:spacing w:after="0"/>
        <w:jc w:val="both"/>
        <w:rPr>
          <w:rFonts w:ascii="Times New Roman" w:hAnsi="Times New Roman"/>
          <w:sz w:val="28"/>
          <w:szCs w:val="28"/>
        </w:rPr>
      </w:pPr>
      <w:r w:rsidRPr="006D4848">
        <w:rPr>
          <w:rFonts w:ascii="Times New Roman" w:hAnsi="Times New Roman"/>
          <w:sz w:val="28"/>
          <w:szCs w:val="28"/>
        </w:rPr>
        <w:t xml:space="preserve">32 несовершеннолетних получают алименты. </w:t>
      </w:r>
    </w:p>
    <w:p w:rsidR="00DE32C7" w:rsidRDefault="003449A0" w:rsidP="00035577">
      <w:pPr>
        <w:spacing w:after="0"/>
        <w:ind w:firstLine="426"/>
        <w:jc w:val="both"/>
        <w:rPr>
          <w:rFonts w:ascii="Times New Roman" w:hAnsi="Times New Roman"/>
          <w:sz w:val="28"/>
          <w:szCs w:val="28"/>
        </w:rPr>
      </w:pPr>
      <w:r w:rsidRPr="006D4848">
        <w:rPr>
          <w:rFonts w:ascii="Times New Roman" w:hAnsi="Times New Roman"/>
          <w:sz w:val="28"/>
          <w:szCs w:val="28"/>
        </w:rPr>
        <w:t xml:space="preserve">В целях обеспечения жилыми помещениями детей – сирот, </w:t>
      </w:r>
      <w:proofErr w:type="gramStart"/>
      <w:r w:rsidRPr="006D4848">
        <w:rPr>
          <w:rFonts w:ascii="Times New Roman" w:hAnsi="Times New Roman"/>
          <w:sz w:val="28"/>
          <w:szCs w:val="28"/>
        </w:rPr>
        <w:t xml:space="preserve">детей, оставшихся без попечения родителей и лиц из их числа в </w:t>
      </w:r>
      <w:proofErr w:type="spellStart"/>
      <w:r w:rsidRPr="006D4848">
        <w:rPr>
          <w:rFonts w:ascii="Times New Roman" w:hAnsi="Times New Roman"/>
          <w:sz w:val="28"/>
          <w:szCs w:val="28"/>
        </w:rPr>
        <w:t>Клетнянском</w:t>
      </w:r>
      <w:proofErr w:type="spellEnd"/>
      <w:r w:rsidRPr="006D4848">
        <w:rPr>
          <w:rFonts w:ascii="Times New Roman" w:hAnsi="Times New Roman"/>
          <w:sz w:val="28"/>
          <w:szCs w:val="28"/>
        </w:rPr>
        <w:t xml:space="preserve"> районе принято</w:t>
      </w:r>
      <w:proofErr w:type="gramEnd"/>
      <w:r w:rsidRPr="006D4848">
        <w:rPr>
          <w:rFonts w:ascii="Times New Roman" w:hAnsi="Times New Roman"/>
          <w:sz w:val="28"/>
          <w:szCs w:val="28"/>
        </w:rPr>
        <w:t xml:space="preserve"> положение о муниципальном специализированном жилищном фонде. Утвержден список детей - сирот, детей, оставшихся без попечения родителей и лиц из их числа, не имеющих закрепленного жилья, для предоставления им жилых помещений по договорам найма специализированного жилого помещения. </w:t>
      </w:r>
      <w:proofErr w:type="gramStart"/>
      <w:r w:rsidRPr="006D4848">
        <w:rPr>
          <w:rFonts w:ascii="Times New Roman" w:hAnsi="Times New Roman"/>
          <w:sz w:val="28"/>
          <w:szCs w:val="28"/>
        </w:rPr>
        <w:t>В настоящее время в список включены 35 детей – сирот, детей, оставшихся без попечения родителей, и лиц из их числа.</w:t>
      </w:r>
      <w:proofErr w:type="gramEnd"/>
      <w:r w:rsidRPr="006D4848">
        <w:rPr>
          <w:rFonts w:ascii="Times New Roman" w:hAnsi="Times New Roman"/>
          <w:sz w:val="28"/>
          <w:szCs w:val="28"/>
        </w:rPr>
        <w:t xml:space="preserve">  На каждого ребенка заведено личное дело в электронном виде и на бумажном носителе. Наступило право у 25 человек. </w:t>
      </w:r>
    </w:p>
    <w:p w:rsidR="00DE32C7" w:rsidRPr="00DE32C7" w:rsidRDefault="00DE32C7" w:rsidP="00035577">
      <w:pPr>
        <w:spacing w:after="0"/>
        <w:ind w:firstLine="426"/>
        <w:jc w:val="both"/>
        <w:rPr>
          <w:rFonts w:ascii="Times New Roman" w:hAnsi="Times New Roman"/>
          <w:b/>
          <w:sz w:val="28"/>
          <w:szCs w:val="28"/>
        </w:rPr>
      </w:pPr>
      <w:r w:rsidRPr="00DE32C7">
        <w:rPr>
          <w:rFonts w:ascii="Times New Roman" w:hAnsi="Times New Roman"/>
          <w:b/>
          <w:sz w:val="28"/>
          <w:szCs w:val="28"/>
        </w:rPr>
        <w:t>Инициативное бюджетирование</w:t>
      </w:r>
    </w:p>
    <w:p w:rsidR="00DE32C7" w:rsidRDefault="00DE32C7" w:rsidP="00035577">
      <w:pPr>
        <w:spacing w:after="0"/>
        <w:ind w:firstLine="426"/>
        <w:jc w:val="both"/>
        <w:rPr>
          <w:rFonts w:ascii="Times New Roman" w:eastAsia="Times New Roman" w:hAnsi="Times New Roman" w:cs="Times New Roman"/>
          <w:sz w:val="28"/>
          <w:szCs w:val="28"/>
          <w:lang w:eastAsia="ru-RU"/>
        </w:rPr>
      </w:pPr>
      <w:r>
        <w:rPr>
          <w:rFonts w:ascii="Times New Roman" w:hAnsi="Times New Roman"/>
          <w:sz w:val="28"/>
          <w:szCs w:val="28"/>
        </w:rPr>
        <w:t xml:space="preserve">В 2020 году район участвовал в реализации </w:t>
      </w:r>
      <w:r w:rsidRPr="00DE32C7">
        <w:rPr>
          <w:rFonts w:ascii="Times New Roman" w:hAnsi="Times New Roman" w:cs="Times New Roman"/>
          <w:color w:val="000000"/>
          <w:sz w:val="28"/>
          <w:szCs w:val="28"/>
        </w:rPr>
        <w:t>проекта "Решаем вместе"</w:t>
      </w:r>
      <w:r>
        <w:rPr>
          <w:rFonts w:ascii="Times New Roman" w:hAnsi="Times New Roman"/>
          <w:sz w:val="28"/>
          <w:szCs w:val="28"/>
        </w:rPr>
        <w:t xml:space="preserve">, выполнены </w:t>
      </w:r>
      <w:r w:rsidRPr="00DE32C7">
        <w:rPr>
          <w:rFonts w:ascii="Times New Roman" w:hAnsi="Times New Roman"/>
          <w:sz w:val="28"/>
          <w:szCs w:val="28"/>
        </w:rPr>
        <w:t xml:space="preserve">мероприятия </w:t>
      </w:r>
      <w:r w:rsidRPr="00DE32C7">
        <w:rPr>
          <w:rFonts w:ascii="Times New Roman" w:hAnsi="Times New Roman" w:cs="Times New Roman"/>
          <w:color w:val="000000"/>
          <w:sz w:val="28"/>
          <w:szCs w:val="28"/>
        </w:rPr>
        <w:t>благоустройство территории «Сквер Победы» (Набережная)</w:t>
      </w:r>
      <w:r>
        <w:rPr>
          <w:rFonts w:ascii="Times New Roman" w:eastAsia="Times New Roman" w:hAnsi="Times New Roman" w:cs="Times New Roman"/>
          <w:sz w:val="28"/>
          <w:szCs w:val="28"/>
          <w:lang w:eastAsia="ru-RU"/>
        </w:rPr>
        <w:t xml:space="preserve"> за счет средств областного бюджета в сумме 2,5 </w:t>
      </w:r>
      <w:proofErr w:type="spellStart"/>
      <w:r>
        <w:rPr>
          <w:rFonts w:ascii="Times New Roman" w:eastAsia="Times New Roman" w:hAnsi="Times New Roman" w:cs="Times New Roman"/>
          <w:sz w:val="28"/>
          <w:szCs w:val="28"/>
          <w:lang w:eastAsia="ru-RU"/>
        </w:rPr>
        <w:t>млн</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r>
        <w:rPr>
          <w:rFonts w:ascii="Times New Roman" w:eastAsia="Times New Roman" w:hAnsi="Times New Roman" w:cs="Times New Roman"/>
          <w:sz w:val="28"/>
          <w:szCs w:val="28"/>
          <w:lang w:eastAsia="ru-RU"/>
        </w:rPr>
        <w:t>.</w:t>
      </w:r>
    </w:p>
    <w:p w:rsidR="00DE32C7" w:rsidRPr="00DE32C7" w:rsidRDefault="00DE32C7" w:rsidP="00035577">
      <w:pPr>
        <w:jc w:val="both"/>
        <w:rPr>
          <w:rFonts w:ascii="Times New Roman" w:hAnsi="Times New Roman" w:cs="Times New Roman"/>
          <w:sz w:val="28"/>
          <w:szCs w:val="28"/>
        </w:rPr>
      </w:pPr>
      <w:r w:rsidRPr="00DE32C7">
        <w:rPr>
          <w:rFonts w:ascii="Times New Roman" w:eastAsia="Times New Roman" w:hAnsi="Times New Roman" w:cs="Times New Roman"/>
          <w:sz w:val="28"/>
          <w:szCs w:val="28"/>
          <w:lang w:eastAsia="ru-RU"/>
        </w:rPr>
        <w:t xml:space="preserve">По </w:t>
      </w:r>
      <w:r w:rsidRPr="00DE32C7">
        <w:rPr>
          <w:rFonts w:ascii="Times New Roman" w:hAnsi="Times New Roman" w:cs="Times New Roman"/>
          <w:sz w:val="28"/>
          <w:szCs w:val="28"/>
        </w:rPr>
        <w:t>государственная программа «Региональная политика Брянской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Мужиновское</w:t>
      </w:r>
      <w:proofErr w:type="spellEnd"/>
      <w:r>
        <w:rPr>
          <w:rFonts w:ascii="Times New Roman" w:hAnsi="Times New Roman" w:cs="Times New Roman"/>
          <w:sz w:val="28"/>
          <w:szCs w:val="28"/>
        </w:rPr>
        <w:t xml:space="preserve"> сельское поселение получили грант по проекту </w:t>
      </w:r>
      <w:r w:rsidRPr="00DE32C7">
        <w:rPr>
          <w:rFonts w:ascii="Times New Roman" w:hAnsi="Times New Roman" w:cs="Times New Roman"/>
          <w:sz w:val="28"/>
          <w:szCs w:val="28"/>
        </w:rPr>
        <w:t xml:space="preserve">инициативного бюджетирования ТОС </w:t>
      </w:r>
      <w:proofErr w:type="spellStart"/>
      <w:r w:rsidRPr="00DE32C7">
        <w:rPr>
          <w:rFonts w:ascii="Times New Roman" w:hAnsi="Times New Roman" w:cs="Times New Roman"/>
          <w:sz w:val="28"/>
          <w:szCs w:val="28"/>
        </w:rPr>
        <w:t>Алень</w:t>
      </w:r>
      <w:proofErr w:type="spellEnd"/>
      <w:r>
        <w:rPr>
          <w:rFonts w:ascii="Times New Roman" w:hAnsi="Times New Roman" w:cs="Times New Roman"/>
          <w:sz w:val="28"/>
          <w:szCs w:val="28"/>
        </w:rPr>
        <w:t xml:space="preserve"> в сумме 268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для благоустройства сквера в </w:t>
      </w:r>
      <w:proofErr w:type="spellStart"/>
      <w:r>
        <w:rPr>
          <w:rFonts w:ascii="Times New Roman" w:hAnsi="Times New Roman" w:cs="Times New Roman"/>
          <w:sz w:val="28"/>
          <w:szCs w:val="28"/>
        </w:rPr>
        <w:t>Алени</w:t>
      </w:r>
      <w:proofErr w:type="spellEnd"/>
      <w:r>
        <w:rPr>
          <w:rFonts w:ascii="Times New Roman" w:hAnsi="Times New Roman" w:cs="Times New Roman"/>
          <w:sz w:val="28"/>
          <w:szCs w:val="28"/>
        </w:rPr>
        <w:t>.</w:t>
      </w:r>
      <w:r w:rsidR="00595B36">
        <w:rPr>
          <w:rFonts w:ascii="Times New Roman" w:hAnsi="Times New Roman" w:cs="Times New Roman"/>
          <w:sz w:val="28"/>
          <w:szCs w:val="28"/>
        </w:rPr>
        <w:t xml:space="preserve"> Активность </w:t>
      </w:r>
      <w:proofErr w:type="spellStart"/>
      <w:r w:rsidR="00595B36">
        <w:rPr>
          <w:rFonts w:ascii="Times New Roman" w:hAnsi="Times New Roman" w:cs="Times New Roman"/>
          <w:sz w:val="28"/>
          <w:szCs w:val="28"/>
        </w:rPr>
        <w:t>ТОСа</w:t>
      </w:r>
      <w:proofErr w:type="spellEnd"/>
      <w:r w:rsidR="00595B36">
        <w:rPr>
          <w:rFonts w:ascii="Times New Roman" w:hAnsi="Times New Roman" w:cs="Times New Roman"/>
          <w:sz w:val="28"/>
          <w:szCs w:val="28"/>
        </w:rPr>
        <w:t xml:space="preserve"> </w:t>
      </w:r>
      <w:proofErr w:type="spellStart"/>
      <w:r w:rsidR="00595B36">
        <w:rPr>
          <w:rFonts w:ascii="Times New Roman" w:hAnsi="Times New Roman" w:cs="Times New Roman"/>
          <w:sz w:val="28"/>
          <w:szCs w:val="28"/>
        </w:rPr>
        <w:t>Алень</w:t>
      </w:r>
      <w:proofErr w:type="spellEnd"/>
      <w:r w:rsidR="00595B36">
        <w:rPr>
          <w:rFonts w:ascii="Times New Roman" w:hAnsi="Times New Roman" w:cs="Times New Roman"/>
          <w:sz w:val="28"/>
          <w:szCs w:val="28"/>
        </w:rPr>
        <w:t xml:space="preserve"> отмечена на федеральном уровне, он попал в число победителей Всероссийского конкурса «Лучшая практика Территориального общественного самоуправления</w:t>
      </w:r>
      <w:r w:rsidR="009373B3">
        <w:rPr>
          <w:rFonts w:ascii="Times New Roman" w:hAnsi="Times New Roman" w:cs="Times New Roman"/>
          <w:sz w:val="28"/>
          <w:szCs w:val="28"/>
        </w:rPr>
        <w:t>»</w:t>
      </w:r>
      <w:r w:rsidR="00595B36">
        <w:rPr>
          <w:rFonts w:ascii="Times New Roman" w:hAnsi="Times New Roman" w:cs="Times New Roman"/>
          <w:sz w:val="28"/>
          <w:szCs w:val="28"/>
        </w:rPr>
        <w:t>.</w:t>
      </w:r>
    </w:p>
    <w:p w:rsidR="00B26986" w:rsidRPr="00AD3D83" w:rsidRDefault="00B26986" w:rsidP="00035577">
      <w:pPr>
        <w:spacing w:after="0"/>
        <w:ind w:firstLine="567"/>
        <w:jc w:val="both"/>
        <w:rPr>
          <w:rFonts w:ascii="Times New Roman" w:eastAsia="Calibri" w:hAnsi="Times New Roman" w:cs="Times New Roman"/>
          <w:b/>
          <w:bCs/>
          <w:iCs/>
          <w:sz w:val="28"/>
          <w:szCs w:val="28"/>
        </w:rPr>
      </w:pPr>
      <w:r w:rsidRPr="00AD3D83">
        <w:rPr>
          <w:rFonts w:ascii="Times New Roman" w:eastAsia="Calibri" w:hAnsi="Times New Roman" w:cs="Times New Roman"/>
          <w:b/>
          <w:bCs/>
          <w:iCs/>
          <w:sz w:val="28"/>
          <w:szCs w:val="28"/>
        </w:rPr>
        <w:t>Наглядным и точным показателем настроения в обществе, и</w:t>
      </w:r>
      <w:r w:rsidRPr="00AD3D83">
        <w:rPr>
          <w:rStyle w:val="extended-textshort"/>
          <w:rFonts w:ascii="Times New Roman" w:eastAsia="Calibri" w:hAnsi="Times New Roman" w:cs="Times New Roman"/>
          <w:b/>
          <w:bCs/>
          <w:sz w:val="28"/>
          <w:szCs w:val="28"/>
        </w:rPr>
        <w:t>ндикатором доверия власти</w:t>
      </w:r>
      <w:r w:rsidRPr="00AD3D83">
        <w:rPr>
          <w:rFonts w:ascii="Times New Roman" w:eastAsia="Calibri" w:hAnsi="Times New Roman" w:cs="Times New Roman"/>
          <w:b/>
          <w:bCs/>
          <w:iCs/>
          <w:sz w:val="28"/>
          <w:szCs w:val="28"/>
        </w:rPr>
        <w:t xml:space="preserve"> являются обращения граждан. </w:t>
      </w:r>
    </w:p>
    <w:p w:rsidR="00B26986" w:rsidRPr="00530F30" w:rsidRDefault="00B26986" w:rsidP="00035577">
      <w:pPr>
        <w:spacing w:after="0"/>
        <w:ind w:firstLine="567"/>
        <w:jc w:val="both"/>
        <w:rPr>
          <w:rStyle w:val="extended-textshort"/>
          <w:rFonts w:ascii="Times New Roman" w:eastAsia="Calibri" w:hAnsi="Times New Roman" w:cs="Times New Roman"/>
          <w:bCs/>
          <w:sz w:val="28"/>
          <w:szCs w:val="28"/>
        </w:rPr>
      </w:pPr>
      <w:r w:rsidRPr="00530F30">
        <w:rPr>
          <w:rFonts w:ascii="Times New Roman" w:eastAsia="Calibri" w:hAnsi="Times New Roman" w:cs="Times New Roman"/>
          <w:bCs/>
          <w:iCs/>
          <w:sz w:val="28"/>
          <w:szCs w:val="28"/>
        </w:rPr>
        <w:t xml:space="preserve">За 2020 года в </w:t>
      </w:r>
      <w:r w:rsidR="00FF5C06">
        <w:rPr>
          <w:rFonts w:ascii="Times New Roman" w:eastAsia="Calibri" w:hAnsi="Times New Roman" w:cs="Times New Roman"/>
          <w:bCs/>
          <w:iCs/>
          <w:sz w:val="28"/>
          <w:szCs w:val="28"/>
        </w:rPr>
        <w:t>а</w:t>
      </w:r>
      <w:r w:rsidRPr="00530F30">
        <w:rPr>
          <w:rFonts w:ascii="Times New Roman" w:eastAsia="Calibri" w:hAnsi="Times New Roman" w:cs="Times New Roman"/>
          <w:bCs/>
          <w:iCs/>
          <w:sz w:val="28"/>
          <w:szCs w:val="28"/>
        </w:rPr>
        <w:t xml:space="preserve">дминистрацию района поступило </w:t>
      </w:r>
      <w:r w:rsidR="00FF5C06">
        <w:rPr>
          <w:rFonts w:ascii="Times New Roman" w:eastAsia="Calibri" w:hAnsi="Times New Roman" w:cs="Times New Roman"/>
          <w:bCs/>
          <w:iCs/>
          <w:sz w:val="28"/>
          <w:szCs w:val="28"/>
        </w:rPr>
        <w:t>247</w:t>
      </w:r>
      <w:r w:rsidRPr="00530F30">
        <w:rPr>
          <w:rFonts w:ascii="Times New Roman" w:eastAsia="Calibri" w:hAnsi="Times New Roman" w:cs="Times New Roman"/>
          <w:bCs/>
          <w:iCs/>
          <w:sz w:val="28"/>
          <w:szCs w:val="28"/>
        </w:rPr>
        <w:t xml:space="preserve"> обращений</w:t>
      </w:r>
      <w:r w:rsidR="00FF5C06">
        <w:rPr>
          <w:rFonts w:ascii="Times New Roman" w:eastAsia="Calibri" w:hAnsi="Times New Roman" w:cs="Times New Roman"/>
          <w:bCs/>
          <w:iCs/>
          <w:sz w:val="28"/>
          <w:szCs w:val="28"/>
        </w:rPr>
        <w:t xml:space="preserve"> граждан</w:t>
      </w:r>
      <w:r w:rsidR="007A03D3">
        <w:rPr>
          <w:rFonts w:ascii="Times New Roman" w:eastAsia="Calibri" w:hAnsi="Times New Roman" w:cs="Times New Roman"/>
          <w:bCs/>
          <w:iCs/>
          <w:sz w:val="28"/>
          <w:szCs w:val="28"/>
        </w:rPr>
        <w:t>,</w:t>
      </w:r>
      <w:r w:rsidR="002B6FAB">
        <w:rPr>
          <w:rFonts w:ascii="Times New Roman" w:eastAsia="Calibri" w:hAnsi="Times New Roman" w:cs="Times New Roman"/>
          <w:bCs/>
          <w:iCs/>
          <w:sz w:val="28"/>
          <w:szCs w:val="28"/>
        </w:rPr>
        <w:t xml:space="preserve"> </w:t>
      </w:r>
      <w:r w:rsidR="007A03D3">
        <w:rPr>
          <w:rFonts w:ascii="Times New Roman" w:eastAsia="Calibri" w:hAnsi="Times New Roman" w:cs="Times New Roman"/>
          <w:bCs/>
          <w:iCs/>
          <w:sz w:val="28"/>
          <w:szCs w:val="28"/>
        </w:rPr>
        <w:t>меньше предыдущего года на 12</w:t>
      </w:r>
      <w:r w:rsidRPr="00530F30">
        <w:rPr>
          <w:rFonts w:ascii="Times New Roman" w:eastAsia="Calibri" w:hAnsi="Times New Roman" w:cs="Times New Roman"/>
          <w:bCs/>
          <w:iCs/>
          <w:sz w:val="28"/>
          <w:szCs w:val="28"/>
        </w:rPr>
        <w:t>.</w:t>
      </w:r>
      <w:r w:rsidRPr="00530F30">
        <w:rPr>
          <w:rStyle w:val="extended-textshort"/>
          <w:rFonts w:ascii="Times New Roman" w:eastAsia="Calibri" w:hAnsi="Times New Roman" w:cs="Times New Roman"/>
          <w:bCs/>
          <w:sz w:val="28"/>
          <w:szCs w:val="28"/>
        </w:rPr>
        <w:t xml:space="preserve"> И в этой работе придержива</w:t>
      </w:r>
      <w:r w:rsidRPr="00530F30">
        <w:rPr>
          <w:rStyle w:val="extended-textshort"/>
          <w:rFonts w:ascii="Times New Roman" w:hAnsi="Times New Roman" w:cs="Times New Roman"/>
          <w:bCs/>
          <w:sz w:val="28"/>
          <w:szCs w:val="28"/>
        </w:rPr>
        <w:t>емся</w:t>
      </w:r>
      <w:r w:rsidRPr="00530F30">
        <w:rPr>
          <w:rStyle w:val="extended-textshort"/>
          <w:rFonts w:ascii="Times New Roman" w:eastAsia="Calibri" w:hAnsi="Times New Roman" w:cs="Times New Roman"/>
          <w:bCs/>
          <w:sz w:val="28"/>
          <w:szCs w:val="28"/>
        </w:rPr>
        <w:t xml:space="preserve"> важных принципов – объективность, всесторонность, своевременность. </w:t>
      </w:r>
    </w:p>
    <w:p w:rsidR="00D506C1" w:rsidRPr="00595B36" w:rsidRDefault="00E81942" w:rsidP="00035577">
      <w:pPr>
        <w:spacing w:after="150"/>
        <w:jc w:val="both"/>
        <w:textAlignment w:val="top"/>
        <w:rPr>
          <w:rFonts w:ascii="Times New Roman" w:eastAsia="Times New Roman" w:hAnsi="Times New Roman" w:cs="Times New Roman"/>
          <w:b/>
          <w:bCs/>
          <w:color w:val="262F38"/>
          <w:sz w:val="28"/>
          <w:szCs w:val="28"/>
          <w:lang w:eastAsia="ru-RU"/>
        </w:rPr>
      </w:pPr>
      <w:r w:rsidRPr="00595B36">
        <w:rPr>
          <w:rFonts w:ascii="Times New Roman" w:eastAsia="Times New Roman" w:hAnsi="Times New Roman" w:cs="Times New Roman"/>
          <w:b/>
          <w:bCs/>
          <w:color w:val="262F38"/>
          <w:sz w:val="28"/>
          <w:szCs w:val="28"/>
          <w:lang w:eastAsia="ru-RU"/>
        </w:rPr>
        <w:t xml:space="preserve">Уважаемые </w:t>
      </w:r>
      <w:r w:rsidR="00D506C1" w:rsidRPr="00595B36">
        <w:rPr>
          <w:rFonts w:ascii="Times New Roman" w:eastAsia="Times New Roman" w:hAnsi="Times New Roman" w:cs="Times New Roman"/>
          <w:b/>
          <w:bCs/>
          <w:color w:val="262F38"/>
          <w:sz w:val="28"/>
          <w:szCs w:val="28"/>
          <w:lang w:eastAsia="ru-RU"/>
        </w:rPr>
        <w:t>депутаты,</w:t>
      </w:r>
      <w:r w:rsidR="00595B36" w:rsidRPr="00595B36">
        <w:rPr>
          <w:rFonts w:ascii="Times New Roman" w:eastAsia="Times New Roman" w:hAnsi="Times New Roman" w:cs="Times New Roman"/>
          <w:b/>
          <w:bCs/>
          <w:color w:val="262F38"/>
          <w:sz w:val="28"/>
          <w:szCs w:val="28"/>
          <w:lang w:eastAsia="ru-RU"/>
        </w:rPr>
        <w:t xml:space="preserve"> </w:t>
      </w:r>
      <w:r w:rsidR="00D506C1" w:rsidRPr="00595B36">
        <w:rPr>
          <w:rFonts w:ascii="Times New Roman" w:eastAsia="Times New Roman" w:hAnsi="Times New Roman" w:cs="Times New Roman"/>
          <w:b/>
          <w:bCs/>
          <w:color w:val="262F38"/>
          <w:sz w:val="28"/>
          <w:szCs w:val="28"/>
          <w:lang w:eastAsia="ru-RU"/>
        </w:rPr>
        <w:t>коллеги!</w:t>
      </w:r>
    </w:p>
    <w:p w:rsidR="00E81942" w:rsidRPr="00595B36" w:rsidRDefault="00E81942" w:rsidP="00035577">
      <w:pPr>
        <w:spacing w:after="150"/>
        <w:jc w:val="both"/>
        <w:textAlignment w:val="top"/>
        <w:rPr>
          <w:rFonts w:ascii="Times New Roman" w:eastAsia="Times New Roman" w:hAnsi="Times New Roman" w:cs="Times New Roman"/>
          <w:color w:val="262F38"/>
          <w:sz w:val="28"/>
          <w:szCs w:val="28"/>
          <w:lang w:eastAsia="ru-RU"/>
        </w:rPr>
      </w:pPr>
      <w:r w:rsidRPr="00595B36">
        <w:rPr>
          <w:rFonts w:ascii="Times New Roman" w:eastAsia="Times New Roman" w:hAnsi="Times New Roman" w:cs="Times New Roman"/>
          <w:color w:val="262F38"/>
          <w:sz w:val="28"/>
          <w:szCs w:val="28"/>
          <w:lang w:eastAsia="ru-RU"/>
        </w:rPr>
        <w:t>Работать в 2020 году нам пришлось </w:t>
      </w:r>
      <w:r w:rsidRPr="00595B36">
        <w:rPr>
          <w:rFonts w:ascii="Times New Roman" w:eastAsia="Times New Roman" w:hAnsi="Times New Roman" w:cs="Times New Roman"/>
          <w:bCs/>
          <w:color w:val="262F38"/>
          <w:sz w:val="28"/>
          <w:szCs w:val="28"/>
          <w:lang w:eastAsia="ru-RU"/>
        </w:rPr>
        <w:t>в сложных эпидемиологических и экономических условиях.</w:t>
      </w:r>
      <w:r w:rsidRPr="00595B36">
        <w:rPr>
          <w:rFonts w:ascii="Times New Roman" w:eastAsia="Times New Roman" w:hAnsi="Times New Roman" w:cs="Times New Roman"/>
          <w:color w:val="262F38"/>
          <w:sz w:val="28"/>
          <w:szCs w:val="28"/>
          <w:lang w:eastAsia="ru-RU"/>
        </w:rPr>
        <w:t> И этот год ожидается, что тоже будет</w:t>
      </w:r>
      <w:r w:rsidR="00595B36">
        <w:rPr>
          <w:rFonts w:ascii="Times New Roman" w:eastAsia="Times New Roman" w:hAnsi="Times New Roman" w:cs="Times New Roman"/>
          <w:color w:val="262F38"/>
          <w:sz w:val="28"/>
          <w:szCs w:val="28"/>
          <w:lang w:eastAsia="ru-RU"/>
        </w:rPr>
        <w:t xml:space="preserve"> напряженным</w:t>
      </w:r>
      <w:r w:rsidRPr="00595B36">
        <w:rPr>
          <w:rFonts w:ascii="Times New Roman" w:eastAsia="Times New Roman" w:hAnsi="Times New Roman" w:cs="Times New Roman"/>
          <w:color w:val="262F38"/>
          <w:sz w:val="28"/>
          <w:szCs w:val="28"/>
          <w:lang w:eastAsia="ru-RU"/>
        </w:rPr>
        <w:t>.</w:t>
      </w:r>
    </w:p>
    <w:p w:rsidR="00E81942" w:rsidRPr="00595B36" w:rsidRDefault="00595B36" w:rsidP="00035577">
      <w:pPr>
        <w:spacing w:after="150"/>
        <w:jc w:val="both"/>
        <w:textAlignment w:val="top"/>
        <w:rPr>
          <w:rFonts w:ascii="Times New Roman" w:eastAsia="Times New Roman" w:hAnsi="Times New Roman" w:cs="Times New Roman"/>
          <w:bCs/>
          <w:color w:val="262F38"/>
          <w:sz w:val="28"/>
          <w:szCs w:val="28"/>
          <w:lang w:eastAsia="ru-RU"/>
        </w:rPr>
      </w:pPr>
      <w:r>
        <w:rPr>
          <w:rFonts w:ascii="Times New Roman" w:eastAsia="Times New Roman" w:hAnsi="Times New Roman" w:cs="Times New Roman"/>
          <w:color w:val="262F38"/>
          <w:sz w:val="28"/>
          <w:szCs w:val="28"/>
          <w:lang w:eastAsia="ru-RU"/>
        </w:rPr>
        <w:lastRenderedPageBreak/>
        <w:t xml:space="preserve">   </w:t>
      </w:r>
      <w:r w:rsidR="00E81942" w:rsidRPr="00595B36">
        <w:rPr>
          <w:rFonts w:ascii="Times New Roman" w:eastAsia="Times New Roman" w:hAnsi="Times New Roman" w:cs="Times New Roman"/>
          <w:color w:val="262F38"/>
          <w:sz w:val="28"/>
          <w:szCs w:val="28"/>
          <w:lang w:eastAsia="ru-RU"/>
        </w:rPr>
        <w:t xml:space="preserve">Многие направления деятельности </w:t>
      </w:r>
      <w:r>
        <w:rPr>
          <w:rFonts w:ascii="Times New Roman" w:eastAsia="Times New Roman" w:hAnsi="Times New Roman" w:cs="Times New Roman"/>
          <w:color w:val="262F38"/>
          <w:sz w:val="28"/>
          <w:szCs w:val="28"/>
          <w:lang w:eastAsia="ru-RU"/>
        </w:rPr>
        <w:t xml:space="preserve">администрации района </w:t>
      </w:r>
      <w:r w:rsidR="00E81942" w:rsidRPr="00595B36">
        <w:rPr>
          <w:rFonts w:ascii="Times New Roman" w:eastAsia="Times New Roman" w:hAnsi="Times New Roman" w:cs="Times New Roman"/>
          <w:color w:val="262F38"/>
          <w:sz w:val="28"/>
          <w:szCs w:val="28"/>
          <w:lang w:eastAsia="ru-RU"/>
        </w:rPr>
        <w:t>определены принятыми ранее федеральными</w:t>
      </w:r>
      <w:r w:rsidR="00D506C1" w:rsidRPr="00595B36">
        <w:rPr>
          <w:rFonts w:ascii="Times New Roman" w:eastAsia="Times New Roman" w:hAnsi="Times New Roman" w:cs="Times New Roman"/>
          <w:color w:val="262F38"/>
          <w:sz w:val="28"/>
          <w:szCs w:val="28"/>
          <w:lang w:eastAsia="ru-RU"/>
        </w:rPr>
        <w:t>, региональными</w:t>
      </w:r>
      <w:r w:rsidR="00E81942" w:rsidRPr="00595B36">
        <w:rPr>
          <w:rFonts w:ascii="Times New Roman" w:eastAsia="Times New Roman" w:hAnsi="Times New Roman" w:cs="Times New Roman"/>
          <w:color w:val="262F38"/>
          <w:sz w:val="28"/>
          <w:szCs w:val="28"/>
          <w:lang w:eastAsia="ru-RU"/>
        </w:rPr>
        <w:t xml:space="preserve"> и муниципальными программами, в реализацию которых мы уже активно включились. Для обеспечения устойчивого роста в период 2021год</w:t>
      </w:r>
      <w:r>
        <w:rPr>
          <w:rFonts w:ascii="Times New Roman" w:eastAsia="Times New Roman" w:hAnsi="Times New Roman" w:cs="Times New Roman"/>
          <w:color w:val="262F38"/>
          <w:sz w:val="28"/>
          <w:szCs w:val="28"/>
          <w:lang w:eastAsia="ru-RU"/>
        </w:rPr>
        <w:t>а</w:t>
      </w:r>
      <w:r w:rsidR="00E81942" w:rsidRPr="00595B36">
        <w:rPr>
          <w:rFonts w:ascii="Times New Roman" w:eastAsia="Times New Roman" w:hAnsi="Times New Roman" w:cs="Times New Roman"/>
          <w:color w:val="262F38"/>
          <w:sz w:val="28"/>
          <w:szCs w:val="28"/>
          <w:lang w:eastAsia="ru-RU"/>
        </w:rPr>
        <w:t> </w:t>
      </w:r>
      <w:r w:rsidR="00E81942" w:rsidRPr="00595B36">
        <w:rPr>
          <w:rFonts w:ascii="Times New Roman" w:eastAsia="Times New Roman" w:hAnsi="Times New Roman" w:cs="Times New Roman"/>
          <w:bCs/>
          <w:color w:val="262F38"/>
          <w:sz w:val="28"/>
          <w:szCs w:val="28"/>
          <w:lang w:eastAsia="ru-RU"/>
        </w:rPr>
        <w:t>перед нами стоят следующие задачи:</w:t>
      </w:r>
    </w:p>
    <w:p w:rsidR="00D506C1" w:rsidRPr="00595B36" w:rsidRDefault="00A3441E" w:rsidP="00035577">
      <w:pPr>
        <w:spacing w:after="150"/>
        <w:jc w:val="both"/>
        <w:textAlignment w:val="top"/>
        <w:rPr>
          <w:rFonts w:ascii="Times New Roman" w:eastAsia="Times New Roman" w:hAnsi="Times New Roman" w:cs="Times New Roman"/>
          <w:b/>
          <w:bCs/>
          <w:color w:val="262F38"/>
          <w:sz w:val="28"/>
          <w:szCs w:val="28"/>
          <w:lang w:eastAsia="ru-RU"/>
        </w:rPr>
      </w:pPr>
      <w:r>
        <w:rPr>
          <w:rFonts w:ascii="Times New Roman" w:eastAsia="Times New Roman" w:hAnsi="Times New Roman" w:cs="Times New Roman"/>
          <w:b/>
          <w:bCs/>
          <w:color w:val="262F38"/>
          <w:sz w:val="28"/>
          <w:szCs w:val="28"/>
          <w:lang w:eastAsia="ru-RU"/>
        </w:rPr>
        <w:t>1.</w:t>
      </w:r>
      <w:r w:rsidR="00D506C1" w:rsidRPr="00595B36">
        <w:rPr>
          <w:rFonts w:ascii="Times New Roman" w:eastAsia="Times New Roman" w:hAnsi="Times New Roman" w:cs="Times New Roman"/>
          <w:b/>
          <w:bCs/>
          <w:color w:val="262F38"/>
          <w:sz w:val="28"/>
          <w:szCs w:val="28"/>
          <w:lang w:eastAsia="ru-RU"/>
        </w:rPr>
        <w:t>В области строительства,</w:t>
      </w:r>
      <w:r w:rsidR="00267262" w:rsidRPr="00595B36">
        <w:rPr>
          <w:rFonts w:ascii="Times New Roman" w:eastAsia="Times New Roman" w:hAnsi="Times New Roman" w:cs="Times New Roman"/>
          <w:b/>
          <w:bCs/>
          <w:color w:val="262F38"/>
          <w:sz w:val="28"/>
          <w:szCs w:val="28"/>
          <w:lang w:eastAsia="ru-RU"/>
        </w:rPr>
        <w:t xml:space="preserve"> </w:t>
      </w:r>
      <w:r w:rsidR="00D506C1" w:rsidRPr="00595B36">
        <w:rPr>
          <w:rFonts w:ascii="Times New Roman" w:eastAsia="Times New Roman" w:hAnsi="Times New Roman" w:cs="Times New Roman"/>
          <w:b/>
          <w:bCs/>
          <w:color w:val="262F38"/>
          <w:sz w:val="28"/>
          <w:szCs w:val="28"/>
          <w:lang w:eastAsia="ru-RU"/>
        </w:rPr>
        <w:t>реконстр</w:t>
      </w:r>
      <w:r w:rsidR="007500E6" w:rsidRPr="00595B36">
        <w:rPr>
          <w:rFonts w:ascii="Times New Roman" w:eastAsia="Times New Roman" w:hAnsi="Times New Roman" w:cs="Times New Roman"/>
          <w:b/>
          <w:bCs/>
          <w:color w:val="262F38"/>
          <w:sz w:val="28"/>
          <w:szCs w:val="28"/>
          <w:lang w:eastAsia="ru-RU"/>
        </w:rPr>
        <w:t>у</w:t>
      </w:r>
      <w:r w:rsidR="00595B36">
        <w:rPr>
          <w:rFonts w:ascii="Times New Roman" w:eastAsia="Times New Roman" w:hAnsi="Times New Roman" w:cs="Times New Roman"/>
          <w:b/>
          <w:bCs/>
          <w:color w:val="262F38"/>
          <w:sz w:val="28"/>
          <w:szCs w:val="28"/>
          <w:lang w:eastAsia="ru-RU"/>
        </w:rPr>
        <w:t xml:space="preserve">кции, </w:t>
      </w:r>
      <w:r w:rsidR="00D506C1" w:rsidRPr="00595B36">
        <w:rPr>
          <w:rFonts w:ascii="Times New Roman" w:eastAsia="Times New Roman" w:hAnsi="Times New Roman" w:cs="Times New Roman"/>
          <w:b/>
          <w:bCs/>
          <w:color w:val="262F38"/>
          <w:sz w:val="28"/>
          <w:szCs w:val="28"/>
          <w:lang w:eastAsia="ru-RU"/>
        </w:rPr>
        <w:t xml:space="preserve">ремонтов объектов </w:t>
      </w:r>
      <w:r w:rsidR="00267262" w:rsidRPr="00595B36">
        <w:rPr>
          <w:rFonts w:ascii="Times New Roman" w:hAnsi="Times New Roman" w:cs="Times New Roman"/>
          <w:b/>
          <w:sz w:val="28"/>
          <w:szCs w:val="28"/>
        </w:rPr>
        <w:t>инженерной инфрастр</w:t>
      </w:r>
      <w:r w:rsidR="007500E6" w:rsidRPr="00595B36">
        <w:rPr>
          <w:rFonts w:ascii="Times New Roman" w:hAnsi="Times New Roman" w:cs="Times New Roman"/>
          <w:b/>
          <w:sz w:val="28"/>
          <w:szCs w:val="28"/>
        </w:rPr>
        <w:t>у</w:t>
      </w:r>
      <w:r w:rsidR="00595B36">
        <w:rPr>
          <w:rFonts w:ascii="Times New Roman" w:hAnsi="Times New Roman" w:cs="Times New Roman"/>
          <w:b/>
          <w:sz w:val="28"/>
          <w:szCs w:val="28"/>
        </w:rPr>
        <w:t>ктуры, учреждений</w:t>
      </w:r>
      <w:r w:rsidR="007500E6" w:rsidRPr="00595B36">
        <w:rPr>
          <w:rFonts w:ascii="Times New Roman" w:hAnsi="Times New Roman" w:cs="Times New Roman"/>
          <w:b/>
          <w:sz w:val="28"/>
          <w:szCs w:val="28"/>
        </w:rPr>
        <w:t xml:space="preserve"> </w:t>
      </w:r>
      <w:r w:rsidR="00D506C1" w:rsidRPr="00595B36">
        <w:rPr>
          <w:rFonts w:ascii="Times New Roman" w:eastAsia="Times New Roman" w:hAnsi="Times New Roman" w:cs="Times New Roman"/>
          <w:b/>
          <w:bCs/>
          <w:color w:val="262F38"/>
          <w:sz w:val="28"/>
          <w:szCs w:val="28"/>
          <w:lang w:eastAsia="ru-RU"/>
        </w:rPr>
        <w:t>социально-культурного назначения</w:t>
      </w:r>
      <w:r w:rsidR="00786214" w:rsidRPr="00595B36">
        <w:rPr>
          <w:rFonts w:ascii="Times New Roman" w:eastAsia="Times New Roman" w:hAnsi="Times New Roman" w:cs="Times New Roman"/>
          <w:b/>
          <w:bCs/>
          <w:color w:val="262F38"/>
          <w:sz w:val="28"/>
          <w:szCs w:val="28"/>
          <w:lang w:eastAsia="ru-RU"/>
        </w:rPr>
        <w:t>:</w:t>
      </w:r>
    </w:p>
    <w:p w:rsidR="00267262" w:rsidRPr="00595B36" w:rsidRDefault="00267262" w:rsidP="00035577">
      <w:pPr>
        <w:spacing w:after="150"/>
        <w:jc w:val="both"/>
        <w:textAlignment w:val="top"/>
        <w:rPr>
          <w:rFonts w:ascii="Times New Roman" w:hAnsi="Times New Roman" w:cs="Times New Roman"/>
          <w:color w:val="000000"/>
          <w:sz w:val="28"/>
          <w:szCs w:val="28"/>
        </w:rPr>
      </w:pPr>
      <w:r w:rsidRPr="00595B36">
        <w:rPr>
          <w:rFonts w:ascii="Times New Roman" w:hAnsi="Times New Roman" w:cs="Times New Roman"/>
          <w:color w:val="000000"/>
          <w:sz w:val="28"/>
          <w:szCs w:val="28"/>
        </w:rPr>
        <w:t>Реконстр</w:t>
      </w:r>
      <w:r w:rsidR="007500E6" w:rsidRPr="00595B36">
        <w:rPr>
          <w:rFonts w:ascii="Times New Roman" w:hAnsi="Times New Roman" w:cs="Times New Roman"/>
          <w:color w:val="000000"/>
          <w:sz w:val="28"/>
          <w:szCs w:val="28"/>
        </w:rPr>
        <w:t>у</w:t>
      </w:r>
      <w:r w:rsidR="00595B36">
        <w:rPr>
          <w:rFonts w:ascii="Times New Roman" w:hAnsi="Times New Roman" w:cs="Times New Roman"/>
          <w:color w:val="000000"/>
          <w:sz w:val="28"/>
          <w:szCs w:val="28"/>
        </w:rPr>
        <w:t>кция</w:t>
      </w:r>
      <w:r w:rsidRPr="00595B36">
        <w:rPr>
          <w:rFonts w:ascii="Times New Roman" w:hAnsi="Times New Roman" w:cs="Times New Roman"/>
          <w:color w:val="000000"/>
          <w:sz w:val="28"/>
          <w:szCs w:val="28"/>
        </w:rPr>
        <w:t xml:space="preserve"> очистных сооружений в п. </w:t>
      </w:r>
      <w:proofErr w:type="spellStart"/>
      <w:r w:rsidRPr="00595B36">
        <w:rPr>
          <w:rFonts w:ascii="Times New Roman" w:hAnsi="Times New Roman" w:cs="Times New Roman"/>
          <w:color w:val="000000"/>
          <w:sz w:val="28"/>
          <w:szCs w:val="28"/>
        </w:rPr>
        <w:t>Клетня</w:t>
      </w:r>
      <w:proofErr w:type="spellEnd"/>
      <w:r w:rsidR="00D00372">
        <w:rPr>
          <w:rFonts w:ascii="Times New Roman" w:hAnsi="Times New Roman" w:cs="Times New Roman"/>
          <w:color w:val="000000"/>
          <w:sz w:val="28"/>
          <w:szCs w:val="28"/>
        </w:rPr>
        <w:t xml:space="preserve"> (контракт заключен)</w:t>
      </w:r>
      <w:r w:rsidRPr="00595B36">
        <w:rPr>
          <w:rFonts w:ascii="Times New Roman" w:hAnsi="Times New Roman" w:cs="Times New Roman"/>
          <w:color w:val="000000"/>
          <w:sz w:val="28"/>
          <w:szCs w:val="28"/>
        </w:rPr>
        <w:t>;</w:t>
      </w:r>
    </w:p>
    <w:p w:rsidR="00267262" w:rsidRPr="00595B36" w:rsidRDefault="00267262" w:rsidP="00035577">
      <w:pPr>
        <w:spacing w:after="150"/>
        <w:jc w:val="both"/>
        <w:textAlignment w:val="top"/>
        <w:rPr>
          <w:rFonts w:ascii="Times New Roman" w:hAnsi="Times New Roman" w:cs="Times New Roman"/>
          <w:color w:val="000000"/>
          <w:sz w:val="28"/>
          <w:szCs w:val="28"/>
        </w:rPr>
      </w:pPr>
      <w:r w:rsidRPr="00595B36">
        <w:rPr>
          <w:rFonts w:ascii="Times New Roman" w:hAnsi="Times New Roman" w:cs="Times New Roman"/>
          <w:color w:val="000000"/>
          <w:sz w:val="28"/>
          <w:szCs w:val="28"/>
        </w:rPr>
        <w:t>Завершение реконстр</w:t>
      </w:r>
      <w:r w:rsidR="007500E6" w:rsidRPr="00595B36">
        <w:rPr>
          <w:rFonts w:ascii="Times New Roman" w:hAnsi="Times New Roman" w:cs="Times New Roman"/>
          <w:color w:val="000000"/>
          <w:sz w:val="28"/>
          <w:szCs w:val="28"/>
        </w:rPr>
        <w:t>у</w:t>
      </w:r>
      <w:r w:rsidR="00595B36">
        <w:rPr>
          <w:rFonts w:ascii="Times New Roman" w:hAnsi="Times New Roman" w:cs="Times New Roman"/>
          <w:color w:val="000000"/>
          <w:sz w:val="28"/>
          <w:szCs w:val="28"/>
        </w:rPr>
        <w:t>к</w:t>
      </w:r>
      <w:r w:rsidRPr="00595B36">
        <w:rPr>
          <w:rFonts w:ascii="Times New Roman" w:hAnsi="Times New Roman" w:cs="Times New Roman"/>
          <w:color w:val="000000"/>
          <w:sz w:val="28"/>
          <w:szCs w:val="28"/>
        </w:rPr>
        <w:t xml:space="preserve">ции водоснабжения в </w:t>
      </w:r>
      <w:proofErr w:type="spellStart"/>
      <w:r w:rsidRPr="00595B36">
        <w:rPr>
          <w:rFonts w:ascii="Times New Roman" w:hAnsi="Times New Roman" w:cs="Times New Roman"/>
          <w:color w:val="000000"/>
          <w:sz w:val="28"/>
          <w:szCs w:val="28"/>
        </w:rPr>
        <w:t>н.п</w:t>
      </w:r>
      <w:proofErr w:type="gramStart"/>
      <w:r w:rsidRPr="00595B36">
        <w:rPr>
          <w:rFonts w:ascii="Times New Roman" w:hAnsi="Times New Roman" w:cs="Times New Roman"/>
          <w:color w:val="000000"/>
          <w:sz w:val="28"/>
          <w:szCs w:val="28"/>
        </w:rPr>
        <w:t>.С</w:t>
      </w:r>
      <w:proofErr w:type="gramEnd"/>
      <w:r w:rsidRPr="00595B36">
        <w:rPr>
          <w:rFonts w:ascii="Times New Roman" w:hAnsi="Times New Roman" w:cs="Times New Roman"/>
          <w:color w:val="000000"/>
          <w:sz w:val="28"/>
          <w:szCs w:val="28"/>
        </w:rPr>
        <w:t>иницкое</w:t>
      </w:r>
      <w:proofErr w:type="spellEnd"/>
      <w:r w:rsidRPr="00595B36">
        <w:rPr>
          <w:rFonts w:ascii="Times New Roman" w:hAnsi="Times New Roman" w:cs="Times New Roman"/>
          <w:color w:val="000000"/>
          <w:sz w:val="28"/>
          <w:szCs w:val="28"/>
        </w:rPr>
        <w:t xml:space="preserve"> - </w:t>
      </w:r>
      <w:proofErr w:type="spellStart"/>
      <w:r w:rsidRPr="00595B36">
        <w:rPr>
          <w:rFonts w:ascii="Times New Roman" w:hAnsi="Times New Roman" w:cs="Times New Roman"/>
          <w:color w:val="000000"/>
          <w:sz w:val="28"/>
          <w:szCs w:val="28"/>
        </w:rPr>
        <w:t>н.п</w:t>
      </w:r>
      <w:proofErr w:type="spellEnd"/>
      <w:r w:rsidRPr="00595B36">
        <w:rPr>
          <w:rFonts w:ascii="Times New Roman" w:hAnsi="Times New Roman" w:cs="Times New Roman"/>
          <w:color w:val="000000"/>
          <w:sz w:val="28"/>
          <w:szCs w:val="28"/>
        </w:rPr>
        <w:t xml:space="preserve">. </w:t>
      </w:r>
      <w:proofErr w:type="spellStart"/>
      <w:r w:rsidRPr="00595B36">
        <w:rPr>
          <w:rFonts w:ascii="Times New Roman" w:hAnsi="Times New Roman" w:cs="Times New Roman"/>
          <w:color w:val="000000"/>
          <w:sz w:val="28"/>
          <w:szCs w:val="28"/>
        </w:rPr>
        <w:t>Мичурино</w:t>
      </w:r>
      <w:proofErr w:type="spellEnd"/>
      <w:r w:rsidR="00D00372">
        <w:rPr>
          <w:rFonts w:ascii="Times New Roman" w:hAnsi="Times New Roman" w:cs="Times New Roman"/>
          <w:color w:val="000000"/>
          <w:sz w:val="28"/>
          <w:szCs w:val="28"/>
        </w:rPr>
        <w:t xml:space="preserve"> (контракт заключен)</w:t>
      </w:r>
      <w:r w:rsidRPr="00595B36">
        <w:rPr>
          <w:rFonts w:ascii="Times New Roman" w:hAnsi="Times New Roman" w:cs="Times New Roman"/>
          <w:color w:val="000000"/>
          <w:sz w:val="28"/>
          <w:szCs w:val="28"/>
        </w:rPr>
        <w:t>;</w:t>
      </w:r>
    </w:p>
    <w:p w:rsidR="00267262" w:rsidRPr="00595B36" w:rsidRDefault="00267262" w:rsidP="00035577">
      <w:pPr>
        <w:spacing w:after="150"/>
        <w:jc w:val="both"/>
        <w:textAlignment w:val="top"/>
        <w:rPr>
          <w:rFonts w:ascii="Times New Roman" w:hAnsi="Times New Roman" w:cs="Times New Roman"/>
          <w:color w:val="000000"/>
          <w:sz w:val="28"/>
          <w:szCs w:val="28"/>
        </w:rPr>
      </w:pPr>
      <w:r w:rsidRPr="00595B36">
        <w:rPr>
          <w:rFonts w:ascii="Times New Roman" w:hAnsi="Times New Roman" w:cs="Times New Roman"/>
          <w:color w:val="000000"/>
          <w:sz w:val="28"/>
          <w:szCs w:val="28"/>
        </w:rPr>
        <w:t>Реконстр</w:t>
      </w:r>
      <w:r w:rsidR="007500E6" w:rsidRPr="00595B36">
        <w:rPr>
          <w:rFonts w:ascii="Times New Roman" w:hAnsi="Times New Roman" w:cs="Times New Roman"/>
          <w:color w:val="000000"/>
          <w:sz w:val="28"/>
          <w:szCs w:val="28"/>
        </w:rPr>
        <w:t>у</w:t>
      </w:r>
      <w:r w:rsidR="00595B36">
        <w:rPr>
          <w:rFonts w:ascii="Times New Roman" w:hAnsi="Times New Roman" w:cs="Times New Roman"/>
          <w:color w:val="000000"/>
          <w:sz w:val="28"/>
          <w:szCs w:val="28"/>
        </w:rPr>
        <w:t>кция</w:t>
      </w:r>
      <w:r w:rsidRPr="00595B36">
        <w:rPr>
          <w:rFonts w:ascii="Times New Roman" w:hAnsi="Times New Roman" w:cs="Times New Roman"/>
          <w:color w:val="000000"/>
          <w:sz w:val="28"/>
          <w:szCs w:val="28"/>
        </w:rPr>
        <w:t xml:space="preserve"> водоснабжения в </w:t>
      </w:r>
      <w:proofErr w:type="spellStart"/>
      <w:r w:rsidRPr="00595B36">
        <w:rPr>
          <w:rFonts w:ascii="Times New Roman" w:hAnsi="Times New Roman" w:cs="Times New Roman"/>
          <w:color w:val="000000"/>
          <w:sz w:val="28"/>
          <w:szCs w:val="28"/>
        </w:rPr>
        <w:t>н.п</w:t>
      </w:r>
      <w:proofErr w:type="gramStart"/>
      <w:r w:rsidRPr="00595B36">
        <w:rPr>
          <w:rFonts w:ascii="Times New Roman" w:hAnsi="Times New Roman" w:cs="Times New Roman"/>
          <w:color w:val="000000"/>
          <w:sz w:val="28"/>
          <w:szCs w:val="28"/>
        </w:rPr>
        <w:t>.А</w:t>
      </w:r>
      <w:proofErr w:type="gramEnd"/>
      <w:r w:rsidRPr="00595B36">
        <w:rPr>
          <w:rFonts w:ascii="Times New Roman" w:hAnsi="Times New Roman" w:cs="Times New Roman"/>
          <w:color w:val="000000"/>
          <w:sz w:val="28"/>
          <w:szCs w:val="28"/>
        </w:rPr>
        <w:t>лень</w:t>
      </w:r>
      <w:proofErr w:type="spellEnd"/>
      <w:r w:rsidR="00D00372">
        <w:rPr>
          <w:rFonts w:ascii="Times New Roman" w:hAnsi="Times New Roman" w:cs="Times New Roman"/>
          <w:color w:val="000000"/>
          <w:sz w:val="28"/>
          <w:szCs w:val="28"/>
        </w:rPr>
        <w:t>(контракт заключен)</w:t>
      </w:r>
      <w:r w:rsidRPr="00595B36">
        <w:rPr>
          <w:rFonts w:ascii="Times New Roman" w:hAnsi="Times New Roman" w:cs="Times New Roman"/>
          <w:color w:val="000000"/>
          <w:sz w:val="28"/>
          <w:szCs w:val="28"/>
        </w:rPr>
        <w:t>;</w:t>
      </w:r>
    </w:p>
    <w:p w:rsidR="00267262" w:rsidRDefault="00267262" w:rsidP="00035577">
      <w:pPr>
        <w:spacing w:after="150"/>
        <w:jc w:val="both"/>
        <w:textAlignment w:val="top"/>
        <w:rPr>
          <w:rFonts w:ascii="Times New Roman" w:hAnsi="Times New Roman" w:cs="Times New Roman"/>
          <w:color w:val="000000"/>
          <w:sz w:val="28"/>
          <w:szCs w:val="28"/>
        </w:rPr>
      </w:pPr>
      <w:r w:rsidRPr="00595B36">
        <w:rPr>
          <w:rFonts w:ascii="Times New Roman" w:hAnsi="Times New Roman" w:cs="Times New Roman"/>
          <w:color w:val="000000"/>
          <w:sz w:val="28"/>
          <w:szCs w:val="28"/>
        </w:rPr>
        <w:t>Реконстр</w:t>
      </w:r>
      <w:r w:rsidR="007500E6" w:rsidRPr="00595B36">
        <w:rPr>
          <w:rFonts w:ascii="Times New Roman" w:hAnsi="Times New Roman" w:cs="Times New Roman"/>
          <w:color w:val="000000"/>
          <w:sz w:val="28"/>
          <w:szCs w:val="28"/>
        </w:rPr>
        <w:t>у</w:t>
      </w:r>
      <w:r w:rsidR="00595B36">
        <w:rPr>
          <w:rFonts w:ascii="Times New Roman" w:hAnsi="Times New Roman" w:cs="Times New Roman"/>
          <w:color w:val="000000"/>
          <w:sz w:val="28"/>
          <w:szCs w:val="28"/>
        </w:rPr>
        <w:t>кция</w:t>
      </w:r>
      <w:r w:rsidRPr="00595B36">
        <w:rPr>
          <w:rFonts w:ascii="Times New Roman" w:hAnsi="Times New Roman" w:cs="Times New Roman"/>
          <w:color w:val="000000"/>
          <w:sz w:val="28"/>
          <w:szCs w:val="28"/>
        </w:rPr>
        <w:t xml:space="preserve"> водоснабжения в  </w:t>
      </w:r>
      <w:proofErr w:type="spellStart"/>
      <w:r w:rsidRPr="00595B36">
        <w:rPr>
          <w:rFonts w:ascii="Times New Roman" w:hAnsi="Times New Roman" w:cs="Times New Roman"/>
          <w:color w:val="000000"/>
          <w:sz w:val="28"/>
          <w:szCs w:val="28"/>
        </w:rPr>
        <w:t>н.п</w:t>
      </w:r>
      <w:proofErr w:type="gramStart"/>
      <w:r w:rsidRPr="00595B36">
        <w:rPr>
          <w:rFonts w:ascii="Times New Roman" w:hAnsi="Times New Roman" w:cs="Times New Roman"/>
          <w:color w:val="000000"/>
          <w:sz w:val="28"/>
          <w:szCs w:val="28"/>
        </w:rPr>
        <w:t>.С</w:t>
      </w:r>
      <w:proofErr w:type="gramEnd"/>
      <w:r w:rsidRPr="00595B36">
        <w:rPr>
          <w:rFonts w:ascii="Times New Roman" w:hAnsi="Times New Roman" w:cs="Times New Roman"/>
          <w:color w:val="000000"/>
          <w:sz w:val="28"/>
          <w:szCs w:val="28"/>
        </w:rPr>
        <w:t>троительная</w:t>
      </w:r>
      <w:proofErr w:type="spellEnd"/>
      <w:r w:rsidRPr="00595B36">
        <w:rPr>
          <w:rFonts w:ascii="Times New Roman" w:hAnsi="Times New Roman" w:cs="Times New Roman"/>
          <w:color w:val="000000"/>
          <w:sz w:val="28"/>
          <w:szCs w:val="28"/>
        </w:rPr>
        <w:t xml:space="preserve"> Слобода</w:t>
      </w:r>
      <w:r w:rsidR="00D00372">
        <w:rPr>
          <w:rFonts w:ascii="Times New Roman" w:hAnsi="Times New Roman" w:cs="Times New Roman"/>
          <w:color w:val="000000"/>
          <w:sz w:val="28"/>
          <w:szCs w:val="28"/>
        </w:rPr>
        <w:t>(контракт заключен)</w:t>
      </w:r>
      <w:r w:rsidRPr="00595B36">
        <w:rPr>
          <w:rFonts w:ascii="Times New Roman" w:hAnsi="Times New Roman" w:cs="Times New Roman"/>
          <w:color w:val="000000"/>
          <w:sz w:val="28"/>
          <w:szCs w:val="28"/>
        </w:rPr>
        <w:t>;</w:t>
      </w:r>
    </w:p>
    <w:p w:rsidR="00D00372" w:rsidRPr="00595B36" w:rsidRDefault="00D00372" w:rsidP="00035577">
      <w:pPr>
        <w:spacing w:after="150"/>
        <w:jc w:val="both"/>
        <w:textAlignment w:val="top"/>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Строительство системы водоснабжения в Старой </w:t>
      </w:r>
      <w:proofErr w:type="spellStart"/>
      <w:r>
        <w:rPr>
          <w:rFonts w:ascii="Times New Roman" w:hAnsi="Times New Roman" w:cs="Times New Roman"/>
          <w:color w:val="000000"/>
          <w:sz w:val="28"/>
          <w:szCs w:val="28"/>
        </w:rPr>
        <w:t>Мармазовке</w:t>
      </w:r>
      <w:proofErr w:type="spellEnd"/>
      <w:r>
        <w:rPr>
          <w:rFonts w:ascii="Times New Roman" w:hAnsi="Times New Roman" w:cs="Times New Roman"/>
          <w:color w:val="000000"/>
          <w:sz w:val="28"/>
          <w:szCs w:val="28"/>
        </w:rPr>
        <w:t xml:space="preserve"> (1 очередь) (</w:t>
      </w:r>
      <w:proofErr w:type="spellStart"/>
      <w:r>
        <w:rPr>
          <w:rFonts w:ascii="Times New Roman" w:hAnsi="Times New Roman" w:cs="Times New Roman"/>
          <w:color w:val="000000"/>
          <w:sz w:val="28"/>
          <w:szCs w:val="28"/>
        </w:rPr>
        <w:t>разработывается</w:t>
      </w:r>
      <w:proofErr w:type="spellEnd"/>
      <w:r>
        <w:rPr>
          <w:rFonts w:ascii="Times New Roman" w:hAnsi="Times New Roman" w:cs="Times New Roman"/>
          <w:color w:val="000000"/>
          <w:sz w:val="28"/>
          <w:szCs w:val="28"/>
        </w:rPr>
        <w:t xml:space="preserve"> аукционная документация);</w:t>
      </w:r>
      <w:proofErr w:type="gramEnd"/>
    </w:p>
    <w:p w:rsidR="00267262" w:rsidRPr="00595B36" w:rsidRDefault="00267262" w:rsidP="00035577">
      <w:pPr>
        <w:spacing w:after="150"/>
        <w:jc w:val="both"/>
        <w:textAlignment w:val="top"/>
        <w:rPr>
          <w:rFonts w:ascii="Times New Roman" w:hAnsi="Times New Roman" w:cs="Times New Roman"/>
          <w:sz w:val="28"/>
          <w:szCs w:val="28"/>
        </w:rPr>
      </w:pPr>
      <w:r w:rsidRPr="00595B36">
        <w:rPr>
          <w:rFonts w:ascii="Times New Roman" w:hAnsi="Times New Roman" w:cs="Times New Roman"/>
          <w:sz w:val="28"/>
          <w:szCs w:val="28"/>
        </w:rPr>
        <w:t xml:space="preserve">Ремонт автомобильных дорог по ул. Советской, ремонт съездов и тротуаров по ул. Орджоникидзе в п. </w:t>
      </w:r>
      <w:proofErr w:type="spellStart"/>
      <w:r w:rsidRPr="00595B36">
        <w:rPr>
          <w:rFonts w:ascii="Times New Roman" w:hAnsi="Times New Roman" w:cs="Times New Roman"/>
          <w:sz w:val="28"/>
          <w:szCs w:val="28"/>
        </w:rPr>
        <w:t>Клетня</w:t>
      </w:r>
      <w:proofErr w:type="spellEnd"/>
      <w:r w:rsidRPr="00595B36">
        <w:rPr>
          <w:rFonts w:ascii="Times New Roman" w:hAnsi="Times New Roman" w:cs="Times New Roman"/>
          <w:sz w:val="28"/>
          <w:szCs w:val="28"/>
        </w:rPr>
        <w:t xml:space="preserve"> </w:t>
      </w:r>
      <w:proofErr w:type="spellStart"/>
      <w:r w:rsidRPr="00595B36">
        <w:rPr>
          <w:rFonts w:ascii="Times New Roman" w:hAnsi="Times New Roman" w:cs="Times New Roman"/>
          <w:sz w:val="28"/>
          <w:szCs w:val="28"/>
        </w:rPr>
        <w:t>Клетнянского</w:t>
      </w:r>
      <w:proofErr w:type="spellEnd"/>
      <w:r w:rsidRPr="00595B36">
        <w:rPr>
          <w:rFonts w:ascii="Times New Roman" w:hAnsi="Times New Roman" w:cs="Times New Roman"/>
          <w:sz w:val="28"/>
          <w:szCs w:val="28"/>
        </w:rPr>
        <w:t xml:space="preserve"> района Брянской области</w:t>
      </w:r>
      <w:r w:rsidR="00D00372">
        <w:rPr>
          <w:rFonts w:ascii="Times New Roman" w:hAnsi="Times New Roman" w:cs="Times New Roman"/>
          <w:sz w:val="28"/>
          <w:szCs w:val="28"/>
        </w:rPr>
        <w:t xml:space="preserve"> </w:t>
      </w:r>
      <w:r w:rsidR="00D00372">
        <w:rPr>
          <w:rFonts w:ascii="Times New Roman" w:hAnsi="Times New Roman" w:cs="Times New Roman"/>
          <w:color w:val="000000"/>
          <w:sz w:val="28"/>
          <w:szCs w:val="28"/>
        </w:rPr>
        <w:t>(контракт заключен)</w:t>
      </w:r>
      <w:r w:rsidRPr="00595B36">
        <w:rPr>
          <w:rFonts w:ascii="Times New Roman" w:hAnsi="Times New Roman" w:cs="Times New Roman"/>
          <w:sz w:val="28"/>
          <w:szCs w:val="28"/>
        </w:rPr>
        <w:t>;</w:t>
      </w:r>
    </w:p>
    <w:p w:rsidR="00267262" w:rsidRPr="00595B36" w:rsidRDefault="00267262" w:rsidP="00035577">
      <w:pPr>
        <w:spacing w:after="150"/>
        <w:jc w:val="both"/>
        <w:textAlignment w:val="top"/>
        <w:rPr>
          <w:rFonts w:ascii="Times New Roman" w:hAnsi="Times New Roman" w:cs="Times New Roman"/>
          <w:sz w:val="28"/>
          <w:szCs w:val="28"/>
        </w:rPr>
      </w:pPr>
      <w:r w:rsidRPr="00595B36">
        <w:rPr>
          <w:rFonts w:ascii="Times New Roman" w:hAnsi="Times New Roman" w:cs="Times New Roman"/>
          <w:sz w:val="28"/>
          <w:szCs w:val="28"/>
        </w:rPr>
        <w:t xml:space="preserve">Капитальный ремонт многоквартирных домов </w:t>
      </w:r>
      <w:proofErr w:type="gramStart"/>
      <w:r w:rsidR="00E11971" w:rsidRPr="00595B36">
        <w:rPr>
          <w:rFonts w:ascii="Times New Roman" w:hAnsi="Times New Roman" w:cs="Times New Roman"/>
          <w:sz w:val="28"/>
          <w:szCs w:val="28"/>
        </w:rPr>
        <w:t>–к</w:t>
      </w:r>
      <w:proofErr w:type="gramEnd"/>
      <w:r w:rsidR="00E11971" w:rsidRPr="00595B36">
        <w:rPr>
          <w:rFonts w:ascii="Times New Roman" w:hAnsi="Times New Roman" w:cs="Times New Roman"/>
          <w:sz w:val="28"/>
          <w:szCs w:val="28"/>
        </w:rPr>
        <w:t>рыша</w:t>
      </w:r>
      <w:r w:rsidR="00E11971" w:rsidRPr="00595B36">
        <w:rPr>
          <w:rFonts w:ascii="Times New Roman" w:hAnsi="Times New Roman" w:cs="Times New Roman"/>
          <w:b/>
          <w:sz w:val="28"/>
          <w:szCs w:val="28"/>
        </w:rPr>
        <w:t xml:space="preserve"> </w:t>
      </w:r>
      <w:r w:rsidRPr="00595B36">
        <w:rPr>
          <w:rFonts w:ascii="Times New Roman" w:hAnsi="Times New Roman" w:cs="Times New Roman"/>
          <w:sz w:val="28"/>
          <w:szCs w:val="28"/>
        </w:rPr>
        <w:t>м</w:t>
      </w:r>
      <w:r w:rsidR="00595B36">
        <w:rPr>
          <w:rFonts w:ascii="Times New Roman" w:hAnsi="Times New Roman" w:cs="Times New Roman"/>
          <w:sz w:val="28"/>
          <w:szCs w:val="28"/>
        </w:rPr>
        <w:t>икрорайон</w:t>
      </w:r>
      <w:r w:rsidRPr="00595B36">
        <w:rPr>
          <w:rFonts w:ascii="Times New Roman" w:hAnsi="Times New Roman" w:cs="Times New Roman"/>
          <w:sz w:val="28"/>
          <w:szCs w:val="28"/>
        </w:rPr>
        <w:t xml:space="preserve"> 1-й, д. 12А</w:t>
      </w:r>
      <w:r w:rsidR="00E11971" w:rsidRPr="00595B36">
        <w:rPr>
          <w:rFonts w:ascii="Times New Roman" w:hAnsi="Times New Roman" w:cs="Times New Roman"/>
          <w:sz w:val="28"/>
          <w:szCs w:val="28"/>
        </w:rPr>
        <w:t xml:space="preserve"> п. </w:t>
      </w:r>
      <w:proofErr w:type="spellStart"/>
      <w:r w:rsidR="00E11971" w:rsidRPr="00595B36">
        <w:rPr>
          <w:rFonts w:ascii="Times New Roman" w:hAnsi="Times New Roman" w:cs="Times New Roman"/>
          <w:sz w:val="28"/>
          <w:szCs w:val="28"/>
        </w:rPr>
        <w:t>Клетня</w:t>
      </w:r>
      <w:proofErr w:type="spellEnd"/>
      <w:r w:rsidR="00D00372">
        <w:rPr>
          <w:rFonts w:ascii="Times New Roman" w:hAnsi="Times New Roman" w:cs="Times New Roman"/>
          <w:sz w:val="28"/>
          <w:szCs w:val="28"/>
        </w:rPr>
        <w:t xml:space="preserve"> (ведутся работы)</w:t>
      </w:r>
      <w:r w:rsidR="00E11971" w:rsidRPr="00595B36">
        <w:rPr>
          <w:rFonts w:ascii="Times New Roman" w:hAnsi="Times New Roman" w:cs="Times New Roman"/>
          <w:sz w:val="28"/>
          <w:szCs w:val="28"/>
        </w:rPr>
        <w:t>;</w:t>
      </w:r>
    </w:p>
    <w:p w:rsidR="00267262" w:rsidRPr="00595B36" w:rsidRDefault="00E11971" w:rsidP="00035577">
      <w:pPr>
        <w:spacing w:after="150"/>
        <w:jc w:val="both"/>
        <w:textAlignment w:val="top"/>
        <w:rPr>
          <w:rFonts w:ascii="Times New Roman" w:eastAsia="Times New Roman" w:hAnsi="Times New Roman" w:cs="Times New Roman"/>
          <w:b/>
          <w:bCs/>
          <w:color w:val="262F38"/>
          <w:sz w:val="28"/>
          <w:szCs w:val="28"/>
          <w:lang w:eastAsia="ru-RU"/>
        </w:rPr>
      </w:pPr>
      <w:r w:rsidRPr="00595B36">
        <w:rPr>
          <w:rFonts w:ascii="Times New Roman" w:eastAsia="Times New Roman" w:hAnsi="Times New Roman" w:cs="Times New Roman"/>
          <w:color w:val="262F38"/>
          <w:sz w:val="28"/>
          <w:szCs w:val="28"/>
          <w:lang w:eastAsia="ru-RU"/>
        </w:rPr>
        <w:t>Актуальной остается </w:t>
      </w:r>
      <w:r w:rsidRPr="00595B36">
        <w:rPr>
          <w:rFonts w:ascii="Times New Roman" w:eastAsia="Times New Roman" w:hAnsi="Times New Roman" w:cs="Times New Roman"/>
          <w:bCs/>
          <w:color w:val="262F38"/>
          <w:sz w:val="28"/>
          <w:szCs w:val="28"/>
          <w:lang w:eastAsia="ru-RU"/>
        </w:rPr>
        <w:t>задача благоустройства территорий</w:t>
      </w:r>
      <w:r w:rsidRPr="00595B36">
        <w:rPr>
          <w:rFonts w:ascii="Times New Roman" w:eastAsia="Times New Roman" w:hAnsi="Times New Roman" w:cs="Times New Roman"/>
          <w:color w:val="262F38"/>
          <w:sz w:val="28"/>
          <w:szCs w:val="28"/>
          <w:lang w:eastAsia="ru-RU"/>
        </w:rPr>
        <w:t>, развития инфрастр</w:t>
      </w:r>
      <w:r w:rsidR="007500E6" w:rsidRPr="00595B36">
        <w:rPr>
          <w:rFonts w:ascii="Times New Roman" w:eastAsia="Times New Roman" w:hAnsi="Times New Roman" w:cs="Times New Roman"/>
          <w:color w:val="262F38"/>
          <w:sz w:val="28"/>
          <w:szCs w:val="28"/>
          <w:lang w:eastAsia="ru-RU"/>
        </w:rPr>
        <w:t>у</w:t>
      </w:r>
      <w:r w:rsidR="007B7B6B">
        <w:rPr>
          <w:rFonts w:ascii="Times New Roman" w:eastAsia="Times New Roman" w:hAnsi="Times New Roman" w:cs="Times New Roman"/>
          <w:color w:val="262F38"/>
          <w:sz w:val="28"/>
          <w:szCs w:val="28"/>
          <w:lang w:eastAsia="ru-RU"/>
        </w:rPr>
        <w:t>кту</w:t>
      </w:r>
      <w:r w:rsidRPr="00595B36">
        <w:rPr>
          <w:rFonts w:ascii="Times New Roman" w:eastAsia="Times New Roman" w:hAnsi="Times New Roman" w:cs="Times New Roman"/>
          <w:color w:val="262F38"/>
          <w:sz w:val="28"/>
          <w:szCs w:val="28"/>
          <w:lang w:eastAsia="ru-RU"/>
        </w:rPr>
        <w:t>ры и улучшения городской среды -  б</w:t>
      </w:r>
      <w:r w:rsidR="00267262" w:rsidRPr="00595B36">
        <w:rPr>
          <w:rFonts w:ascii="Times New Roman" w:hAnsi="Times New Roman" w:cs="Times New Roman"/>
          <w:sz w:val="28"/>
          <w:szCs w:val="28"/>
        </w:rPr>
        <w:t xml:space="preserve">лагоустройство </w:t>
      </w:r>
      <w:r w:rsidR="0019398C" w:rsidRPr="00595B36">
        <w:rPr>
          <w:rFonts w:ascii="Times New Roman" w:hAnsi="Times New Roman" w:cs="Times New Roman"/>
          <w:sz w:val="28"/>
          <w:szCs w:val="28"/>
        </w:rPr>
        <w:t>дворовых территорий МКД</w:t>
      </w:r>
      <w:r w:rsidR="007B7B6B">
        <w:rPr>
          <w:rFonts w:ascii="Times New Roman" w:hAnsi="Times New Roman" w:cs="Times New Roman"/>
          <w:sz w:val="28"/>
          <w:szCs w:val="28"/>
        </w:rPr>
        <w:t xml:space="preserve"> в Микрорайоне-1</w:t>
      </w:r>
      <w:r w:rsidR="00A3441E">
        <w:rPr>
          <w:rFonts w:ascii="Times New Roman" w:hAnsi="Times New Roman" w:cs="Times New Roman"/>
          <w:sz w:val="28"/>
          <w:szCs w:val="28"/>
        </w:rPr>
        <w:t xml:space="preserve">, дома №10,11,12,12а,13,14,15,16 </w:t>
      </w:r>
      <w:r w:rsidR="0019398C" w:rsidRPr="00595B36">
        <w:rPr>
          <w:rFonts w:ascii="Times New Roman" w:hAnsi="Times New Roman" w:cs="Times New Roman"/>
          <w:sz w:val="28"/>
          <w:szCs w:val="28"/>
        </w:rPr>
        <w:t xml:space="preserve">в </w:t>
      </w:r>
      <w:proofErr w:type="spellStart"/>
      <w:r w:rsidR="0019398C" w:rsidRPr="00595B36">
        <w:rPr>
          <w:rFonts w:ascii="Times New Roman" w:hAnsi="Times New Roman" w:cs="Times New Roman"/>
          <w:sz w:val="28"/>
          <w:szCs w:val="28"/>
        </w:rPr>
        <w:t>п</w:t>
      </w:r>
      <w:proofErr w:type="gramStart"/>
      <w:r w:rsidR="0019398C" w:rsidRPr="00595B36">
        <w:rPr>
          <w:rFonts w:ascii="Times New Roman" w:hAnsi="Times New Roman" w:cs="Times New Roman"/>
          <w:sz w:val="28"/>
          <w:szCs w:val="28"/>
        </w:rPr>
        <w:t>.К</w:t>
      </w:r>
      <w:proofErr w:type="gramEnd"/>
      <w:r w:rsidR="0019398C" w:rsidRPr="00595B36">
        <w:rPr>
          <w:rFonts w:ascii="Times New Roman" w:hAnsi="Times New Roman" w:cs="Times New Roman"/>
          <w:sz w:val="28"/>
          <w:szCs w:val="28"/>
        </w:rPr>
        <w:t>летня</w:t>
      </w:r>
      <w:proofErr w:type="spellEnd"/>
      <w:r w:rsidR="00D00372">
        <w:rPr>
          <w:rFonts w:ascii="Times New Roman" w:hAnsi="Times New Roman" w:cs="Times New Roman"/>
          <w:color w:val="000000"/>
          <w:sz w:val="28"/>
          <w:szCs w:val="28"/>
        </w:rPr>
        <w:t>(контракт заключен)</w:t>
      </w:r>
      <w:r w:rsidRPr="00595B36">
        <w:rPr>
          <w:rFonts w:ascii="Times New Roman" w:hAnsi="Times New Roman" w:cs="Times New Roman"/>
          <w:sz w:val="28"/>
          <w:szCs w:val="28"/>
        </w:rPr>
        <w:t>;</w:t>
      </w:r>
    </w:p>
    <w:p w:rsidR="00891DB4" w:rsidRPr="00595B36" w:rsidRDefault="00891DB4" w:rsidP="00035577">
      <w:pPr>
        <w:jc w:val="both"/>
        <w:rPr>
          <w:rFonts w:ascii="Times New Roman" w:hAnsi="Times New Roman" w:cs="Times New Roman"/>
          <w:sz w:val="28"/>
          <w:szCs w:val="28"/>
        </w:rPr>
      </w:pPr>
      <w:r w:rsidRPr="00595B36">
        <w:rPr>
          <w:rFonts w:ascii="Times New Roman" w:hAnsi="Times New Roman" w:cs="Times New Roman"/>
          <w:sz w:val="28"/>
          <w:szCs w:val="28"/>
        </w:rPr>
        <w:t xml:space="preserve">Капитальный ремонт крыши здания МБОУ СОШ с. </w:t>
      </w:r>
      <w:proofErr w:type="spellStart"/>
      <w:r w:rsidRPr="00595B36">
        <w:rPr>
          <w:rFonts w:ascii="Times New Roman" w:hAnsi="Times New Roman" w:cs="Times New Roman"/>
          <w:sz w:val="28"/>
          <w:szCs w:val="28"/>
        </w:rPr>
        <w:t>Акуличи</w:t>
      </w:r>
      <w:proofErr w:type="spellEnd"/>
      <w:r w:rsidR="00E11971" w:rsidRPr="00595B36">
        <w:rPr>
          <w:rFonts w:ascii="Times New Roman" w:hAnsi="Times New Roman" w:cs="Times New Roman"/>
          <w:sz w:val="28"/>
          <w:szCs w:val="28"/>
        </w:rPr>
        <w:t>;</w:t>
      </w:r>
    </w:p>
    <w:p w:rsidR="00267262" w:rsidRPr="00595B36" w:rsidRDefault="00891DB4" w:rsidP="00035577">
      <w:pPr>
        <w:spacing w:after="150"/>
        <w:jc w:val="both"/>
        <w:textAlignment w:val="top"/>
        <w:rPr>
          <w:rFonts w:ascii="Times New Roman" w:hAnsi="Times New Roman" w:cs="Times New Roman"/>
          <w:sz w:val="28"/>
          <w:szCs w:val="28"/>
        </w:rPr>
      </w:pPr>
      <w:r w:rsidRPr="00595B36">
        <w:rPr>
          <w:rFonts w:ascii="Times New Roman" w:hAnsi="Times New Roman" w:cs="Times New Roman"/>
          <w:sz w:val="28"/>
          <w:szCs w:val="28"/>
        </w:rPr>
        <w:t xml:space="preserve">Замена оконных блоков в здании МБОУ СОШ с. </w:t>
      </w:r>
      <w:proofErr w:type="spellStart"/>
      <w:r w:rsidRPr="00595B36">
        <w:rPr>
          <w:rFonts w:ascii="Times New Roman" w:hAnsi="Times New Roman" w:cs="Times New Roman"/>
          <w:sz w:val="28"/>
          <w:szCs w:val="28"/>
        </w:rPr>
        <w:t>Лутна</w:t>
      </w:r>
      <w:proofErr w:type="spellEnd"/>
      <w:r w:rsidR="00E11971" w:rsidRPr="00595B36">
        <w:rPr>
          <w:rFonts w:ascii="Times New Roman" w:hAnsi="Times New Roman" w:cs="Times New Roman"/>
          <w:sz w:val="28"/>
          <w:szCs w:val="28"/>
        </w:rPr>
        <w:t>;</w:t>
      </w:r>
    </w:p>
    <w:p w:rsidR="00891DB4" w:rsidRPr="00595B36" w:rsidRDefault="00891DB4" w:rsidP="00035577">
      <w:pPr>
        <w:spacing w:after="150"/>
        <w:jc w:val="both"/>
        <w:textAlignment w:val="top"/>
        <w:rPr>
          <w:rFonts w:ascii="Times New Roman" w:hAnsi="Times New Roman" w:cs="Times New Roman"/>
          <w:sz w:val="28"/>
          <w:szCs w:val="28"/>
        </w:rPr>
      </w:pPr>
      <w:r w:rsidRPr="00595B36">
        <w:rPr>
          <w:rFonts w:ascii="Times New Roman" w:hAnsi="Times New Roman" w:cs="Times New Roman"/>
          <w:sz w:val="28"/>
          <w:szCs w:val="28"/>
        </w:rPr>
        <w:t xml:space="preserve">Капитальный ремонт крыши здания </w:t>
      </w:r>
      <w:proofErr w:type="spellStart"/>
      <w:r w:rsidRPr="00595B36">
        <w:rPr>
          <w:rFonts w:ascii="Times New Roman" w:hAnsi="Times New Roman" w:cs="Times New Roman"/>
          <w:sz w:val="28"/>
          <w:szCs w:val="28"/>
        </w:rPr>
        <w:t>Болотнянского</w:t>
      </w:r>
      <w:proofErr w:type="spellEnd"/>
      <w:r w:rsidRPr="00595B36">
        <w:rPr>
          <w:rFonts w:ascii="Times New Roman" w:hAnsi="Times New Roman" w:cs="Times New Roman"/>
          <w:sz w:val="28"/>
          <w:szCs w:val="28"/>
        </w:rPr>
        <w:t xml:space="preserve"> СДК СП МБ</w:t>
      </w:r>
      <w:r w:rsidR="007500E6" w:rsidRPr="00595B36">
        <w:rPr>
          <w:rFonts w:ascii="Times New Roman" w:hAnsi="Times New Roman" w:cs="Times New Roman"/>
          <w:sz w:val="28"/>
          <w:szCs w:val="28"/>
        </w:rPr>
        <w:t>У</w:t>
      </w:r>
      <w:r w:rsidR="00A3441E">
        <w:rPr>
          <w:rFonts w:ascii="Times New Roman" w:hAnsi="Times New Roman" w:cs="Times New Roman"/>
          <w:sz w:val="28"/>
          <w:szCs w:val="28"/>
        </w:rPr>
        <w:t xml:space="preserve"> учреждения культуры </w:t>
      </w:r>
      <w:r w:rsidRPr="00595B36">
        <w:rPr>
          <w:rFonts w:ascii="Times New Roman" w:hAnsi="Times New Roman" w:cs="Times New Roman"/>
          <w:sz w:val="28"/>
          <w:szCs w:val="28"/>
        </w:rPr>
        <w:t>«</w:t>
      </w:r>
      <w:proofErr w:type="spellStart"/>
      <w:r w:rsidRPr="00595B36">
        <w:rPr>
          <w:rFonts w:ascii="Times New Roman" w:hAnsi="Times New Roman" w:cs="Times New Roman"/>
          <w:sz w:val="28"/>
          <w:szCs w:val="28"/>
        </w:rPr>
        <w:t>ЦНКиД</w:t>
      </w:r>
      <w:proofErr w:type="spellEnd"/>
      <w:r w:rsidRPr="00595B36">
        <w:rPr>
          <w:rFonts w:ascii="Times New Roman" w:hAnsi="Times New Roman" w:cs="Times New Roman"/>
          <w:sz w:val="28"/>
          <w:szCs w:val="28"/>
        </w:rPr>
        <w:t>»</w:t>
      </w:r>
      <w:r w:rsidR="00E11971" w:rsidRPr="00595B36">
        <w:rPr>
          <w:rFonts w:ascii="Times New Roman" w:hAnsi="Times New Roman" w:cs="Times New Roman"/>
          <w:sz w:val="28"/>
          <w:szCs w:val="28"/>
        </w:rPr>
        <w:t>;</w:t>
      </w:r>
    </w:p>
    <w:p w:rsidR="00891DB4" w:rsidRPr="00595B36" w:rsidRDefault="00891DB4" w:rsidP="00035577">
      <w:pPr>
        <w:spacing w:after="150"/>
        <w:jc w:val="both"/>
        <w:textAlignment w:val="top"/>
        <w:rPr>
          <w:rFonts w:ascii="Times New Roman" w:hAnsi="Times New Roman" w:cs="Times New Roman"/>
          <w:sz w:val="28"/>
          <w:szCs w:val="28"/>
        </w:rPr>
      </w:pPr>
      <w:r w:rsidRPr="00595B36">
        <w:rPr>
          <w:rFonts w:ascii="Times New Roman" w:hAnsi="Times New Roman" w:cs="Times New Roman"/>
          <w:sz w:val="28"/>
          <w:szCs w:val="28"/>
        </w:rPr>
        <w:t xml:space="preserve">Замена оконных блоков в здании </w:t>
      </w:r>
      <w:proofErr w:type="spellStart"/>
      <w:r w:rsidRPr="00595B36">
        <w:rPr>
          <w:rFonts w:ascii="Times New Roman" w:hAnsi="Times New Roman" w:cs="Times New Roman"/>
          <w:sz w:val="28"/>
          <w:szCs w:val="28"/>
        </w:rPr>
        <w:t>Лутенского</w:t>
      </w:r>
      <w:proofErr w:type="spellEnd"/>
      <w:r w:rsidRPr="00595B36">
        <w:rPr>
          <w:rFonts w:ascii="Times New Roman" w:hAnsi="Times New Roman" w:cs="Times New Roman"/>
          <w:sz w:val="28"/>
          <w:szCs w:val="28"/>
        </w:rPr>
        <w:t xml:space="preserve"> КДЦ СП МБ</w:t>
      </w:r>
      <w:r w:rsidR="007500E6" w:rsidRPr="00595B36">
        <w:rPr>
          <w:rFonts w:ascii="Times New Roman" w:hAnsi="Times New Roman" w:cs="Times New Roman"/>
          <w:sz w:val="28"/>
          <w:szCs w:val="28"/>
        </w:rPr>
        <w:t>У</w:t>
      </w:r>
      <w:r w:rsidR="00A3441E">
        <w:rPr>
          <w:rFonts w:ascii="Times New Roman" w:hAnsi="Times New Roman" w:cs="Times New Roman"/>
          <w:sz w:val="28"/>
          <w:szCs w:val="28"/>
        </w:rPr>
        <w:t xml:space="preserve"> учреждения культуры </w:t>
      </w:r>
      <w:r w:rsidRPr="00595B36">
        <w:rPr>
          <w:rFonts w:ascii="Times New Roman" w:hAnsi="Times New Roman" w:cs="Times New Roman"/>
          <w:sz w:val="28"/>
          <w:szCs w:val="28"/>
        </w:rPr>
        <w:t>«</w:t>
      </w:r>
      <w:proofErr w:type="spellStart"/>
      <w:r w:rsidRPr="00595B36">
        <w:rPr>
          <w:rFonts w:ascii="Times New Roman" w:hAnsi="Times New Roman" w:cs="Times New Roman"/>
          <w:sz w:val="28"/>
          <w:szCs w:val="28"/>
        </w:rPr>
        <w:t>ЦНкиД</w:t>
      </w:r>
      <w:proofErr w:type="spellEnd"/>
      <w:r w:rsidRPr="00595B36">
        <w:rPr>
          <w:rFonts w:ascii="Times New Roman" w:hAnsi="Times New Roman" w:cs="Times New Roman"/>
          <w:sz w:val="28"/>
          <w:szCs w:val="28"/>
        </w:rPr>
        <w:t>»</w:t>
      </w:r>
      <w:r w:rsidR="00E11971" w:rsidRPr="00595B36">
        <w:rPr>
          <w:rFonts w:ascii="Times New Roman" w:hAnsi="Times New Roman" w:cs="Times New Roman"/>
          <w:sz w:val="28"/>
          <w:szCs w:val="28"/>
        </w:rPr>
        <w:t>;</w:t>
      </w:r>
    </w:p>
    <w:p w:rsidR="00891DB4" w:rsidRPr="00595B36" w:rsidRDefault="00891DB4" w:rsidP="00035577">
      <w:pPr>
        <w:jc w:val="both"/>
        <w:rPr>
          <w:rFonts w:ascii="Times New Roman" w:hAnsi="Times New Roman" w:cs="Times New Roman"/>
          <w:color w:val="000000"/>
          <w:sz w:val="28"/>
          <w:szCs w:val="28"/>
        </w:rPr>
      </w:pPr>
      <w:r w:rsidRPr="00595B36">
        <w:rPr>
          <w:rFonts w:ascii="Times New Roman" w:hAnsi="Times New Roman" w:cs="Times New Roman"/>
          <w:sz w:val="28"/>
          <w:szCs w:val="28"/>
        </w:rPr>
        <w:t xml:space="preserve">Приобретение оборудования для </w:t>
      </w:r>
      <w:r w:rsidRPr="00595B36">
        <w:rPr>
          <w:rFonts w:ascii="Times New Roman" w:hAnsi="Times New Roman" w:cs="Times New Roman"/>
          <w:color w:val="000000"/>
          <w:sz w:val="28"/>
          <w:szCs w:val="28"/>
        </w:rPr>
        <w:t>"</w:t>
      </w:r>
      <w:proofErr w:type="spellStart"/>
      <w:r w:rsidRPr="00595B36">
        <w:rPr>
          <w:rFonts w:ascii="Times New Roman" w:hAnsi="Times New Roman" w:cs="Times New Roman"/>
          <w:color w:val="000000"/>
          <w:sz w:val="28"/>
          <w:szCs w:val="28"/>
        </w:rPr>
        <w:t>Акуличский</w:t>
      </w:r>
      <w:proofErr w:type="spellEnd"/>
      <w:r w:rsidRPr="00595B36">
        <w:rPr>
          <w:rFonts w:ascii="Times New Roman" w:hAnsi="Times New Roman" w:cs="Times New Roman"/>
          <w:color w:val="000000"/>
          <w:sz w:val="28"/>
          <w:szCs w:val="28"/>
        </w:rPr>
        <w:t xml:space="preserve"> сельский Дом культуры - стр</w:t>
      </w:r>
      <w:r w:rsidR="007500E6" w:rsidRPr="00595B36">
        <w:rPr>
          <w:rFonts w:ascii="Times New Roman" w:hAnsi="Times New Roman" w:cs="Times New Roman"/>
          <w:color w:val="000000"/>
          <w:sz w:val="28"/>
          <w:szCs w:val="28"/>
        </w:rPr>
        <w:t>у</w:t>
      </w:r>
      <w:r w:rsidR="00A3441E">
        <w:rPr>
          <w:rFonts w:ascii="Times New Roman" w:hAnsi="Times New Roman" w:cs="Times New Roman"/>
          <w:color w:val="000000"/>
          <w:sz w:val="28"/>
          <w:szCs w:val="28"/>
        </w:rPr>
        <w:t>ктурного</w:t>
      </w:r>
      <w:r w:rsidRPr="00595B36">
        <w:rPr>
          <w:rFonts w:ascii="Times New Roman" w:hAnsi="Times New Roman" w:cs="Times New Roman"/>
          <w:color w:val="000000"/>
          <w:sz w:val="28"/>
          <w:szCs w:val="28"/>
        </w:rPr>
        <w:t xml:space="preserve"> подразделени</w:t>
      </w:r>
      <w:r w:rsidR="00A3441E">
        <w:rPr>
          <w:rFonts w:ascii="Times New Roman" w:hAnsi="Times New Roman" w:cs="Times New Roman"/>
          <w:color w:val="000000"/>
          <w:sz w:val="28"/>
          <w:szCs w:val="28"/>
        </w:rPr>
        <w:t>я</w:t>
      </w:r>
      <w:r w:rsidRPr="00595B36">
        <w:rPr>
          <w:rFonts w:ascii="Times New Roman" w:hAnsi="Times New Roman" w:cs="Times New Roman"/>
          <w:color w:val="000000"/>
          <w:sz w:val="28"/>
          <w:szCs w:val="28"/>
        </w:rPr>
        <w:t xml:space="preserve"> МБ</w:t>
      </w:r>
      <w:r w:rsidR="007500E6" w:rsidRPr="00595B36">
        <w:rPr>
          <w:rFonts w:ascii="Times New Roman" w:hAnsi="Times New Roman" w:cs="Times New Roman"/>
          <w:color w:val="000000"/>
          <w:sz w:val="28"/>
          <w:szCs w:val="28"/>
        </w:rPr>
        <w:t>У</w:t>
      </w:r>
      <w:r w:rsidR="00A3441E">
        <w:rPr>
          <w:rFonts w:ascii="Times New Roman" w:hAnsi="Times New Roman" w:cs="Times New Roman"/>
          <w:color w:val="000000"/>
          <w:sz w:val="28"/>
          <w:szCs w:val="28"/>
        </w:rPr>
        <w:t xml:space="preserve"> учреждения культуры</w:t>
      </w:r>
      <w:r w:rsidRPr="00595B36">
        <w:rPr>
          <w:rFonts w:ascii="Times New Roman" w:hAnsi="Times New Roman" w:cs="Times New Roman"/>
          <w:color w:val="000000"/>
          <w:sz w:val="28"/>
          <w:szCs w:val="28"/>
        </w:rPr>
        <w:t xml:space="preserve"> "</w:t>
      </w:r>
      <w:proofErr w:type="spellStart"/>
      <w:r w:rsidRPr="00595B36">
        <w:rPr>
          <w:rFonts w:ascii="Times New Roman" w:hAnsi="Times New Roman" w:cs="Times New Roman"/>
          <w:color w:val="000000"/>
          <w:sz w:val="28"/>
          <w:szCs w:val="28"/>
        </w:rPr>
        <w:t>ЦНКиД</w:t>
      </w:r>
      <w:proofErr w:type="spellEnd"/>
      <w:r w:rsidRPr="00595B36">
        <w:rPr>
          <w:rFonts w:ascii="Times New Roman" w:hAnsi="Times New Roman" w:cs="Times New Roman"/>
          <w:color w:val="000000"/>
          <w:sz w:val="28"/>
          <w:szCs w:val="28"/>
        </w:rPr>
        <w:t>"</w:t>
      </w:r>
      <w:r w:rsidR="00E11971" w:rsidRPr="00595B36">
        <w:rPr>
          <w:rFonts w:ascii="Times New Roman" w:hAnsi="Times New Roman" w:cs="Times New Roman"/>
          <w:color w:val="000000"/>
          <w:sz w:val="28"/>
          <w:szCs w:val="28"/>
        </w:rPr>
        <w:t>;</w:t>
      </w:r>
    </w:p>
    <w:p w:rsidR="00E11971" w:rsidRPr="00595B36" w:rsidRDefault="00273600" w:rsidP="00035577">
      <w:pPr>
        <w:jc w:val="both"/>
        <w:rPr>
          <w:rFonts w:ascii="Times New Roman" w:hAnsi="Times New Roman" w:cs="Times New Roman"/>
          <w:color w:val="000000"/>
          <w:sz w:val="28"/>
          <w:szCs w:val="28"/>
        </w:rPr>
      </w:pPr>
      <w:r w:rsidRPr="00595B36">
        <w:rPr>
          <w:rFonts w:ascii="Times New Roman" w:hAnsi="Times New Roman" w:cs="Times New Roman"/>
          <w:sz w:val="28"/>
          <w:szCs w:val="28"/>
        </w:rPr>
        <w:lastRenderedPageBreak/>
        <w:t>Создание малой спортивной площадки ГТО</w:t>
      </w:r>
      <w:r w:rsidRPr="00595B36">
        <w:rPr>
          <w:rFonts w:ascii="Times New Roman" w:hAnsi="Times New Roman" w:cs="Times New Roman"/>
          <w:color w:val="000000"/>
          <w:sz w:val="28"/>
          <w:szCs w:val="28"/>
        </w:rPr>
        <w:t xml:space="preserve"> в парке культуры и отдыха </w:t>
      </w:r>
      <w:proofErr w:type="spellStart"/>
      <w:r w:rsidRPr="00595B36">
        <w:rPr>
          <w:rFonts w:ascii="Times New Roman" w:hAnsi="Times New Roman" w:cs="Times New Roman"/>
          <w:color w:val="000000"/>
          <w:sz w:val="28"/>
          <w:szCs w:val="28"/>
        </w:rPr>
        <w:t>п</w:t>
      </w:r>
      <w:proofErr w:type="gramStart"/>
      <w:r w:rsidRPr="00595B36">
        <w:rPr>
          <w:rFonts w:ascii="Times New Roman" w:hAnsi="Times New Roman" w:cs="Times New Roman"/>
          <w:color w:val="000000"/>
          <w:sz w:val="28"/>
          <w:szCs w:val="28"/>
        </w:rPr>
        <w:t>.К</w:t>
      </w:r>
      <w:proofErr w:type="gramEnd"/>
      <w:r w:rsidRPr="00595B36">
        <w:rPr>
          <w:rFonts w:ascii="Times New Roman" w:hAnsi="Times New Roman" w:cs="Times New Roman"/>
          <w:color w:val="000000"/>
          <w:sz w:val="28"/>
          <w:szCs w:val="28"/>
        </w:rPr>
        <w:t>летня</w:t>
      </w:r>
      <w:proofErr w:type="spellEnd"/>
      <w:r w:rsidRPr="00595B36">
        <w:rPr>
          <w:rFonts w:ascii="Times New Roman" w:hAnsi="Times New Roman" w:cs="Times New Roman"/>
          <w:color w:val="000000"/>
          <w:sz w:val="28"/>
          <w:szCs w:val="28"/>
        </w:rPr>
        <w:t>.</w:t>
      </w:r>
    </w:p>
    <w:p w:rsidR="00E81942" w:rsidRPr="00595B36" w:rsidRDefault="00A3441E" w:rsidP="00035577">
      <w:pPr>
        <w:spacing w:after="150"/>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b/>
          <w:bCs/>
          <w:color w:val="262F38"/>
          <w:sz w:val="28"/>
          <w:szCs w:val="28"/>
          <w:lang w:eastAsia="ru-RU"/>
        </w:rPr>
        <w:t>2.</w:t>
      </w:r>
      <w:r w:rsidR="00E81942" w:rsidRPr="00595B36">
        <w:rPr>
          <w:rFonts w:ascii="Times New Roman" w:eastAsia="Times New Roman" w:hAnsi="Times New Roman" w:cs="Times New Roman"/>
          <w:b/>
          <w:bCs/>
          <w:color w:val="262F38"/>
          <w:sz w:val="28"/>
          <w:szCs w:val="28"/>
          <w:lang w:eastAsia="ru-RU"/>
        </w:rPr>
        <w:t>Необходимо продолжать вести усиленную работу </w:t>
      </w:r>
      <w:r w:rsidR="00E81942" w:rsidRPr="00595B36">
        <w:rPr>
          <w:rFonts w:ascii="Times New Roman" w:eastAsia="Times New Roman" w:hAnsi="Times New Roman" w:cs="Times New Roman"/>
          <w:color w:val="262F38"/>
          <w:sz w:val="28"/>
          <w:szCs w:val="28"/>
          <w:lang w:eastAsia="ru-RU"/>
        </w:rPr>
        <w:t>по пресечению нарушения земельного и градостроительного законодательства, а именно выявлять и не допускать самовольного строительства на территории района, а также выявлять и пресекать факты нецелевого использования земельных участков, усилить взаимодействие с надзорными органами.</w:t>
      </w:r>
    </w:p>
    <w:p w:rsidR="00E81942" w:rsidRPr="00595B36" w:rsidRDefault="00A3441E" w:rsidP="00035577">
      <w:pPr>
        <w:spacing w:after="150"/>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b/>
          <w:bCs/>
          <w:color w:val="262F38"/>
          <w:sz w:val="28"/>
          <w:szCs w:val="28"/>
          <w:lang w:eastAsia="ru-RU"/>
        </w:rPr>
        <w:t>3.</w:t>
      </w:r>
      <w:r w:rsidR="00E81942" w:rsidRPr="00595B36">
        <w:rPr>
          <w:rFonts w:ascii="Times New Roman" w:eastAsia="Times New Roman" w:hAnsi="Times New Roman" w:cs="Times New Roman"/>
          <w:b/>
          <w:bCs/>
          <w:color w:val="262F38"/>
          <w:sz w:val="28"/>
          <w:szCs w:val="28"/>
          <w:lang w:eastAsia="ru-RU"/>
        </w:rPr>
        <w:t>Продолжить мероприятия по исполнению наказов избирателей</w:t>
      </w:r>
      <w:r w:rsidR="00E81942" w:rsidRPr="00595B36">
        <w:rPr>
          <w:rFonts w:ascii="Times New Roman" w:eastAsia="Times New Roman" w:hAnsi="Times New Roman" w:cs="Times New Roman"/>
          <w:color w:val="262F38"/>
          <w:sz w:val="28"/>
          <w:szCs w:val="28"/>
          <w:lang w:eastAsia="ru-RU"/>
        </w:rPr>
        <w:t> и воплощать в жизнь проекты, направленные на развитие района.</w:t>
      </w:r>
    </w:p>
    <w:p w:rsidR="00E81942" w:rsidRPr="00595B36" w:rsidRDefault="00A3441E" w:rsidP="00035577">
      <w:pPr>
        <w:spacing w:after="150"/>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b/>
          <w:bCs/>
          <w:color w:val="262F38"/>
          <w:sz w:val="28"/>
          <w:szCs w:val="28"/>
          <w:lang w:eastAsia="ru-RU"/>
        </w:rPr>
        <w:t>4.</w:t>
      </w:r>
      <w:r w:rsidR="00E81942" w:rsidRPr="00595B36">
        <w:rPr>
          <w:rFonts w:ascii="Times New Roman" w:eastAsia="Times New Roman" w:hAnsi="Times New Roman" w:cs="Times New Roman"/>
          <w:b/>
          <w:bCs/>
          <w:color w:val="262F38"/>
          <w:sz w:val="28"/>
          <w:szCs w:val="28"/>
          <w:lang w:eastAsia="ru-RU"/>
        </w:rPr>
        <w:t>Еще одна важнейшая организационная задача</w:t>
      </w:r>
      <w:r w:rsidR="00E81942" w:rsidRPr="00595B36">
        <w:rPr>
          <w:rFonts w:ascii="Times New Roman" w:eastAsia="Times New Roman" w:hAnsi="Times New Roman" w:cs="Times New Roman"/>
          <w:color w:val="262F38"/>
          <w:sz w:val="28"/>
          <w:szCs w:val="28"/>
          <w:lang w:eastAsia="ru-RU"/>
        </w:rPr>
        <w:t> 2021 года — проведение Всероссийской переписи населения.</w:t>
      </w:r>
    </w:p>
    <w:p w:rsidR="00E81942" w:rsidRPr="00595B36" w:rsidRDefault="00A3441E" w:rsidP="00035577">
      <w:pPr>
        <w:spacing w:after="150"/>
        <w:jc w:val="both"/>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b/>
          <w:bCs/>
          <w:color w:val="262F38"/>
          <w:sz w:val="28"/>
          <w:szCs w:val="28"/>
          <w:lang w:eastAsia="ru-RU"/>
        </w:rPr>
        <w:t>5.</w:t>
      </w:r>
      <w:r w:rsidR="00E81942" w:rsidRPr="00595B36">
        <w:rPr>
          <w:rFonts w:ascii="Times New Roman" w:eastAsia="Times New Roman" w:hAnsi="Times New Roman" w:cs="Times New Roman"/>
          <w:b/>
          <w:bCs/>
          <w:color w:val="262F38"/>
          <w:sz w:val="28"/>
          <w:szCs w:val="28"/>
          <w:lang w:eastAsia="ru-RU"/>
        </w:rPr>
        <w:t xml:space="preserve">В рамках </w:t>
      </w:r>
      <w:r w:rsidR="0006778A" w:rsidRPr="00595B36">
        <w:rPr>
          <w:rFonts w:ascii="Times New Roman" w:eastAsia="Times New Roman" w:hAnsi="Times New Roman" w:cs="Times New Roman"/>
          <w:b/>
          <w:bCs/>
          <w:color w:val="262F38"/>
          <w:sz w:val="28"/>
          <w:szCs w:val="28"/>
          <w:lang w:eastAsia="ru-RU"/>
        </w:rPr>
        <w:t xml:space="preserve">федеральной </w:t>
      </w:r>
      <w:r w:rsidR="00E81942" w:rsidRPr="00595B36">
        <w:rPr>
          <w:rFonts w:ascii="Times New Roman" w:eastAsia="Times New Roman" w:hAnsi="Times New Roman" w:cs="Times New Roman"/>
          <w:b/>
          <w:bCs/>
          <w:color w:val="262F38"/>
          <w:sz w:val="28"/>
          <w:szCs w:val="28"/>
          <w:lang w:eastAsia="ru-RU"/>
        </w:rPr>
        <w:t>программы «Десятилетие детства»</w:t>
      </w:r>
      <w:r w:rsidR="00E81942" w:rsidRPr="00595B36">
        <w:rPr>
          <w:rFonts w:ascii="Times New Roman" w:eastAsia="Times New Roman" w:hAnsi="Times New Roman" w:cs="Times New Roman"/>
          <w:color w:val="262F38"/>
          <w:sz w:val="28"/>
          <w:szCs w:val="28"/>
          <w:lang w:eastAsia="ru-RU"/>
        </w:rPr>
        <w:t xml:space="preserve"> стоит решение задачи по проведению мероприятий, направленных на сокращение численности детей-сирот и детей, оставшихся без попечения родителей, сокращение </w:t>
      </w:r>
      <w:proofErr w:type="gramStart"/>
      <w:r w:rsidR="00E81942" w:rsidRPr="00595B36">
        <w:rPr>
          <w:rFonts w:ascii="Times New Roman" w:eastAsia="Times New Roman" w:hAnsi="Times New Roman" w:cs="Times New Roman"/>
          <w:color w:val="262F38"/>
          <w:sz w:val="28"/>
          <w:szCs w:val="28"/>
          <w:lang w:eastAsia="ru-RU"/>
        </w:rPr>
        <w:t>количества случаев необоснованного лишения родителей родительских прав</w:t>
      </w:r>
      <w:proofErr w:type="gramEnd"/>
      <w:r w:rsidR="00E81942" w:rsidRPr="00595B36">
        <w:rPr>
          <w:rFonts w:ascii="Times New Roman" w:eastAsia="Times New Roman" w:hAnsi="Times New Roman" w:cs="Times New Roman"/>
          <w:color w:val="262F38"/>
          <w:sz w:val="28"/>
          <w:szCs w:val="28"/>
          <w:lang w:eastAsia="ru-RU"/>
        </w:rPr>
        <w:t xml:space="preserve"> и ограничения их в родительских правах. А также обеспечение жильем детей </w:t>
      </w:r>
      <w:r>
        <w:rPr>
          <w:rFonts w:ascii="Times New Roman" w:eastAsia="Times New Roman" w:hAnsi="Times New Roman" w:cs="Times New Roman"/>
          <w:color w:val="262F38"/>
          <w:sz w:val="28"/>
          <w:szCs w:val="28"/>
          <w:lang w:eastAsia="ru-RU"/>
        </w:rPr>
        <w:t>-</w:t>
      </w:r>
      <w:r w:rsidR="00E81942" w:rsidRPr="00595B36">
        <w:rPr>
          <w:rFonts w:ascii="Times New Roman" w:eastAsia="Times New Roman" w:hAnsi="Times New Roman" w:cs="Times New Roman"/>
          <w:color w:val="262F38"/>
          <w:sz w:val="28"/>
          <w:szCs w:val="28"/>
          <w:lang w:eastAsia="ru-RU"/>
        </w:rPr>
        <w:t xml:space="preserve"> </w:t>
      </w:r>
      <w:proofErr w:type="spellStart"/>
      <w:r w:rsidR="00E81942" w:rsidRPr="00595B36">
        <w:rPr>
          <w:rFonts w:ascii="Times New Roman" w:eastAsia="Times New Roman" w:hAnsi="Times New Roman" w:cs="Times New Roman"/>
          <w:color w:val="262F38"/>
          <w:sz w:val="28"/>
          <w:szCs w:val="28"/>
          <w:lang w:eastAsia="ru-RU"/>
        </w:rPr>
        <w:t>сиро́</w:t>
      </w:r>
      <w:proofErr w:type="gramStart"/>
      <w:r w:rsidR="00E81942" w:rsidRPr="00595B36">
        <w:rPr>
          <w:rFonts w:ascii="Times New Roman" w:eastAsia="Times New Roman" w:hAnsi="Times New Roman" w:cs="Times New Roman"/>
          <w:color w:val="262F38"/>
          <w:sz w:val="28"/>
          <w:szCs w:val="28"/>
          <w:lang w:eastAsia="ru-RU"/>
        </w:rPr>
        <w:t>т</w:t>
      </w:r>
      <w:proofErr w:type="spellEnd"/>
      <w:proofErr w:type="gramEnd"/>
      <w:r w:rsidR="00E81942" w:rsidRPr="00595B36">
        <w:rPr>
          <w:rFonts w:ascii="Times New Roman" w:eastAsia="Times New Roman" w:hAnsi="Times New Roman" w:cs="Times New Roman"/>
          <w:color w:val="262F38"/>
          <w:sz w:val="28"/>
          <w:szCs w:val="28"/>
          <w:lang w:eastAsia="ru-RU"/>
        </w:rPr>
        <w:t>.</w:t>
      </w:r>
    </w:p>
    <w:p w:rsidR="00E81942" w:rsidRPr="00595B36" w:rsidRDefault="00E81942" w:rsidP="00035577">
      <w:pPr>
        <w:spacing w:after="150"/>
        <w:jc w:val="both"/>
        <w:textAlignment w:val="top"/>
        <w:rPr>
          <w:rFonts w:ascii="Times New Roman" w:eastAsia="Times New Roman" w:hAnsi="Times New Roman" w:cs="Times New Roman"/>
          <w:color w:val="262F38"/>
          <w:sz w:val="28"/>
          <w:szCs w:val="28"/>
          <w:lang w:eastAsia="ru-RU"/>
        </w:rPr>
      </w:pPr>
      <w:r w:rsidRPr="00595B36">
        <w:rPr>
          <w:rFonts w:ascii="Times New Roman" w:eastAsia="Times New Roman" w:hAnsi="Times New Roman" w:cs="Times New Roman"/>
          <w:b/>
          <w:bCs/>
          <w:color w:val="262F38"/>
          <w:sz w:val="28"/>
          <w:szCs w:val="28"/>
          <w:lang w:eastAsia="ru-RU"/>
        </w:rPr>
        <w:t>Приоритетами в нашей работе</w:t>
      </w:r>
      <w:r w:rsidRPr="00595B36">
        <w:rPr>
          <w:rFonts w:ascii="Times New Roman" w:eastAsia="Times New Roman" w:hAnsi="Times New Roman" w:cs="Times New Roman"/>
          <w:color w:val="262F38"/>
          <w:sz w:val="28"/>
          <w:szCs w:val="28"/>
          <w:lang w:eastAsia="ru-RU"/>
        </w:rPr>
        <w:t xml:space="preserve"> станут оказание качественных </w:t>
      </w:r>
      <w:r w:rsidR="009373B3">
        <w:rPr>
          <w:rFonts w:ascii="Times New Roman" w:eastAsia="Times New Roman" w:hAnsi="Times New Roman" w:cs="Times New Roman"/>
          <w:color w:val="262F38"/>
          <w:sz w:val="28"/>
          <w:szCs w:val="28"/>
          <w:lang w:eastAsia="ru-RU"/>
        </w:rPr>
        <w:t xml:space="preserve">муниципальных </w:t>
      </w:r>
      <w:r w:rsidRPr="00595B36">
        <w:rPr>
          <w:rFonts w:ascii="Times New Roman" w:eastAsia="Times New Roman" w:hAnsi="Times New Roman" w:cs="Times New Roman"/>
          <w:color w:val="262F38"/>
          <w:sz w:val="28"/>
          <w:szCs w:val="28"/>
          <w:lang w:eastAsia="ru-RU"/>
        </w:rPr>
        <w:t xml:space="preserve">услуг, реализация </w:t>
      </w:r>
      <w:r w:rsidR="009373B3">
        <w:rPr>
          <w:rFonts w:ascii="Times New Roman" w:eastAsia="Times New Roman" w:hAnsi="Times New Roman" w:cs="Times New Roman"/>
          <w:color w:val="262F38"/>
          <w:sz w:val="28"/>
          <w:szCs w:val="28"/>
          <w:lang w:eastAsia="ru-RU"/>
        </w:rPr>
        <w:t xml:space="preserve">мероприятий </w:t>
      </w:r>
      <w:r w:rsidRPr="00595B36">
        <w:rPr>
          <w:rFonts w:ascii="Times New Roman" w:eastAsia="Times New Roman" w:hAnsi="Times New Roman" w:cs="Times New Roman"/>
          <w:color w:val="262F38"/>
          <w:sz w:val="28"/>
          <w:szCs w:val="28"/>
          <w:lang w:eastAsia="ru-RU"/>
        </w:rPr>
        <w:t>национальных проектов и федеральных программ, развитие активности граждан, вовлечение их в различные формы общественной жизни, развитие партнерских отношений с молодежными организациями, повышение качества жизни и обеспечение комфортных условий проживания в районе.</w:t>
      </w:r>
    </w:p>
    <w:p w:rsidR="00022124" w:rsidRDefault="00022124"/>
    <w:p w:rsidR="00022124" w:rsidRPr="00022124" w:rsidRDefault="00022124">
      <w:pPr>
        <w:rPr>
          <w:rFonts w:ascii="Times New Roman" w:hAnsi="Times New Roman" w:cs="Times New Roman"/>
          <w:b/>
          <w:sz w:val="28"/>
          <w:szCs w:val="28"/>
        </w:rPr>
      </w:pPr>
      <w:r w:rsidRPr="00022124">
        <w:rPr>
          <w:rFonts w:ascii="Times New Roman" w:hAnsi="Times New Roman" w:cs="Times New Roman"/>
          <w:b/>
          <w:sz w:val="28"/>
          <w:szCs w:val="28"/>
        </w:rPr>
        <w:t>Глава администрации</w:t>
      </w:r>
    </w:p>
    <w:p w:rsidR="00022124" w:rsidRPr="00022124" w:rsidRDefault="00022124">
      <w:pPr>
        <w:rPr>
          <w:rFonts w:ascii="Times New Roman" w:hAnsi="Times New Roman" w:cs="Times New Roman"/>
          <w:b/>
          <w:sz w:val="28"/>
          <w:szCs w:val="28"/>
        </w:rPr>
      </w:pPr>
      <w:proofErr w:type="spellStart"/>
      <w:r w:rsidRPr="00022124">
        <w:rPr>
          <w:rFonts w:ascii="Times New Roman" w:hAnsi="Times New Roman" w:cs="Times New Roman"/>
          <w:b/>
          <w:sz w:val="28"/>
          <w:szCs w:val="28"/>
        </w:rPr>
        <w:t>Клетнянского</w:t>
      </w:r>
      <w:proofErr w:type="spellEnd"/>
      <w:r w:rsidRPr="00022124">
        <w:rPr>
          <w:rFonts w:ascii="Times New Roman" w:hAnsi="Times New Roman" w:cs="Times New Roman"/>
          <w:b/>
          <w:sz w:val="28"/>
          <w:szCs w:val="28"/>
        </w:rPr>
        <w:t xml:space="preserve"> района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А.А.Лось</w:t>
      </w:r>
      <w:proofErr w:type="spellEnd"/>
    </w:p>
    <w:sectPr w:rsidR="00022124" w:rsidRPr="00022124" w:rsidSect="00256E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35" w:rsidRDefault="00434835">
      <w:pPr>
        <w:spacing w:after="0" w:line="240" w:lineRule="auto"/>
      </w:pPr>
      <w:r>
        <w:separator/>
      </w:r>
    </w:p>
  </w:endnote>
  <w:endnote w:type="continuationSeparator" w:id="0">
    <w:p w:rsidR="00434835" w:rsidRDefault="0043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858"/>
    </w:sdtPr>
    <w:sdtEndPr/>
    <w:sdtContent>
      <w:p w:rsidR="00FD62D7" w:rsidRDefault="00FD62D7">
        <w:pPr>
          <w:pStyle w:val="a8"/>
          <w:jc w:val="right"/>
        </w:pPr>
        <w:r>
          <w:rPr>
            <w:noProof/>
          </w:rPr>
          <w:fldChar w:fldCharType="begin"/>
        </w:r>
        <w:r>
          <w:rPr>
            <w:noProof/>
          </w:rPr>
          <w:instrText xml:space="preserve"> PAGE   \* MERGEFORMAT </w:instrText>
        </w:r>
        <w:r>
          <w:rPr>
            <w:noProof/>
          </w:rPr>
          <w:fldChar w:fldCharType="separate"/>
        </w:r>
        <w:r w:rsidR="00035577">
          <w:rPr>
            <w:noProof/>
          </w:rPr>
          <w:t>8</w:t>
        </w:r>
        <w:r>
          <w:rPr>
            <w:noProof/>
          </w:rPr>
          <w:fldChar w:fldCharType="end"/>
        </w:r>
      </w:p>
    </w:sdtContent>
  </w:sdt>
  <w:p w:rsidR="00FD62D7" w:rsidRDefault="00FD62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35" w:rsidRDefault="00434835">
      <w:pPr>
        <w:spacing w:after="0" w:line="240" w:lineRule="auto"/>
      </w:pPr>
      <w:r>
        <w:separator/>
      </w:r>
    </w:p>
  </w:footnote>
  <w:footnote w:type="continuationSeparator" w:id="0">
    <w:p w:rsidR="00434835" w:rsidRDefault="00434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904"/>
    <w:rsid w:val="00022124"/>
    <w:rsid w:val="00031572"/>
    <w:rsid w:val="00033BBD"/>
    <w:rsid w:val="00035577"/>
    <w:rsid w:val="00057695"/>
    <w:rsid w:val="00067038"/>
    <w:rsid w:val="0006778A"/>
    <w:rsid w:val="000B1381"/>
    <w:rsid w:val="000B4B8D"/>
    <w:rsid w:val="000B5D2A"/>
    <w:rsid w:val="000E09F1"/>
    <w:rsid w:val="00157E53"/>
    <w:rsid w:val="00185328"/>
    <w:rsid w:val="00190636"/>
    <w:rsid w:val="0019398C"/>
    <w:rsid w:val="001F77A6"/>
    <w:rsid w:val="002344F3"/>
    <w:rsid w:val="00256409"/>
    <w:rsid w:val="00256E6B"/>
    <w:rsid w:val="00260E36"/>
    <w:rsid w:val="00267262"/>
    <w:rsid w:val="00273600"/>
    <w:rsid w:val="00280FAF"/>
    <w:rsid w:val="002A04FD"/>
    <w:rsid w:val="002A254E"/>
    <w:rsid w:val="002A3B18"/>
    <w:rsid w:val="002B6FAB"/>
    <w:rsid w:val="002D239B"/>
    <w:rsid w:val="003113A1"/>
    <w:rsid w:val="003449A0"/>
    <w:rsid w:val="00381396"/>
    <w:rsid w:val="00383321"/>
    <w:rsid w:val="003A19D8"/>
    <w:rsid w:val="003B1372"/>
    <w:rsid w:val="003B368E"/>
    <w:rsid w:val="003C3B3D"/>
    <w:rsid w:val="003D3F29"/>
    <w:rsid w:val="003E2313"/>
    <w:rsid w:val="003E4ECD"/>
    <w:rsid w:val="003F6A2D"/>
    <w:rsid w:val="003F6BD6"/>
    <w:rsid w:val="0040289E"/>
    <w:rsid w:val="00434835"/>
    <w:rsid w:val="00434A25"/>
    <w:rsid w:val="00454F5D"/>
    <w:rsid w:val="00471B61"/>
    <w:rsid w:val="004822CB"/>
    <w:rsid w:val="004B3F95"/>
    <w:rsid w:val="004C1F34"/>
    <w:rsid w:val="004C544D"/>
    <w:rsid w:val="004D4004"/>
    <w:rsid w:val="00540D7D"/>
    <w:rsid w:val="005503DF"/>
    <w:rsid w:val="00557AF4"/>
    <w:rsid w:val="005619D4"/>
    <w:rsid w:val="00593CF1"/>
    <w:rsid w:val="00595B36"/>
    <w:rsid w:val="005B5194"/>
    <w:rsid w:val="005C17BD"/>
    <w:rsid w:val="005D02D1"/>
    <w:rsid w:val="005D3096"/>
    <w:rsid w:val="005E44B7"/>
    <w:rsid w:val="005E5CDB"/>
    <w:rsid w:val="005E7A15"/>
    <w:rsid w:val="00601F2A"/>
    <w:rsid w:val="00622F98"/>
    <w:rsid w:val="00675B52"/>
    <w:rsid w:val="00676099"/>
    <w:rsid w:val="006936F1"/>
    <w:rsid w:val="006A472B"/>
    <w:rsid w:val="006A5B07"/>
    <w:rsid w:val="006B1904"/>
    <w:rsid w:val="006D4848"/>
    <w:rsid w:val="006F430F"/>
    <w:rsid w:val="006F5369"/>
    <w:rsid w:val="00724874"/>
    <w:rsid w:val="007500E6"/>
    <w:rsid w:val="007544A1"/>
    <w:rsid w:val="00786214"/>
    <w:rsid w:val="007A03D3"/>
    <w:rsid w:val="007B7B6B"/>
    <w:rsid w:val="007D21D8"/>
    <w:rsid w:val="007E2097"/>
    <w:rsid w:val="00801F57"/>
    <w:rsid w:val="00812975"/>
    <w:rsid w:val="00816327"/>
    <w:rsid w:val="00817665"/>
    <w:rsid w:val="00841B2B"/>
    <w:rsid w:val="00863713"/>
    <w:rsid w:val="008720EE"/>
    <w:rsid w:val="00877337"/>
    <w:rsid w:val="00891DB4"/>
    <w:rsid w:val="008E3DBE"/>
    <w:rsid w:val="008E59E6"/>
    <w:rsid w:val="009373B3"/>
    <w:rsid w:val="00941524"/>
    <w:rsid w:val="00952EA0"/>
    <w:rsid w:val="00961142"/>
    <w:rsid w:val="00962AF3"/>
    <w:rsid w:val="009632B6"/>
    <w:rsid w:val="00967989"/>
    <w:rsid w:val="0097031D"/>
    <w:rsid w:val="009939E7"/>
    <w:rsid w:val="009966FA"/>
    <w:rsid w:val="009A4197"/>
    <w:rsid w:val="009A5777"/>
    <w:rsid w:val="009B4591"/>
    <w:rsid w:val="009C1C54"/>
    <w:rsid w:val="009C23B3"/>
    <w:rsid w:val="009D7FF3"/>
    <w:rsid w:val="00A3441E"/>
    <w:rsid w:val="00A46474"/>
    <w:rsid w:val="00A75793"/>
    <w:rsid w:val="00A960B9"/>
    <w:rsid w:val="00AD383E"/>
    <w:rsid w:val="00AD4DB5"/>
    <w:rsid w:val="00AE2F23"/>
    <w:rsid w:val="00B07479"/>
    <w:rsid w:val="00B26986"/>
    <w:rsid w:val="00B43A0E"/>
    <w:rsid w:val="00B43D73"/>
    <w:rsid w:val="00B45CB5"/>
    <w:rsid w:val="00B75258"/>
    <w:rsid w:val="00B85DCE"/>
    <w:rsid w:val="00B86598"/>
    <w:rsid w:val="00B873E6"/>
    <w:rsid w:val="00BD3963"/>
    <w:rsid w:val="00BE368A"/>
    <w:rsid w:val="00C04C42"/>
    <w:rsid w:val="00C72505"/>
    <w:rsid w:val="00C8477D"/>
    <w:rsid w:val="00CB298C"/>
    <w:rsid w:val="00CB7DE2"/>
    <w:rsid w:val="00CD24FB"/>
    <w:rsid w:val="00D00372"/>
    <w:rsid w:val="00D00A1C"/>
    <w:rsid w:val="00D1723F"/>
    <w:rsid w:val="00D22DA6"/>
    <w:rsid w:val="00D506C1"/>
    <w:rsid w:val="00D53191"/>
    <w:rsid w:val="00D74E0D"/>
    <w:rsid w:val="00D80636"/>
    <w:rsid w:val="00DA6793"/>
    <w:rsid w:val="00DB4D04"/>
    <w:rsid w:val="00DD2913"/>
    <w:rsid w:val="00DE32C7"/>
    <w:rsid w:val="00DF3666"/>
    <w:rsid w:val="00E03075"/>
    <w:rsid w:val="00E03C14"/>
    <w:rsid w:val="00E11971"/>
    <w:rsid w:val="00E445A3"/>
    <w:rsid w:val="00E54E6B"/>
    <w:rsid w:val="00E5506F"/>
    <w:rsid w:val="00E657CD"/>
    <w:rsid w:val="00E75520"/>
    <w:rsid w:val="00E81942"/>
    <w:rsid w:val="00E83B3C"/>
    <w:rsid w:val="00EB5B91"/>
    <w:rsid w:val="00EF40F7"/>
    <w:rsid w:val="00F329E0"/>
    <w:rsid w:val="00F34BB4"/>
    <w:rsid w:val="00F40550"/>
    <w:rsid w:val="00F64347"/>
    <w:rsid w:val="00F70A3D"/>
    <w:rsid w:val="00F73FEC"/>
    <w:rsid w:val="00FA5614"/>
    <w:rsid w:val="00FC744E"/>
    <w:rsid w:val="00FD0C1A"/>
    <w:rsid w:val="00FD62D7"/>
    <w:rsid w:val="00FF3E83"/>
    <w:rsid w:val="00FF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86"/>
    <w:pPr>
      <w:spacing w:after="200" w:line="276" w:lineRule="auto"/>
    </w:pPr>
  </w:style>
  <w:style w:type="paragraph" w:styleId="1">
    <w:name w:val="heading 1"/>
    <w:basedOn w:val="a"/>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B26986"/>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B26986"/>
    <w:rPr>
      <w:rFonts w:ascii="Times New Roman" w:eastAsia="Times New Roman" w:hAnsi="Times New Roman" w:cs="Times New Roman"/>
      <w:sz w:val="24"/>
      <w:szCs w:val="24"/>
      <w:lang w:eastAsia="ru-RU"/>
    </w:rPr>
  </w:style>
  <w:style w:type="paragraph" w:customStyle="1" w:styleId="a5">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6">
    <w:name w:val="No Spacing"/>
    <w:uiPriority w:val="1"/>
    <w:qFormat/>
    <w:rsid w:val="00B26986"/>
    <w:pPr>
      <w:spacing w:after="0" w:line="240" w:lineRule="auto"/>
    </w:pPr>
    <w:rPr>
      <w:rFonts w:ascii="Calibri" w:eastAsia="Calibri" w:hAnsi="Calibri" w:cs="Times New Roman"/>
    </w:rPr>
  </w:style>
  <w:style w:type="character" w:styleId="a7">
    <w:name w:val="Strong"/>
    <w:uiPriority w:val="22"/>
    <w:qFormat/>
    <w:rsid w:val="00B26986"/>
    <w:rPr>
      <w:b/>
      <w:bCs/>
    </w:rPr>
  </w:style>
  <w:style w:type="paragraph" w:styleId="a8">
    <w:name w:val="footer"/>
    <w:basedOn w:val="a"/>
    <w:link w:val="a9"/>
    <w:uiPriority w:val="99"/>
    <w:unhideWhenUsed/>
    <w:rsid w:val="00B269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6986"/>
  </w:style>
  <w:style w:type="paragraph" w:customStyle="1" w:styleId="21">
    <w:name w:val="Основной текст с отступом 21"/>
    <w:basedOn w:val="a"/>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8637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3713"/>
    <w:rPr>
      <w:rFonts w:ascii="Tahoma" w:hAnsi="Tahoma" w:cs="Tahoma"/>
      <w:sz w:val="16"/>
      <w:szCs w:val="16"/>
    </w:rPr>
  </w:style>
  <w:style w:type="paragraph" w:styleId="ac">
    <w:name w:val="Plain Text"/>
    <w:basedOn w:val="a"/>
    <w:link w:val="ad"/>
    <w:rsid w:val="00801F5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801F57"/>
    <w:rPr>
      <w:rFonts w:ascii="Courier New" w:eastAsia="Times New Roman" w:hAnsi="Courier New" w:cs="Courier New"/>
      <w:sz w:val="20"/>
      <w:szCs w:val="20"/>
      <w:lang w:eastAsia="ru-RU"/>
    </w:rPr>
  </w:style>
  <w:style w:type="paragraph" w:customStyle="1" w:styleId="voice">
    <w:name w:val="voice"/>
    <w:basedOn w:val="a"/>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e">
    <w:name w:val="Table Grid"/>
    <w:basedOn w:val="a1"/>
    <w:uiPriority w:val="5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DD2913"/>
    <w:rPr>
      <w:rFonts w:ascii="Times New Roman" w:eastAsia="Times New Roman" w:hAnsi="Times New Roman" w:cs="Times New Roman"/>
      <w:b/>
      <w:bCs/>
      <w:kern w:val="36"/>
      <w:sz w:val="48"/>
      <w:szCs w:val="48"/>
      <w:lang w:eastAsia="ru-RU"/>
    </w:rPr>
  </w:style>
  <w:style w:type="paragraph" w:styleId="af0">
    <w:name w:val="Body Text Indent"/>
    <w:basedOn w:val="a"/>
    <w:link w:val="af1"/>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2">
    <w:name w:val="Title"/>
    <w:basedOn w:val="a"/>
    <w:link w:val="af3"/>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0"/>
    <w:link w:val="af2"/>
    <w:rsid w:val="002B6FAB"/>
    <w:rPr>
      <w:rFonts w:ascii="Times New Roman" w:eastAsia="Times New Roman" w:hAnsi="Times New Roman" w:cs="Times New Roman"/>
      <w:sz w:val="24"/>
      <w:szCs w:val="20"/>
      <w:lang w:eastAsia="ru-RU"/>
    </w:rPr>
  </w:style>
  <w:style w:type="character" w:styleId="af4">
    <w:name w:val="Emphasis"/>
    <w:basedOn w:val="a0"/>
    <w:uiPriority w:val="20"/>
    <w:qFormat/>
    <w:rsid w:val="005E5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7323</Words>
  <Characters>41743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3</cp:revision>
  <dcterms:created xsi:type="dcterms:W3CDTF">2021-07-12T05:46:00Z</dcterms:created>
  <dcterms:modified xsi:type="dcterms:W3CDTF">2021-07-12T05:52:00Z</dcterms:modified>
</cp:coreProperties>
</file>