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РОССИЙСКАЯ ФЕДЕРАЦИЯ</w:t>
      </w:r>
    </w:p>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АДМИНИСТРАЦИЯ КЛЕТНЯНСКОГО РАЙОНА БРЯНСКОЙ ОБЛАСТИ</w:t>
      </w:r>
    </w:p>
    <w:p w:rsidR="00150F9E" w:rsidRPr="00474FB2" w:rsidRDefault="00150F9E" w:rsidP="00150F9E">
      <w:pPr>
        <w:jc w:val="center"/>
        <w:rPr>
          <w:rFonts w:ascii="Times New Roman" w:hAnsi="Times New Roman" w:cs="Times New Roman"/>
          <w:b/>
          <w:sz w:val="26"/>
          <w:szCs w:val="26"/>
        </w:rPr>
      </w:pPr>
    </w:p>
    <w:p w:rsidR="00150F9E" w:rsidRPr="00474FB2" w:rsidRDefault="00150F9E" w:rsidP="00150F9E">
      <w:pPr>
        <w:jc w:val="center"/>
        <w:rPr>
          <w:rFonts w:ascii="Times New Roman" w:hAnsi="Times New Roman" w:cs="Times New Roman"/>
          <w:b/>
          <w:sz w:val="32"/>
          <w:szCs w:val="32"/>
        </w:rPr>
      </w:pPr>
      <w:r w:rsidRPr="00474FB2">
        <w:rPr>
          <w:rFonts w:ascii="Times New Roman" w:hAnsi="Times New Roman" w:cs="Times New Roman"/>
          <w:b/>
          <w:sz w:val="32"/>
          <w:szCs w:val="32"/>
        </w:rPr>
        <w:t xml:space="preserve">ПОСТАНОВЛЕНИЕ  </w:t>
      </w:r>
    </w:p>
    <w:p w:rsidR="00150F9E" w:rsidRPr="00474FB2" w:rsidRDefault="00150F9E" w:rsidP="00150F9E">
      <w:pPr>
        <w:spacing w:line="240" w:lineRule="auto"/>
        <w:jc w:val="both"/>
        <w:rPr>
          <w:rFonts w:ascii="Times New Roman" w:hAnsi="Times New Roman" w:cs="Times New Roman"/>
          <w:sz w:val="28"/>
          <w:szCs w:val="28"/>
        </w:rPr>
      </w:pPr>
    </w:p>
    <w:p w:rsidR="00150F9E"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от </w:t>
      </w:r>
      <w:r w:rsidR="00F15E02">
        <w:rPr>
          <w:rFonts w:ascii="Times New Roman" w:hAnsi="Times New Roman" w:cs="Times New Roman"/>
          <w:sz w:val="28"/>
          <w:szCs w:val="28"/>
        </w:rPr>
        <w:t>28.11.</w:t>
      </w:r>
      <w:r w:rsidR="00F322A0">
        <w:rPr>
          <w:rFonts w:ascii="Times New Roman" w:hAnsi="Times New Roman" w:cs="Times New Roman"/>
          <w:sz w:val="28"/>
          <w:szCs w:val="28"/>
        </w:rPr>
        <w:t>201</w:t>
      </w:r>
      <w:r w:rsidR="00F15E02">
        <w:rPr>
          <w:rFonts w:ascii="Times New Roman" w:hAnsi="Times New Roman" w:cs="Times New Roman"/>
          <w:sz w:val="28"/>
          <w:szCs w:val="28"/>
        </w:rPr>
        <w:t>9</w:t>
      </w:r>
      <w:r w:rsidR="009356A1">
        <w:rPr>
          <w:rFonts w:ascii="Times New Roman" w:hAnsi="Times New Roman" w:cs="Times New Roman"/>
          <w:sz w:val="28"/>
          <w:szCs w:val="28"/>
        </w:rPr>
        <w:t xml:space="preserve"> </w:t>
      </w:r>
      <w:r w:rsidR="00F322A0">
        <w:rPr>
          <w:rFonts w:ascii="Times New Roman" w:hAnsi="Times New Roman" w:cs="Times New Roman"/>
          <w:sz w:val="28"/>
          <w:szCs w:val="28"/>
        </w:rPr>
        <w:t xml:space="preserve">г. </w:t>
      </w:r>
      <w:r w:rsidR="00F15E02">
        <w:rPr>
          <w:rFonts w:ascii="Times New Roman" w:hAnsi="Times New Roman" w:cs="Times New Roman"/>
          <w:sz w:val="28"/>
          <w:szCs w:val="28"/>
        </w:rPr>
        <w:t xml:space="preserve"> №833</w:t>
      </w:r>
    </w:p>
    <w:p w:rsidR="00150F9E" w:rsidRPr="00474FB2"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 п. </w:t>
      </w:r>
      <w:proofErr w:type="spellStart"/>
      <w:r w:rsidRPr="00474FB2">
        <w:rPr>
          <w:rFonts w:ascii="Times New Roman" w:hAnsi="Times New Roman" w:cs="Times New Roman"/>
          <w:sz w:val="28"/>
          <w:szCs w:val="28"/>
        </w:rPr>
        <w:t>Клетня</w:t>
      </w:r>
      <w:proofErr w:type="spellEnd"/>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Об утверждении Положения о порядке </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предоставления субсидий из бюджета </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муниципального образования </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w:t>
      </w:r>
      <w:proofErr w:type="spellStart"/>
      <w:r w:rsidRPr="0019118D">
        <w:rPr>
          <w:rFonts w:ascii="Times New Roman" w:eastAsia="Times New Roman" w:hAnsi="Times New Roman" w:cs="Times New Roman"/>
          <w:bCs/>
          <w:sz w:val="28"/>
          <w:szCs w:val="28"/>
        </w:rPr>
        <w:t>Клетнянский</w:t>
      </w:r>
      <w:proofErr w:type="spellEnd"/>
      <w:r w:rsidRPr="0019118D">
        <w:rPr>
          <w:rFonts w:ascii="Times New Roman" w:eastAsia="Times New Roman" w:hAnsi="Times New Roman" w:cs="Times New Roman"/>
          <w:bCs/>
          <w:sz w:val="28"/>
          <w:szCs w:val="28"/>
        </w:rPr>
        <w:t xml:space="preserve"> муниципальный район»</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на компенсацию части потерь в доходах, </w:t>
      </w:r>
    </w:p>
    <w:p w:rsidR="00150F9E" w:rsidRPr="0019118D" w:rsidRDefault="00150F9E" w:rsidP="007F294A">
      <w:pPr>
        <w:spacing w:after="0" w:line="240" w:lineRule="auto"/>
        <w:rPr>
          <w:rFonts w:ascii="Times New Roman" w:eastAsia="Times New Roman" w:hAnsi="Times New Roman" w:cs="Times New Roman"/>
          <w:bCs/>
          <w:sz w:val="28"/>
          <w:szCs w:val="28"/>
        </w:rPr>
      </w:pPr>
      <w:proofErr w:type="gramStart"/>
      <w:r w:rsidRPr="0019118D">
        <w:rPr>
          <w:rFonts w:ascii="Times New Roman" w:eastAsia="Times New Roman" w:hAnsi="Times New Roman" w:cs="Times New Roman"/>
          <w:bCs/>
          <w:sz w:val="28"/>
          <w:szCs w:val="28"/>
        </w:rPr>
        <w:t>возникающих</w:t>
      </w:r>
      <w:proofErr w:type="gramEnd"/>
      <w:r w:rsidRPr="0019118D">
        <w:rPr>
          <w:rFonts w:ascii="Times New Roman" w:eastAsia="Times New Roman" w:hAnsi="Times New Roman" w:cs="Times New Roman"/>
          <w:bCs/>
          <w:sz w:val="28"/>
          <w:szCs w:val="28"/>
        </w:rPr>
        <w:t xml:space="preserve"> в результате регулирования</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 тарифов на перевозку пассажиров </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автомобильным транспортом </w:t>
      </w:r>
      <w:proofErr w:type="gramStart"/>
      <w:r w:rsidRPr="0019118D">
        <w:rPr>
          <w:rFonts w:ascii="Times New Roman" w:eastAsia="Times New Roman" w:hAnsi="Times New Roman" w:cs="Times New Roman"/>
          <w:bCs/>
          <w:sz w:val="28"/>
          <w:szCs w:val="28"/>
        </w:rPr>
        <w:t>по</w:t>
      </w:r>
      <w:proofErr w:type="gramEnd"/>
      <w:r w:rsidRPr="0019118D">
        <w:rPr>
          <w:rFonts w:ascii="Times New Roman" w:eastAsia="Times New Roman" w:hAnsi="Times New Roman" w:cs="Times New Roman"/>
          <w:bCs/>
          <w:sz w:val="28"/>
          <w:szCs w:val="28"/>
        </w:rPr>
        <w:t xml:space="preserve"> муниципальным</w:t>
      </w:r>
    </w:p>
    <w:p w:rsidR="00150F9E" w:rsidRPr="0019118D" w:rsidRDefault="00150F9E" w:rsidP="007F294A">
      <w:pPr>
        <w:spacing w:after="0" w:line="240" w:lineRule="auto"/>
        <w:rPr>
          <w:rFonts w:ascii="Times New Roman" w:eastAsia="Times New Roman" w:hAnsi="Times New Roman" w:cs="Times New Roman"/>
          <w:bCs/>
          <w:sz w:val="28"/>
          <w:szCs w:val="28"/>
        </w:rPr>
      </w:pPr>
      <w:r w:rsidRPr="0019118D">
        <w:rPr>
          <w:rFonts w:ascii="Times New Roman" w:eastAsia="Times New Roman" w:hAnsi="Times New Roman" w:cs="Times New Roman"/>
          <w:bCs/>
          <w:sz w:val="28"/>
          <w:szCs w:val="28"/>
        </w:rPr>
        <w:t xml:space="preserve"> маршрутам регулярных перевозок</w:t>
      </w:r>
    </w:p>
    <w:p w:rsidR="00CC0345" w:rsidRPr="00CC0345" w:rsidRDefault="00CC0345" w:rsidP="00E127A5">
      <w:pPr>
        <w:spacing w:before="100" w:beforeAutospacing="1" w:after="100" w:afterAutospacing="1" w:line="360" w:lineRule="auto"/>
        <w:jc w:val="both"/>
        <w:rPr>
          <w:rFonts w:ascii="Times New Roman" w:eastAsia="Times New Roman" w:hAnsi="Times New Roman" w:cs="Times New Roman"/>
          <w:color w:val="000000"/>
          <w:sz w:val="27"/>
          <w:szCs w:val="27"/>
        </w:rPr>
      </w:pPr>
      <w:bookmarkStart w:id="0" w:name="_GoBack"/>
      <w:r w:rsidRPr="00CC0345">
        <w:rPr>
          <w:rFonts w:ascii="Times New Roman" w:eastAsia="Times New Roman" w:hAnsi="Times New Roman" w:cs="Times New Roman"/>
          <w:color w:val="000000"/>
          <w:sz w:val="28"/>
          <w:szCs w:val="28"/>
        </w:rPr>
        <w:t> </w:t>
      </w:r>
      <w:r w:rsidR="007F294A">
        <w:rPr>
          <w:rFonts w:ascii="Times New Roman" w:eastAsia="Times New Roman" w:hAnsi="Times New Roman" w:cs="Times New Roman"/>
          <w:color w:val="000000"/>
          <w:sz w:val="28"/>
          <w:szCs w:val="28"/>
        </w:rPr>
        <w:t xml:space="preserve">         </w:t>
      </w:r>
      <w:proofErr w:type="gramStart"/>
      <w:r w:rsidRPr="00CC0345">
        <w:rPr>
          <w:rFonts w:ascii="Times New Roman" w:eastAsia="Times New Roman" w:hAnsi="Times New Roman" w:cs="Times New Roman"/>
          <w:color w:val="000000"/>
          <w:sz w:val="28"/>
          <w:szCs w:val="28"/>
        </w:rPr>
        <w:t xml:space="preserve">В </w:t>
      </w:r>
      <w:r w:rsidR="007928F9">
        <w:rPr>
          <w:rFonts w:ascii="Times New Roman" w:eastAsia="Times New Roman" w:hAnsi="Times New Roman" w:cs="Times New Roman"/>
          <w:color w:val="000000"/>
          <w:sz w:val="28"/>
          <w:szCs w:val="28"/>
        </w:rPr>
        <w:t xml:space="preserve">целях организации и совершенствования системы регулирования и управления перевозками пассажиров и багажа автомобильным транспортом по </w:t>
      </w:r>
      <w:r w:rsidR="007928F9">
        <w:rPr>
          <w:rFonts w:ascii="Times New Roman" w:eastAsia="Times New Roman" w:hAnsi="Times New Roman" w:cs="Times New Roman"/>
          <w:bCs/>
          <w:sz w:val="28"/>
          <w:szCs w:val="28"/>
        </w:rPr>
        <w:t xml:space="preserve">муниципальным маршрутам регулярных перевозок на территории </w:t>
      </w:r>
      <w:proofErr w:type="spellStart"/>
      <w:r w:rsidR="007928F9">
        <w:rPr>
          <w:rFonts w:ascii="Times New Roman" w:eastAsia="Times New Roman" w:hAnsi="Times New Roman" w:cs="Times New Roman"/>
          <w:bCs/>
          <w:sz w:val="28"/>
          <w:szCs w:val="28"/>
        </w:rPr>
        <w:t>Клетнянского</w:t>
      </w:r>
      <w:proofErr w:type="spellEnd"/>
      <w:r w:rsidR="007928F9">
        <w:rPr>
          <w:rFonts w:ascii="Times New Roman" w:eastAsia="Times New Roman" w:hAnsi="Times New Roman" w:cs="Times New Roman"/>
          <w:bCs/>
          <w:sz w:val="28"/>
          <w:szCs w:val="28"/>
        </w:rPr>
        <w:t xml:space="preserve"> района, руководствуясь </w:t>
      </w:r>
      <w:r w:rsidRPr="00CC0345">
        <w:rPr>
          <w:rFonts w:ascii="Times New Roman" w:eastAsia="Times New Roman" w:hAnsi="Times New Roman" w:cs="Times New Roman"/>
          <w:color w:val="000000"/>
          <w:sz w:val="28"/>
          <w:szCs w:val="28"/>
        </w:rPr>
        <w:t>Федеральн</w:t>
      </w:r>
      <w:r w:rsidR="00C834BE">
        <w:rPr>
          <w:rFonts w:ascii="Times New Roman" w:eastAsia="Times New Roman" w:hAnsi="Times New Roman" w:cs="Times New Roman"/>
          <w:color w:val="000000"/>
          <w:sz w:val="28"/>
          <w:szCs w:val="28"/>
        </w:rPr>
        <w:t>ым</w:t>
      </w:r>
      <w:r w:rsidRPr="00CC0345">
        <w:rPr>
          <w:rFonts w:ascii="Times New Roman" w:eastAsia="Times New Roman" w:hAnsi="Times New Roman" w:cs="Times New Roman"/>
          <w:color w:val="000000"/>
          <w:sz w:val="28"/>
          <w:szCs w:val="28"/>
        </w:rPr>
        <w:t xml:space="preserve"> закон</w:t>
      </w:r>
      <w:r w:rsidR="00C834BE">
        <w:rPr>
          <w:rFonts w:ascii="Times New Roman" w:eastAsia="Times New Roman" w:hAnsi="Times New Roman" w:cs="Times New Roman"/>
          <w:color w:val="000000"/>
          <w:sz w:val="28"/>
          <w:szCs w:val="28"/>
        </w:rPr>
        <w:t>ом Российской Федерации</w:t>
      </w:r>
      <w:r w:rsidRPr="00CC0345">
        <w:rPr>
          <w:rFonts w:ascii="Times New Roman" w:eastAsia="Times New Roman" w:hAnsi="Times New Roman" w:cs="Times New Roman"/>
          <w:color w:val="000000"/>
          <w:sz w:val="28"/>
          <w:szCs w:val="28"/>
        </w:rPr>
        <w:t xml:space="preserve"> от 06.10.2003г. № 131-ФЗ «Об общих принципах организации местного самоуправления в Российской Федерации»,</w:t>
      </w:r>
      <w:r w:rsidR="00150F9E">
        <w:rPr>
          <w:rFonts w:ascii="Times New Roman" w:eastAsia="Times New Roman" w:hAnsi="Times New Roman" w:cs="Times New Roman"/>
          <w:color w:val="000000"/>
          <w:sz w:val="28"/>
          <w:szCs w:val="28"/>
        </w:rPr>
        <w:t xml:space="preserve"> </w:t>
      </w:r>
      <w:r w:rsidR="00704977">
        <w:rPr>
          <w:rFonts w:ascii="Times New Roman" w:eastAsia="Times New Roman" w:hAnsi="Times New Roman" w:cs="Times New Roman"/>
          <w:color w:val="000000"/>
          <w:sz w:val="28"/>
          <w:szCs w:val="28"/>
        </w:rPr>
        <w:t xml:space="preserve">Федеральным законом РФ от </w:t>
      </w:r>
      <w:r w:rsidR="00150F9E">
        <w:rPr>
          <w:rFonts w:ascii="Times New Roman" w:eastAsia="Times New Roman" w:hAnsi="Times New Roman" w:cs="Times New Roman"/>
          <w:color w:val="000000"/>
          <w:sz w:val="28"/>
          <w:szCs w:val="28"/>
        </w:rPr>
        <w:t>13.07.2015г. № 220-ФЗ «Об организации регулярных перев</w:t>
      </w:r>
      <w:r w:rsidR="00B174BD">
        <w:rPr>
          <w:rFonts w:ascii="Times New Roman" w:eastAsia="Times New Roman" w:hAnsi="Times New Roman" w:cs="Times New Roman"/>
          <w:color w:val="000000"/>
          <w:sz w:val="28"/>
          <w:szCs w:val="28"/>
        </w:rPr>
        <w:t>о</w:t>
      </w:r>
      <w:r w:rsidR="00150F9E">
        <w:rPr>
          <w:rFonts w:ascii="Times New Roman" w:eastAsia="Times New Roman" w:hAnsi="Times New Roman" w:cs="Times New Roman"/>
          <w:color w:val="000000"/>
          <w:sz w:val="28"/>
          <w:szCs w:val="28"/>
        </w:rPr>
        <w:t>зок</w:t>
      </w:r>
      <w:proofErr w:type="gramEnd"/>
      <w:r w:rsidR="00150F9E">
        <w:rPr>
          <w:rFonts w:ascii="Times New Roman" w:eastAsia="Times New Roman" w:hAnsi="Times New Roman" w:cs="Times New Roman"/>
          <w:color w:val="000000"/>
          <w:sz w:val="28"/>
          <w:szCs w:val="28"/>
        </w:rPr>
        <w:t xml:space="preserve"> пассажиров</w:t>
      </w:r>
      <w:r w:rsidR="00C834BE">
        <w:rPr>
          <w:rFonts w:ascii="Times New Roman" w:eastAsia="Times New Roman" w:hAnsi="Times New Roman" w:cs="Times New Roman"/>
          <w:color w:val="000000"/>
          <w:sz w:val="28"/>
          <w:szCs w:val="28"/>
        </w:rPr>
        <w:t xml:space="preserve"> и багажа автомобильным транспортом и городским наземным транспортом в Российской Федерации»</w:t>
      </w:r>
      <w:r w:rsidR="00150F9E">
        <w:rPr>
          <w:rFonts w:ascii="Times New Roman" w:eastAsia="Times New Roman" w:hAnsi="Times New Roman" w:cs="Times New Roman"/>
          <w:color w:val="000000"/>
          <w:sz w:val="28"/>
          <w:szCs w:val="28"/>
        </w:rPr>
        <w:t>,</w:t>
      </w:r>
      <w:r w:rsidR="00C834BE">
        <w:rPr>
          <w:rFonts w:ascii="Times New Roman" w:eastAsia="Times New Roman" w:hAnsi="Times New Roman" w:cs="Times New Roman"/>
          <w:color w:val="000000"/>
          <w:sz w:val="28"/>
          <w:szCs w:val="28"/>
        </w:rPr>
        <w:t xml:space="preserve"> статьей 78 Бюджетного кодекса Российской Федерации, </w:t>
      </w:r>
      <w:r w:rsidR="007928F9">
        <w:rPr>
          <w:rFonts w:ascii="Times New Roman" w:eastAsia="Times New Roman" w:hAnsi="Times New Roman" w:cs="Times New Roman"/>
          <w:color w:val="000000"/>
          <w:sz w:val="28"/>
          <w:szCs w:val="28"/>
        </w:rPr>
        <w:t xml:space="preserve">Постановлением Правительства Российской Федерации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w:t>
      </w:r>
    </w:p>
    <w:bookmarkEnd w:id="0"/>
    <w:p w:rsidR="00CC0345" w:rsidRPr="00CC0345" w:rsidRDefault="00CC0345" w:rsidP="007928F9">
      <w:pPr>
        <w:pStyle w:val="1"/>
        <w:shd w:val="clear" w:color="auto" w:fill="FFFFFF"/>
        <w:spacing w:before="0" w:beforeAutospacing="0" w:after="0" w:afterAutospacing="0"/>
        <w:rPr>
          <w:color w:val="000000"/>
          <w:sz w:val="27"/>
          <w:szCs w:val="27"/>
        </w:rPr>
      </w:pPr>
      <w:r w:rsidRPr="00CC0345">
        <w:rPr>
          <w:color w:val="000000"/>
          <w:sz w:val="28"/>
          <w:szCs w:val="28"/>
        </w:rPr>
        <w:lastRenderedPageBreak/>
        <w:t>          ПОСТАНОВЛЯЮ:</w:t>
      </w:r>
    </w:p>
    <w:p w:rsidR="00CC0345" w:rsidRDefault="007928F9" w:rsidP="007F294A">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       </w:t>
      </w:r>
      <w:r w:rsidR="00CC0345" w:rsidRPr="00CC0345">
        <w:rPr>
          <w:rFonts w:ascii="Times New Roman" w:eastAsia="Times New Roman" w:hAnsi="Times New Roman" w:cs="Times New Roman"/>
          <w:color w:val="000000"/>
          <w:sz w:val="28"/>
          <w:szCs w:val="28"/>
        </w:rPr>
        <w:t>1.</w:t>
      </w:r>
      <w:r w:rsidR="00CC0345" w:rsidRPr="00CC0345">
        <w:rPr>
          <w:rFonts w:ascii="Times New Roman" w:eastAsia="Times New Roman" w:hAnsi="Times New Roman" w:cs="Times New Roman"/>
          <w:color w:val="000000"/>
          <w:sz w:val="14"/>
          <w:szCs w:val="14"/>
        </w:rPr>
        <w:t> </w:t>
      </w:r>
      <w:r w:rsidR="00CC0345" w:rsidRPr="00CC0345">
        <w:rPr>
          <w:rFonts w:ascii="Times New Roman" w:eastAsia="Times New Roman" w:hAnsi="Times New Roman" w:cs="Times New Roman"/>
          <w:color w:val="000000"/>
          <w:sz w:val="14"/>
        </w:rPr>
        <w:t> </w:t>
      </w:r>
      <w:r w:rsidR="00150F9E">
        <w:rPr>
          <w:rFonts w:ascii="Times New Roman" w:eastAsia="Times New Roman" w:hAnsi="Times New Roman" w:cs="Times New Roman"/>
          <w:color w:val="000000"/>
          <w:sz w:val="28"/>
          <w:szCs w:val="28"/>
        </w:rPr>
        <w:t>Утвердит</w:t>
      </w:r>
      <w:r w:rsidR="00E32939">
        <w:rPr>
          <w:rFonts w:ascii="Times New Roman" w:eastAsia="Times New Roman" w:hAnsi="Times New Roman" w:cs="Times New Roman"/>
          <w:color w:val="000000"/>
          <w:sz w:val="28"/>
          <w:szCs w:val="28"/>
        </w:rPr>
        <w:t xml:space="preserve">ь Положение </w:t>
      </w:r>
      <w:r w:rsidR="00CC0345" w:rsidRPr="00CC0345">
        <w:rPr>
          <w:rFonts w:ascii="Times New Roman" w:eastAsia="Times New Roman" w:hAnsi="Times New Roman" w:cs="Times New Roman"/>
          <w:color w:val="000000"/>
          <w:sz w:val="28"/>
          <w:szCs w:val="28"/>
        </w:rPr>
        <w:t xml:space="preserve"> </w:t>
      </w:r>
      <w:r w:rsidR="00F322A0" w:rsidRPr="00F322A0">
        <w:rPr>
          <w:rFonts w:ascii="Times New Roman" w:eastAsia="Times New Roman" w:hAnsi="Times New Roman" w:cs="Times New Roman"/>
          <w:bCs/>
          <w:sz w:val="28"/>
          <w:szCs w:val="28"/>
        </w:rPr>
        <w:t xml:space="preserve"> </w:t>
      </w:r>
      <w:r w:rsidR="00F322A0">
        <w:rPr>
          <w:rFonts w:ascii="Times New Roman" w:eastAsia="Times New Roman" w:hAnsi="Times New Roman" w:cs="Times New Roman"/>
          <w:bCs/>
          <w:sz w:val="28"/>
          <w:szCs w:val="28"/>
        </w:rPr>
        <w:t>о порядке</w:t>
      </w:r>
      <w:r w:rsidR="00F322A0" w:rsidRPr="006C325F">
        <w:rPr>
          <w:rFonts w:ascii="Times New Roman" w:eastAsia="Times New Roman" w:hAnsi="Times New Roman" w:cs="Times New Roman"/>
          <w:bCs/>
          <w:sz w:val="28"/>
          <w:szCs w:val="28"/>
        </w:rPr>
        <w:t xml:space="preserve"> предоставления субсидий</w:t>
      </w:r>
      <w:r w:rsidR="00F322A0">
        <w:rPr>
          <w:rFonts w:ascii="Times New Roman" w:eastAsia="Times New Roman" w:hAnsi="Times New Roman" w:cs="Times New Roman"/>
          <w:bCs/>
          <w:sz w:val="28"/>
          <w:szCs w:val="28"/>
        </w:rPr>
        <w:t xml:space="preserve"> из бюджета муниципального образования «</w:t>
      </w:r>
      <w:proofErr w:type="spellStart"/>
      <w:r w:rsidR="00F322A0">
        <w:rPr>
          <w:rFonts w:ascii="Times New Roman" w:eastAsia="Times New Roman" w:hAnsi="Times New Roman" w:cs="Times New Roman"/>
          <w:bCs/>
          <w:sz w:val="28"/>
          <w:szCs w:val="28"/>
        </w:rPr>
        <w:t>Клетнянский</w:t>
      </w:r>
      <w:proofErr w:type="spellEnd"/>
      <w:r w:rsidR="00F322A0">
        <w:rPr>
          <w:rFonts w:ascii="Times New Roman" w:eastAsia="Times New Roman" w:hAnsi="Times New Roman" w:cs="Times New Roman"/>
          <w:bCs/>
          <w:sz w:val="28"/>
          <w:szCs w:val="28"/>
        </w:rPr>
        <w:t xml:space="preserve"> муниципальный район»</w:t>
      </w:r>
      <w:r w:rsidR="00C834BE">
        <w:rPr>
          <w:rFonts w:ascii="Times New Roman" w:eastAsia="Times New Roman" w:hAnsi="Times New Roman" w:cs="Times New Roman"/>
          <w:bCs/>
          <w:sz w:val="28"/>
          <w:szCs w:val="28"/>
        </w:rPr>
        <w:t xml:space="preserve"> юридическим лицам, индивидуальным предпринимателям </w:t>
      </w:r>
      <w:r w:rsidR="00F322A0">
        <w:rPr>
          <w:rFonts w:ascii="Times New Roman" w:eastAsia="Times New Roman" w:hAnsi="Times New Roman" w:cs="Times New Roman"/>
          <w:bCs/>
          <w:sz w:val="28"/>
          <w:szCs w:val="28"/>
        </w:rPr>
        <w:t xml:space="preserve">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 </w:t>
      </w:r>
      <w:r w:rsidR="00C834BE">
        <w:rPr>
          <w:rFonts w:ascii="Times New Roman" w:eastAsia="Times New Roman" w:hAnsi="Times New Roman" w:cs="Times New Roman"/>
          <w:bCs/>
          <w:sz w:val="28"/>
          <w:szCs w:val="28"/>
        </w:rPr>
        <w:t xml:space="preserve">на территории </w:t>
      </w:r>
      <w:proofErr w:type="spellStart"/>
      <w:r w:rsidR="00C834BE">
        <w:rPr>
          <w:rFonts w:ascii="Times New Roman" w:eastAsia="Times New Roman" w:hAnsi="Times New Roman" w:cs="Times New Roman"/>
          <w:bCs/>
          <w:sz w:val="28"/>
          <w:szCs w:val="28"/>
        </w:rPr>
        <w:t>Клетнянского</w:t>
      </w:r>
      <w:proofErr w:type="spellEnd"/>
      <w:r w:rsidR="00C834BE">
        <w:rPr>
          <w:rFonts w:ascii="Times New Roman" w:eastAsia="Times New Roman" w:hAnsi="Times New Roman" w:cs="Times New Roman"/>
          <w:bCs/>
          <w:sz w:val="28"/>
          <w:szCs w:val="28"/>
        </w:rPr>
        <w:t xml:space="preserve"> района (прил</w:t>
      </w:r>
      <w:r>
        <w:rPr>
          <w:rFonts w:ascii="Times New Roman" w:eastAsia="Times New Roman" w:hAnsi="Times New Roman" w:cs="Times New Roman"/>
          <w:bCs/>
          <w:sz w:val="28"/>
          <w:szCs w:val="28"/>
        </w:rPr>
        <w:t>ожение</w:t>
      </w:r>
      <w:r w:rsidR="00B174BD">
        <w:rPr>
          <w:rFonts w:ascii="Times New Roman" w:eastAsia="Times New Roman" w:hAnsi="Times New Roman" w:cs="Times New Roman"/>
          <w:bCs/>
          <w:sz w:val="28"/>
          <w:szCs w:val="28"/>
        </w:rPr>
        <w:t>).</w:t>
      </w:r>
    </w:p>
    <w:p w:rsidR="00CC0345" w:rsidRDefault="007928F9" w:rsidP="007F294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w:t>
      </w:r>
      <w:r w:rsidR="00CC0345" w:rsidRPr="00CC0345">
        <w:rPr>
          <w:rFonts w:ascii="Times New Roman" w:eastAsia="Times New Roman" w:hAnsi="Times New Roman" w:cs="Times New Roman"/>
          <w:color w:val="000000"/>
          <w:sz w:val="28"/>
          <w:szCs w:val="28"/>
        </w:rPr>
        <w:t>2.</w:t>
      </w:r>
      <w:r w:rsidR="00CC0345" w:rsidRPr="00CC0345">
        <w:rPr>
          <w:rFonts w:ascii="Times New Roman" w:eastAsia="Times New Roman" w:hAnsi="Times New Roman" w:cs="Times New Roman"/>
          <w:color w:val="000000"/>
          <w:sz w:val="14"/>
          <w:szCs w:val="14"/>
        </w:rPr>
        <w:t> </w:t>
      </w:r>
      <w:r w:rsidR="00CC0345" w:rsidRPr="00CC0345">
        <w:rPr>
          <w:rFonts w:ascii="Times New Roman" w:eastAsia="Times New Roman" w:hAnsi="Times New Roman" w:cs="Times New Roman"/>
          <w:color w:val="000000"/>
          <w:sz w:val="14"/>
        </w:rPr>
        <w:t> </w:t>
      </w:r>
      <w:r w:rsidR="00B174BD">
        <w:rPr>
          <w:rFonts w:ascii="Times New Roman" w:eastAsia="Times New Roman" w:hAnsi="Times New Roman" w:cs="Times New Roman"/>
          <w:color w:val="000000"/>
          <w:sz w:val="14"/>
        </w:rPr>
        <w:t xml:space="preserve"> </w:t>
      </w:r>
      <w:r w:rsidR="00CC0345" w:rsidRPr="00CC0345">
        <w:rPr>
          <w:rFonts w:ascii="Times New Roman" w:eastAsia="Times New Roman" w:hAnsi="Times New Roman" w:cs="Times New Roman"/>
          <w:color w:val="000000"/>
          <w:sz w:val="28"/>
          <w:szCs w:val="28"/>
        </w:rPr>
        <w:t>Настоящее Постановление распространяется на правоотно</w:t>
      </w:r>
      <w:r w:rsidR="00F322A0">
        <w:rPr>
          <w:rFonts w:ascii="Times New Roman" w:eastAsia="Times New Roman" w:hAnsi="Times New Roman" w:cs="Times New Roman"/>
          <w:color w:val="000000"/>
          <w:sz w:val="28"/>
          <w:szCs w:val="28"/>
        </w:rPr>
        <w:t xml:space="preserve">шения, возникшие с </w:t>
      </w:r>
      <w:r w:rsidR="009356A1">
        <w:rPr>
          <w:rFonts w:ascii="Times New Roman" w:eastAsia="Times New Roman" w:hAnsi="Times New Roman" w:cs="Times New Roman"/>
          <w:color w:val="000000"/>
          <w:sz w:val="28"/>
          <w:szCs w:val="28"/>
        </w:rPr>
        <w:t>0</w:t>
      </w:r>
      <w:r w:rsidR="001A0C07">
        <w:rPr>
          <w:rFonts w:ascii="Times New Roman" w:eastAsia="Times New Roman" w:hAnsi="Times New Roman" w:cs="Times New Roman"/>
          <w:color w:val="000000"/>
          <w:sz w:val="28"/>
          <w:szCs w:val="28"/>
        </w:rPr>
        <w:t>1</w:t>
      </w:r>
      <w:r w:rsidR="00F322A0">
        <w:rPr>
          <w:rFonts w:ascii="Times New Roman" w:eastAsia="Times New Roman" w:hAnsi="Times New Roman" w:cs="Times New Roman"/>
          <w:color w:val="000000"/>
          <w:sz w:val="28"/>
          <w:szCs w:val="28"/>
        </w:rPr>
        <w:t xml:space="preserve"> января 20</w:t>
      </w:r>
      <w:r>
        <w:rPr>
          <w:rFonts w:ascii="Times New Roman" w:eastAsia="Times New Roman" w:hAnsi="Times New Roman" w:cs="Times New Roman"/>
          <w:color w:val="000000"/>
          <w:sz w:val="28"/>
          <w:szCs w:val="28"/>
        </w:rPr>
        <w:t>20</w:t>
      </w:r>
      <w:r w:rsidR="00CC0345" w:rsidRPr="00CC0345">
        <w:rPr>
          <w:rFonts w:ascii="Times New Roman" w:eastAsia="Times New Roman" w:hAnsi="Times New Roman" w:cs="Times New Roman"/>
          <w:color w:val="000000"/>
          <w:sz w:val="28"/>
          <w:szCs w:val="28"/>
        </w:rPr>
        <w:t xml:space="preserve"> года.</w:t>
      </w:r>
    </w:p>
    <w:p w:rsidR="007928F9" w:rsidRPr="00CC0345" w:rsidRDefault="007928F9" w:rsidP="007F294A">
      <w:pPr>
        <w:spacing w:after="0" w:line="360" w:lineRule="auto"/>
        <w:ind w:firstLine="567"/>
        <w:jc w:val="both"/>
        <w:rPr>
          <w:rFonts w:ascii="Calibri" w:eastAsia="Times New Roman" w:hAnsi="Calibri" w:cs="Times New Roman"/>
          <w:color w:val="000000"/>
        </w:rPr>
      </w:pPr>
      <w:r>
        <w:rPr>
          <w:rFonts w:ascii="Times New Roman" w:eastAsia="Times New Roman" w:hAnsi="Times New Roman" w:cs="Times New Roman"/>
          <w:bCs/>
          <w:sz w:val="28"/>
          <w:szCs w:val="28"/>
        </w:rPr>
        <w:t xml:space="preserve">3.Постановление администрации </w:t>
      </w:r>
      <w:proofErr w:type="spellStart"/>
      <w:r>
        <w:rPr>
          <w:rFonts w:ascii="Times New Roman" w:eastAsia="Times New Roman" w:hAnsi="Times New Roman" w:cs="Times New Roman"/>
          <w:bCs/>
          <w:sz w:val="28"/>
          <w:szCs w:val="28"/>
        </w:rPr>
        <w:t>Клетнянского</w:t>
      </w:r>
      <w:proofErr w:type="spellEnd"/>
      <w:r>
        <w:rPr>
          <w:rFonts w:ascii="Times New Roman" w:eastAsia="Times New Roman" w:hAnsi="Times New Roman" w:cs="Times New Roman"/>
          <w:bCs/>
          <w:sz w:val="28"/>
          <w:szCs w:val="28"/>
        </w:rPr>
        <w:t xml:space="preserve"> района от 30.12.2016г.№1054 считать утратившим силу.</w:t>
      </w:r>
    </w:p>
    <w:p w:rsidR="00A226F7" w:rsidRPr="00281840" w:rsidRDefault="00A226F7" w:rsidP="007F294A">
      <w:pPr>
        <w:pStyle w:val="ac"/>
        <w:spacing w:line="360" w:lineRule="auto"/>
        <w:rPr>
          <w:sz w:val="28"/>
          <w:szCs w:val="28"/>
        </w:rPr>
      </w:pPr>
      <w:r>
        <w:rPr>
          <w:color w:val="000000"/>
          <w:sz w:val="28"/>
          <w:szCs w:val="28"/>
        </w:rPr>
        <w:t xml:space="preserve">        </w:t>
      </w:r>
      <w:r w:rsidR="007928F9">
        <w:rPr>
          <w:color w:val="000000"/>
          <w:sz w:val="28"/>
          <w:szCs w:val="28"/>
        </w:rPr>
        <w:t>4</w:t>
      </w:r>
      <w:r w:rsidR="00CC0345" w:rsidRPr="00CC0345">
        <w:rPr>
          <w:color w:val="000000"/>
          <w:sz w:val="28"/>
          <w:szCs w:val="28"/>
        </w:rPr>
        <w:t xml:space="preserve">. </w:t>
      </w:r>
      <w:r w:rsidRPr="00281840">
        <w:rPr>
          <w:sz w:val="28"/>
          <w:szCs w:val="28"/>
        </w:rPr>
        <w:t>Опубликовать постановление в «Информационном бюллетене муниципального образования «</w:t>
      </w:r>
      <w:proofErr w:type="spellStart"/>
      <w:r w:rsidRPr="00281840">
        <w:rPr>
          <w:sz w:val="28"/>
          <w:szCs w:val="28"/>
        </w:rPr>
        <w:t>Клетнянский</w:t>
      </w:r>
      <w:proofErr w:type="spellEnd"/>
      <w:r w:rsidRPr="00281840">
        <w:rPr>
          <w:sz w:val="28"/>
          <w:szCs w:val="28"/>
        </w:rPr>
        <w:t xml:space="preserve"> муниципальный район», Сборнике муниципальных правовых актов </w:t>
      </w:r>
      <w:proofErr w:type="spellStart"/>
      <w:r w:rsidRPr="00281840">
        <w:rPr>
          <w:sz w:val="28"/>
          <w:szCs w:val="28"/>
        </w:rPr>
        <w:t>Клетнянского</w:t>
      </w:r>
      <w:proofErr w:type="spellEnd"/>
      <w:r w:rsidRPr="00281840">
        <w:rPr>
          <w:sz w:val="28"/>
          <w:szCs w:val="28"/>
        </w:rPr>
        <w:t xml:space="preserve"> района и на официальном сайте администрации </w:t>
      </w:r>
      <w:proofErr w:type="spellStart"/>
      <w:r w:rsidRPr="00281840">
        <w:rPr>
          <w:sz w:val="28"/>
          <w:szCs w:val="28"/>
        </w:rPr>
        <w:t>Клетнянского</w:t>
      </w:r>
      <w:proofErr w:type="spellEnd"/>
      <w:r w:rsidRPr="00281840">
        <w:rPr>
          <w:sz w:val="28"/>
          <w:szCs w:val="28"/>
        </w:rPr>
        <w:t xml:space="preserve"> района (</w:t>
      </w:r>
      <w:proofErr w:type="spellStart"/>
      <w:r w:rsidRPr="00281840">
        <w:rPr>
          <w:sz w:val="28"/>
          <w:szCs w:val="28"/>
          <w:lang w:val="en-US"/>
        </w:rPr>
        <w:t>adm</w:t>
      </w:r>
      <w:proofErr w:type="spellEnd"/>
      <w:r w:rsidRPr="00281840">
        <w:rPr>
          <w:sz w:val="28"/>
          <w:szCs w:val="28"/>
        </w:rPr>
        <w:t>-</w:t>
      </w:r>
      <w:proofErr w:type="spellStart"/>
      <w:r w:rsidRPr="00281840">
        <w:rPr>
          <w:sz w:val="28"/>
          <w:szCs w:val="28"/>
          <w:lang w:val="en-US"/>
        </w:rPr>
        <w:t>kletnya</w:t>
      </w:r>
      <w:proofErr w:type="spellEnd"/>
      <w:r w:rsidRPr="00281840">
        <w:rPr>
          <w:sz w:val="28"/>
          <w:szCs w:val="28"/>
        </w:rPr>
        <w:t>.</w:t>
      </w:r>
      <w:proofErr w:type="spellStart"/>
      <w:r w:rsidRPr="00281840">
        <w:rPr>
          <w:sz w:val="28"/>
          <w:szCs w:val="28"/>
          <w:lang w:val="en-US"/>
        </w:rPr>
        <w:t>ru</w:t>
      </w:r>
      <w:proofErr w:type="spellEnd"/>
      <w:r w:rsidRPr="00281840">
        <w:rPr>
          <w:sz w:val="28"/>
          <w:szCs w:val="28"/>
        </w:rPr>
        <w:t>) в сети Интернет.</w:t>
      </w:r>
    </w:p>
    <w:p w:rsidR="00CC0345" w:rsidRPr="00CC0345" w:rsidRDefault="00A226F7" w:rsidP="007F294A">
      <w:pPr>
        <w:spacing w:after="0" w:line="360" w:lineRule="auto"/>
        <w:ind w:firstLine="705"/>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5</w:t>
      </w:r>
      <w:r w:rsidR="00CC0345" w:rsidRPr="00CC0345">
        <w:rPr>
          <w:rFonts w:ascii="Times New Roman" w:eastAsia="Times New Roman" w:hAnsi="Times New Roman" w:cs="Times New Roman"/>
          <w:color w:val="000000"/>
          <w:sz w:val="28"/>
          <w:szCs w:val="28"/>
        </w:rPr>
        <w:t>. Контроль за исполнением настоящего Постановления возложить на первого замес</w:t>
      </w:r>
      <w:r w:rsidR="00F322A0">
        <w:rPr>
          <w:rFonts w:ascii="Times New Roman" w:eastAsia="Times New Roman" w:hAnsi="Times New Roman" w:cs="Times New Roman"/>
          <w:color w:val="000000"/>
          <w:sz w:val="28"/>
          <w:szCs w:val="28"/>
        </w:rPr>
        <w:t xml:space="preserve">тителя </w:t>
      </w:r>
      <w:r>
        <w:rPr>
          <w:rFonts w:ascii="Times New Roman" w:eastAsia="Times New Roman" w:hAnsi="Times New Roman" w:cs="Times New Roman"/>
          <w:color w:val="000000"/>
          <w:sz w:val="28"/>
          <w:szCs w:val="28"/>
        </w:rPr>
        <w:t>г</w:t>
      </w:r>
      <w:r w:rsidR="00F322A0">
        <w:rPr>
          <w:rFonts w:ascii="Times New Roman" w:eastAsia="Times New Roman" w:hAnsi="Times New Roman" w:cs="Times New Roman"/>
          <w:color w:val="000000"/>
          <w:sz w:val="28"/>
          <w:szCs w:val="28"/>
        </w:rPr>
        <w:t xml:space="preserve">лавы администрации </w:t>
      </w:r>
      <w:proofErr w:type="spellStart"/>
      <w:r w:rsidR="00F322A0">
        <w:rPr>
          <w:rFonts w:ascii="Times New Roman" w:eastAsia="Times New Roman" w:hAnsi="Times New Roman" w:cs="Times New Roman"/>
          <w:color w:val="000000"/>
          <w:sz w:val="28"/>
          <w:szCs w:val="28"/>
        </w:rPr>
        <w:t>Клетнян</w:t>
      </w:r>
      <w:r w:rsidR="00CC0345" w:rsidRPr="00CC0345">
        <w:rPr>
          <w:rFonts w:ascii="Times New Roman" w:eastAsia="Times New Roman" w:hAnsi="Times New Roman" w:cs="Times New Roman"/>
          <w:color w:val="000000"/>
          <w:sz w:val="28"/>
          <w:szCs w:val="28"/>
        </w:rPr>
        <w:t>ского</w:t>
      </w:r>
      <w:proofErr w:type="spellEnd"/>
      <w:r w:rsidR="00CC0345" w:rsidRPr="00CC0345">
        <w:rPr>
          <w:rFonts w:ascii="Times New Roman" w:eastAsia="Times New Roman" w:hAnsi="Times New Roman" w:cs="Times New Roman"/>
          <w:color w:val="000000"/>
          <w:sz w:val="28"/>
          <w:szCs w:val="28"/>
        </w:rPr>
        <w:t xml:space="preserve"> района </w:t>
      </w:r>
      <w:r w:rsidR="00F322A0">
        <w:rPr>
          <w:rFonts w:ascii="Times New Roman" w:eastAsia="Times New Roman" w:hAnsi="Times New Roman" w:cs="Times New Roman"/>
          <w:color w:val="000000"/>
          <w:sz w:val="28"/>
          <w:szCs w:val="28"/>
        </w:rPr>
        <w:t>Васькина С.Н.</w:t>
      </w:r>
    </w:p>
    <w:p w:rsidR="004445F7" w:rsidRPr="007F294A" w:rsidRDefault="00CC0345" w:rsidP="007F294A">
      <w:pPr>
        <w:pStyle w:val="ac"/>
        <w:spacing w:line="360" w:lineRule="auto"/>
        <w:rPr>
          <w:b/>
          <w:sz w:val="28"/>
          <w:szCs w:val="28"/>
        </w:rPr>
      </w:pPr>
      <w:r w:rsidRPr="00CC0345">
        <w:rPr>
          <w:color w:val="000000"/>
        </w:rPr>
        <w:t> </w:t>
      </w:r>
      <w:r w:rsidRPr="004445F7">
        <w:rPr>
          <w:color w:val="000000"/>
          <w:szCs w:val="24"/>
        </w:rPr>
        <w:t> </w:t>
      </w:r>
      <w:r w:rsidR="004445F7" w:rsidRPr="007F294A">
        <w:rPr>
          <w:b/>
          <w:sz w:val="28"/>
          <w:szCs w:val="28"/>
        </w:rPr>
        <w:t xml:space="preserve">Глава администрации </w:t>
      </w:r>
    </w:p>
    <w:p w:rsidR="004445F7" w:rsidRPr="007F294A" w:rsidRDefault="004445F7" w:rsidP="007F294A">
      <w:pPr>
        <w:pStyle w:val="ac"/>
        <w:spacing w:line="360" w:lineRule="auto"/>
        <w:rPr>
          <w:b/>
          <w:sz w:val="28"/>
          <w:szCs w:val="28"/>
        </w:rPr>
      </w:pPr>
      <w:proofErr w:type="spellStart"/>
      <w:r w:rsidRPr="007F294A">
        <w:rPr>
          <w:b/>
          <w:sz w:val="28"/>
          <w:szCs w:val="28"/>
        </w:rPr>
        <w:t>Клетнянского</w:t>
      </w:r>
      <w:proofErr w:type="spellEnd"/>
      <w:r w:rsidRPr="007F294A">
        <w:rPr>
          <w:b/>
          <w:sz w:val="28"/>
          <w:szCs w:val="28"/>
        </w:rPr>
        <w:t xml:space="preserve"> района                                                                        А.А. Лось</w:t>
      </w:r>
    </w:p>
    <w:p w:rsidR="004445F7" w:rsidRPr="007F294A" w:rsidRDefault="004445F7" w:rsidP="00A226F7">
      <w:pPr>
        <w:spacing w:after="0"/>
        <w:jc w:val="both"/>
        <w:rPr>
          <w:rFonts w:ascii="Times New Roman" w:hAnsi="Times New Roman" w:cs="Times New Roman"/>
          <w:b/>
          <w:szCs w:val="24"/>
        </w:rPr>
      </w:pPr>
      <w:r w:rsidRPr="007F294A">
        <w:rPr>
          <w:rFonts w:ascii="Times New Roman" w:hAnsi="Times New Roman" w:cs="Times New Roman"/>
          <w:b/>
          <w:szCs w:val="24"/>
        </w:rPr>
        <w:t xml:space="preserve">Исполнитель: </w:t>
      </w:r>
      <w:proofErr w:type="spellStart"/>
      <w:r w:rsidR="00A226F7" w:rsidRPr="007F294A">
        <w:rPr>
          <w:rFonts w:ascii="Times New Roman" w:hAnsi="Times New Roman" w:cs="Times New Roman"/>
          <w:b/>
          <w:szCs w:val="24"/>
        </w:rPr>
        <w:t>Долженкова</w:t>
      </w:r>
      <w:proofErr w:type="spellEnd"/>
      <w:r w:rsidR="00A226F7" w:rsidRPr="007F294A">
        <w:rPr>
          <w:rFonts w:ascii="Times New Roman" w:hAnsi="Times New Roman" w:cs="Times New Roman"/>
          <w:b/>
          <w:szCs w:val="24"/>
        </w:rPr>
        <w:t xml:space="preserve"> Е.А.</w:t>
      </w:r>
    </w:p>
    <w:p w:rsidR="00A226F7" w:rsidRPr="004445F7" w:rsidRDefault="00A226F7" w:rsidP="00A226F7">
      <w:pPr>
        <w:spacing w:after="0"/>
        <w:jc w:val="both"/>
        <w:rPr>
          <w:rFonts w:ascii="Times New Roman" w:hAnsi="Times New Roman" w:cs="Times New Roman"/>
          <w:szCs w:val="24"/>
        </w:rPr>
      </w:pPr>
      <w:r>
        <w:rPr>
          <w:rFonts w:ascii="Times New Roman" w:hAnsi="Times New Roman" w:cs="Times New Roman"/>
          <w:szCs w:val="24"/>
        </w:rPr>
        <w:t>Тел.9-19-06</w:t>
      </w:r>
    </w:p>
    <w:p w:rsidR="005307D2" w:rsidRDefault="005307D2"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7F294A" w:rsidRDefault="005307D2"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Клетнянского</w:t>
      </w:r>
      <w:proofErr w:type="spellEnd"/>
      <w:r w:rsidR="007F294A">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7F294A">
        <w:rPr>
          <w:rFonts w:ascii="Times New Roman" w:hAnsi="Times New Roman" w:cs="Times New Roman"/>
          <w:sz w:val="28"/>
          <w:szCs w:val="28"/>
        </w:rPr>
        <w:t xml:space="preserve">                                        </w:t>
      </w:r>
      <w:proofErr w:type="spellStart"/>
      <w:r w:rsidR="007F294A">
        <w:rPr>
          <w:rFonts w:ascii="Times New Roman" w:hAnsi="Times New Roman" w:cs="Times New Roman"/>
          <w:sz w:val="28"/>
          <w:szCs w:val="28"/>
        </w:rPr>
        <w:t>С.Н.Васькин</w:t>
      </w:r>
      <w:proofErr w:type="spellEnd"/>
    </w:p>
    <w:p w:rsidR="00585A68"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85A68" w:rsidRPr="004445F7"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proofErr w:type="spellStart"/>
      <w:r>
        <w:rPr>
          <w:rFonts w:ascii="Times New Roman" w:hAnsi="Times New Roman" w:cs="Times New Roman"/>
          <w:sz w:val="28"/>
          <w:szCs w:val="28"/>
        </w:rPr>
        <w:t>В.Н.Кортелева</w:t>
      </w:r>
      <w:proofErr w:type="spellEnd"/>
    </w:p>
    <w:p w:rsidR="00F017BE" w:rsidRDefault="00F017BE" w:rsidP="00F017BE">
      <w:pPr>
        <w:pStyle w:val="ConsPlusNormal"/>
        <w:tabs>
          <w:tab w:val="left" w:pos="-1701"/>
        </w:tabs>
        <w:ind w:left="4962" w:hanging="4962"/>
        <w:contextualSpacing/>
        <w:jc w:val="both"/>
        <w:rPr>
          <w:rFonts w:ascii="Times New Roman" w:hAnsi="Times New Roman" w:cs="Times New Roman"/>
          <w:sz w:val="28"/>
          <w:szCs w:val="28"/>
        </w:rPr>
      </w:pPr>
      <w:r w:rsidRPr="00FB7814">
        <w:rPr>
          <w:rFonts w:ascii="Times New Roman" w:hAnsi="Times New Roman" w:cs="Times New Roman"/>
          <w:sz w:val="28"/>
          <w:szCs w:val="28"/>
        </w:rPr>
        <w:t>Ведущий</w:t>
      </w:r>
      <w:r>
        <w:rPr>
          <w:rFonts w:ascii="Times New Roman" w:hAnsi="Times New Roman" w:cs="Times New Roman"/>
          <w:sz w:val="28"/>
          <w:szCs w:val="28"/>
        </w:rPr>
        <w:t xml:space="preserve"> с</w:t>
      </w:r>
      <w:r w:rsidRPr="00FB7814">
        <w:rPr>
          <w:rFonts w:ascii="Times New Roman" w:hAnsi="Times New Roman" w:cs="Times New Roman"/>
          <w:sz w:val="28"/>
          <w:szCs w:val="28"/>
        </w:rPr>
        <w:t>пециалист,</w:t>
      </w:r>
    </w:p>
    <w:p w:rsidR="007F294A" w:rsidRDefault="00F017BE" w:rsidP="00F017BE">
      <w:pPr>
        <w:pStyle w:val="ConsPlusNormal"/>
        <w:tabs>
          <w:tab w:val="left" w:pos="-1701"/>
        </w:tabs>
        <w:ind w:left="4962" w:hanging="4962"/>
        <w:contextualSpacing/>
        <w:jc w:val="both"/>
        <w:rPr>
          <w:rFonts w:ascii="Times New Roman" w:hAnsi="Times New Roman" w:cs="Times New Roman"/>
          <w:sz w:val="28"/>
          <w:szCs w:val="28"/>
        </w:rPr>
      </w:pPr>
      <w:r>
        <w:rPr>
          <w:rFonts w:ascii="Times New Roman" w:hAnsi="Times New Roman" w:cs="Times New Roman"/>
          <w:sz w:val="28"/>
          <w:szCs w:val="28"/>
        </w:rPr>
        <w:t>ю</w:t>
      </w:r>
      <w:r w:rsidRPr="00FB7814">
        <w:rPr>
          <w:rFonts w:ascii="Times New Roman" w:hAnsi="Times New Roman" w:cs="Times New Roman"/>
          <w:sz w:val="28"/>
          <w:szCs w:val="28"/>
        </w:rPr>
        <w:t>рист</w:t>
      </w:r>
      <w:r>
        <w:rPr>
          <w:rFonts w:ascii="Times New Roman" w:hAnsi="Times New Roman" w:cs="Times New Roman"/>
          <w:sz w:val="28"/>
          <w:szCs w:val="28"/>
        </w:rPr>
        <w:t xml:space="preserve">  администрации</w:t>
      </w:r>
      <w:r w:rsidR="007F294A">
        <w:rPr>
          <w:rFonts w:ascii="Times New Roman" w:hAnsi="Times New Roman" w:cs="Times New Roman"/>
          <w:sz w:val="28"/>
          <w:szCs w:val="28"/>
        </w:rPr>
        <w:t xml:space="preserve"> </w:t>
      </w: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  </w:t>
      </w:r>
      <w:r w:rsidR="007F294A">
        <w:rPr>
          <w:rFonts w:ascii="Times New Roman" w:hAnsi="Times New Roman" w:cs="Times New Roman"/>
          <w:sz w:val="28"/>
          <w:szCs w:val="28"/>
        </w:rPr>
        <w:t xml:space="preserve">                           </w:t>
      </w:r>
      <w:proofErr w:type="spellStart"/>
      <w:r w:rsidR="007F294A">
        <w:rPr>
          <w:rFonts w:ascii="Times New Roman" w:hAnsi="Times New Roman" w:cs="Times New Roman"/>
          <w:sz w:val="28"/>
          <w:szCs w:val="28"/>
        </w:rPr>
        <w:t>О.А.Мерзлова</w:t>
      </w:r>
      <w:proofErr w:type="spellEnd"/>
    </w:p>
    <w:p w:rsidR="004445F7" w:rsidRPr="004445F7" w:rsidRDefault="00F017BE" w:rsidP="007F294A">
      <w:pPr>
        <w:pStyle w:val="ConsPlusNormal"/>
        <w:tabs>
          <w:tab w:val="left" w:pos="-1701"/>
        </w:tabs>
        <w:ind w:left="4962" w:hanging="496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B7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7814">
        <w:rPr>
          <w:rFonts w:ascii="Times New Roman" w:hAnsi="Times New Roman" w:cs="Times New Roman"/>
          <w:sz w:val="28"/>
          <w:szCs w:val="28"/>
        </w:rPr>
        <w:t xml:space="preserve">      </w:t>
      </w:r>
    </w:p>
    <w:p w:rsidR="005307D2" w:rsidRDefault="005307D2" w:rsidP="004445F7">
      <w:pPr>
        <w:spacing w:after="0"/>
        <w:jc w:val="both"/>
        <w:rPr>
          <w:rFonts w:ascii="Times New Roman" w:hAnsi="Times New Roman" w:cs="Times New Roman"/>
          <w:sz w:val="28"/>
          <w:szCs w:val="28"/>
        </w:rPr>
      </w:pPr>
    </w:p>
    <w:p w:rsidR="005307D2" w:rsidRDefault="005307D2" w:rsidP="004445F7">
      <w:pPr>
        <w:spacing w:after="0"/>
        <w:jc w:val="both"/>
        <w:rPr>
          <w:rFonts w:ascii="Times New Roman" w:hAnsi="Times New Roman" w:cs="Times New Roman"/>
          <w:sz w:val="28"/>
          <w:szCs w:val="28"/>
        </w:rPr>
      </w:pPr>
    </w:p>
    <w:p w:rsidR="005307D2" w:rsidRPr="004445F7" w:rsidRDefault="005307D2" w:rsidP="004445F7">
      <w:pPr>
        <w:spacing w:after="0"/>
        <w:jc w:val="both"/>
        <w:rPr>
          <w:rFonts w:ascii="Times New Roman" w:hAnsi="Times New Roman" w:cs="Times New Roman"/>
          <w:sz w:val="28"/>
          <w:szCs w:val="28"/>
        </w:rPr>
      </w:pPr>
    </w:p>
    <w:p w:rsidR="00CC0345" w:rsidRPr="00CC0345" w:rsidRDefault="00F017BE"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lastRenderedPageBreak/>
        <w:t>Приложение к</w:t>
      </w:r>
      <w:r w:rsidR="00F322A0">
        <w:rPr>
          <w:rFonts w:ascii="Times New Roman" w:eastAsia="Times New Roman" w:hAnsi="Times New Roman" w:cs="Times New Roman"/>
          <w:b/>
          <w:bCs/>
          <w:color w:val="000000"/>
          <w:sz w:val="24"/>
          <w:szCs w:val="24"/>
        </w:rPr>
        <w:t xml:space="preserve">   </w:t>
      </w:r>
      <w:r w:rsidR="00CC0345" w:rsidRPr="00CC0345">
        <w:rPr>
          <w:rFonts w:ascii="Times New Roman" w:eastAsia="Times New Roman" w:hAnsi="Times New Roman" w:cs="Times New Roman"/>
          <w:b/>
          <w:bCs/>
          <w:color w:val="000000"/>
          <w:sz w:val="24"/>
          <w:szCs w:val="24"/>
        </w:rPr>
        <w:t>Постановлени</w:t>
      </w:r>
      <w:r>
        <w:rPr>
          <w:rFonts w:ascii="Times New Roman" w:eastAsia="Times New Roman" w:hAnsi="Times New Roman" w:cs="Times New Roman"/>
          <w:b/>
          <w:bCs/>
          <w:color w:val="000000"/>
          <w:sz w:val="24"/>
          <w:szCs w:val="24"/>
        </w:rPr>
        <w:t>ю</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администрации </w:t>
      </w:r>
      <w:proofErr w:type="spellStart"/>
      <w:r>
        <w:rPr>
          <w:rFonts w:ascii="Times New Roman" w:eastAsia="Times New Roman" w:hAnsi="Times New Roman" w:cs="Times New Roman"/>
          <w:b/>
          <w:bCs/>
          <w:color w:val="000000"/>
          <w:sz w:val="24"/>
          <w:szCs w:val="24"/>
        </w:rPr>
        <w:t>Клетнян</w:t>
      </w:r>
      <w:r w:rsidR="00CC0345" w:rsidRPr="00CC0345">
        <w:rPr>
          <w:rFonts w:ascii="Times New Roman" w:eastAsia="Times New Roman" w:hAnsi="Times New Roman" w:cs="Times New Roman"/>
          <w:b/>
          <w:bCs/>
          <w:color w:val="000000"/>
          <w:sz w:val="24"/>
          <w:szCs w:val="24"/>
        </w:rPr>
        <w:t>ского</w:t>
      </w:r>
      <w:proofErr w:type="spellEnd"/>
      <w:r w:rsidR="00CC0345" w:rsidRPr="00CC0345">
        <w:rPr>
          <w:rFonts w:ascii="Times New Roman" w:eastAsia="Times New Roman" w:hAnsi="Times New Roman" w:cs="Times New Roman"/>
          <w:b/>
          <w:bCs/>
          <w:color w:val="000000"/>
          <w:sz w:val="24"/>
          <w:szCs w:val="24"/>
        </w:rPr>
        <w:t xml:space="preserve"> района</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от </w:t>
      </w:r>
      <w:r w:rsidR="00F017BE">
        <w:rPr>
          <w:rFonts w:ascii="Times New Roman" w:eastAsia="Times New Roman" w:hAnsi="Times New Roman" w:cs="Times New Roman"/>
          <w:b/>
          <w:bCs/>
          <w:color w:val="000000"/>
          <w:sz w:val="24"/>
          <w:szCs w:val="24"/>
        </w:rPr>
        <w:t>28.11.</w:t>
      </w:r>
      <w:r w:rsidR="00CC0345" w:rsidRPr="00CC0345">
        <w:rPr>
          <w:rFonts w:ascii="Times New Roman" w:eastAsia="Times New Roman" w:hAnsi="Times New Roman" w:cs="Times New Roman"/>
          <w:b/>
          <w:bCs/>
          <w:color w:val="000000"/>
          <w:sz w:val="24"/>
          <w:szCs w:val="24"/>
        </w:rPr>
        <w:t>201</w:t>
      </w:r>
      <w:r w:rsidR="00F017BE">
        <w:rPr>
          <w:rFonts w:ascii="Times New Roman" w:eastAsia="Times New Roman" w:hAnsi="Times New Roman" w:cs="Times New Roman"/>
          <w:b/>
          <w:bCs/>
          <w:color w:val="000000"/>
          <w:sz w:val="24"/>
          <w:szCs w:val="24"/>
        </w:rPr>
        <w:t>9</w:t>
      </w:r>
      <w:r w:rsidR="009356A1">
        <w:rPr>
          <w:rFonts w:ascii="Times New Roman" w:eastAsia="Times New Roman" w:hAnsi="Times New Roman" w:cs="Times New Roman"/>
          <w:b/>
          <w:bCs/>
          <w:color w:val="000000"/>
          <w:sz w:val="24"/>
          <w:szCs w:val="24"/>
        </w:rPr>
        <w:t xml:space="preserve"> </w:t>
      </w:r>
      <w:r w:rsidR="00CC0345" w:rsidRPr="00CC0345">
        <w:rPr>
          <w:rFonts w:ascii="Times New Roman" w:eastAsia="Times New Roman" w:hAnsi="Times New Roman" w:cs="Times New Roman"/>
          <w:b/>
          <w:bCs/>
          <w:color w:val="000000"/>
          <w:sz w:val="24"/>
          <w:szCs w:val="24"/>
        </w:rPr>
        <w:t>г.  №</w:t>
      </w:r>
      <w:r w:rsidR="00F017BE">
        <w:rPr>
          <w:rFonts w:ascii="Times New Roman" w:eastAsia="Times New Roman" w:hAnsi="Times New Roman" w:cs="Times New Roman"/>
          <w:b/>
          <w:bCs/>
          <w:color w:val="000000"/>
          <w:sz w:val="24"/>
          <w:szCs w:val="24"/>
        </w:rPr>
        <w:t>833</w:t>
      </w:r>
      <w:r w:rsidR="00CC0345" w:rsidRPr="00CC0345">
        <w:rPr>
          <w:rFonts w:ascii="Times New Roman" w:eastAsia="Times New Roman" w:hAnsi="Times New Roman" w:cs="Times New Roman"/>
          <w:color w:val="000000"/>
          <w:sz w:val="28"/>
          <w:szCs w:val="28"/>
        </w:rPr>
        <w:t> </w:t>
      </w:r>
    </w:p>
    <w:p w:rsidR="00CC0345" w:rsidRPr="00CC0345" w:rsidRDefault="00CC0345"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Par40"/>
      <w:bookmarkEnd w:id="1"/>
      <w:r w:rsidRPr="00CC0345">
        <w:rPr>
          <w:rFonts w:ascii="Times New Roman" w:eastAsia="Times New Roman" w:hAnsi="Times New Roman" w:cs="Times New Roman"/>
          <w:b/>
          <w:bCs/>
          <w:color w:val="000000"/>
          <w:sz w:val="28"/>
          <w:szCs w:val="28"/>
        </w:rPr>
        <w:t>ПО</w:t>
      </w:r>
      <w:r w:rsidR="00E32939">
        <w:rPr>
          <w:rFonts w:ascii="Times New Roman" w:eastAsia="Times New Roman" w:hAnsi="Times New Roman" w:cs="Times New Roman"/>
          <w:b/>
          <w:bCs/>
          <w:color w:val="000000"/>
          <w:sz w:val="28"/>
          <w:szCs w:val="28"/>
        </w:rPr>
        <w:t>ЛОЖЕНИЕ</w:t>
      </w:r>
    </w:p>
    <w:p w:rsidR="00B174BD" w:rsidRDefault="005307D2" w:rsidP="00B174B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о</w:t>
      </w:r>
      <w:r w:rsidR="00E3293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порядке </w:t>
      </w:r>
      <w:r w:rsidR="00E32939">
        <w:rPr>
          <w:rFonts w:ascii="Times New Roman" w:eastAsia="Times New Roman" w:hAnsi="Times New Roman" w:cs="Times New Roman"/>
          <w:b/>
          <w:bCs/>
          <w:color w:val="000000"/>
          <w:sz w:val="28"/>
          <w:szCs w:val="28"/>
        </w:rPr>
        <w:t>предоставлени</w:t>
      </w:r>
      <w:r>
        <w:rPr>
          <w:rFonts w:ascii="Times New Roman" w:eastAsia="Times New Roman" w:hAnsi="Times New Roman" w:cs="Times New Roman"/>
          <w:b/>
          <w:bCs/>
          <w:color w:val="000000"/>
          <w:sz w:val="28"/>
          <w:szCs w:val="28"/>
        </w:rPr>
        <w:t>я</w:t>
      </w:r>
      <w:r w:rsidR="00CC0345" w:rsidRPr="00CC0345">
        <w:rPr>
          <w:rFonts w:ascii="Times New Roman" w:eastAsia="Times New Roman" w:hAnsi="Times New Roman" w:cs="Times New Roman"/>
          <w:b/>
          <w:bCs/>
          <w:color w:val="000000"/>
          <w:sz w:val="28"/>
          <w:szCs w:val="28"/>
        </w:rPr>
        <w:t xml:space="preserve"> субсидии </w:t>
      </w:r>
      <w:r w:rsidR="00B174BD">
        <w:rPr>
          <w:rFonts w:ascii="Times New Roman" w:eastAsia="Times New Roman" w:hAnsi="Times New Roman" w:cs="Times New Roman"/>
          <w:b/>
          <w:bCs/>
          <w:color w:val="000000"/>
          <w:sz w:val="28"/>
          <w:szCs w:val="28"/>
        </w:rPr>
        <w:t xml:space="preserve">юридическим лицам, индивидуальным предпринимателям </w:t>
      </w:r>
      <w:r w:rsidR="00E32939" w:rsidRPr="00E32939">
        <w:rPr>
          <w:rFonts w:ascii="Times New Roman" w:eastAsia="Times New Roman" w:hAnsi="Times New Roman" w:cs="Times New Roman"/>
          <w:b/>
          <w:bCs/>
          <w:sz w:val="28"/>
          <w:szCs w:val="28"/>
        </w:rPr>
        <w:t>из бюджета муниципального образования «</w:t>
      </w:r>
      <w:proofErr w:type="spellStart"/>
      <w:r w:rsidR="00E32939" w:rsidRPr="00E32939">
        <w:rPr>
          <w:rFonts w:ascii="Times New Roman" w:eastAsia="Times New Roman" w:hAnsi="Times New Roman" w:cs="Times New Roman"/>
          <w:b/>
          <w:bCs/>
          <w:sz w:val="28"/>
          <w:szCs w:val="28"/>
        </w:rPr>
        <w:t>Клетнянский</w:t>
      </w:r>
      <w:proofErr w:type="spellEnd"/>
      <w:r w:rsidR="00E32939" w:rsidRPr="00E32939">
        <w:rPr>
          <w:rFonts w:ascii="Times New Roman" w:eastAsia="Times New Roman" w:hAnsi="Times New Roman" w:cs="Times New Roman"/>
          <w:b/>
          <w:bCs/>
          <w:sz w:val="28"/>
          <w:szCs w:val="28"/>
        </w:rPr>
        <w:t xml:space="preserve"> муниципальный район»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sidR="00B174BD">
        <w:rPr>
          <w:rFonts w:ascii="Times New Roman" w:eastAsia="Times New Roman" w:hAnsi="Times New Roman" w:cs="Times New Roman"/>
          <w:b/>
          <w:bCs/>
          <w:sz w:val="28"/>
          <w:szCs w:val="28"/>
        </w:rPr>
        <w:t xml:space="preserve"> на территории </w:t>
      </w:r>
    </w:p>
    <w:p w:rsidR="00E32939" w:rsidRPr="00E32939" w:rsidRDefault="00B174BD" w:rsidP="00B174BD">
      <w:pPr>
        <w:spacing w:after="0" w:line="24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Клетнянского</w:t>
      </w:r>
      <w:proofErr w:type="spellEnd"/>
      <w:r>
        <w:rPr>
          <w:rFonts w:ascii="Times New Roman" w:eastAsia="Times New Roman" w:hAnsi="Times New Roman" w:cs="Times New Roman"/>
          <w:b/>
          <w:bCs/>
          <w:sz w:val="28"/>
          <w:szCs w:val="28"/>
        </w:rPr>
        <w:t xml:space="preserve"> муниципального района</w:t>
      </w: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 w:name="Par48"/>
      <w:bookmarkEnd w:id="2"/>
      <w:r w:rsidRPr="00CC0345">
        <w:rPr>
          <w:rFonts w:ascii="Times New Roman" w:eastAsia="Times New Roman" w:hAnsi="Times New Roman" w:cs="Times New Roman"/>
          <w:b/>
          <w:bCs/>
          <w:color w:val="000000"/>
          <w:sz w:val="28"/>
          <w:szCs w:val="28"/>
        </w:rPr>
        <w:t>1. Общие положения</w:t>
      </w:r>
      <w:r w:rsidR="00F017BE">
        <w:rPr>
          <w:rFonts w:ascii="Times New Roman" w:eastAsia="Times New Roman" w:hAnsi="Times New Roman" w:cs="Times New Roman"/>
          <w:b/>
          <w:bCs/>
          <w:color w:val="000000"/>
          <w:sz w:val="28"/>
          <w:szCs w:val="28"/>
        </w:rPr>
        <w:t xml:space="preserve"> о предоставлении субсидий</w:t>
      </w:r>
    </w:p>
    <w:p w:rsidR="004B5819" w:rsidRPr="004B5819" w:rsidRDefault="00E32939" w:rsidP="007F294A">
      <w:pPr>
        <w:pStyle w:val="a4"/>
        <w:numPr>
          <w:ilvl w:val="1"/>
          <w:numId w:val="2"/>
        </w:numPr>
        <w:ind w:left="-567" w:firstLine="567"/>
        <w:jc w:val="both"/>
        <w:rPr>
          <w:color w:val="000000"/>
          <w:sz w:val="28"/>
          <w:szCs w:val="28"/>
        </w:rPr>
      </w:pPr>
      <w:r w:rsidRPr="004B5819">
        <w:rPr>
          <w:color w:val="000000"/>
          <w:sz w:val="28"/>
          <w:szCs w:val="28"/>
        </w:rPr>
        <w:t xml:space="preserve">Настоящее Положение </w:t>
      </w:r>
      <w:r w:rsidRPr="004B5819">
        <w:rPr>
          <w:bCs/>
          <w:color w:val="000000"/>
          <w:sz w:val="28"/>
          <w:szCs w:val="28"/>
        </w:rPr>
        <w:t xml:space="preserve">о </w:t>
      </w:r>
      <w:r w:rsidR="005307D2">
        <w:rPr>
          <w:bCs/>
          <w:color w:val="000000"/>
          <w:sz w:val="28"/>
          <w:szCs w:val="28"/>
        </w:rPr>
        <w:t xml:space="preserve">порядке </w:t>
      </w:r>
      <w:r w:rsidRPr="004B5819">
        <w:rPr>
          <w:bCs/>
          <w:color w:val="000000"/>
          <w:sz w:val="28"/>
          <w:szCs w:val="28"/>
        </w:rPr>
        <w:t>предоставлени</w:t>
      </w:r>
      <w:r w:rsidR="005307D2">
        <w:rPr>
          <w:bCs/>
          <w:color w:val="000000"/>
          <w:sz w:val="28"/>
          <w:szCs w:val="28"/>
        </w:rPr>
        <w:t>я</w:t>
      </w:r>
      <w:r w:rsidRPr="004B5819">
        <w:rPr>
          <w:bCs/>
          <w:color w:val="000000"/>
          <w:sz w:val="28"/>
          <w:szCs w:val="28"/>
        </w:rPr>
        <w:t xml:space="preserve"> субсидии </w:t>
      </w:r>
      <w:r w:rsidRPr="004B5819">
        <w:rPr>
          <w:bCs/>
          <w:sz w:val="28"/>
          <w:szCs w:val="28"/>
        </w:rPr>
        <w:t>из бюджета муниципального образования «</w:t>
      </w:r>
      <w:proofErr w:type="spellStart"/>
      <w:r w:rsidRPr="004B5819">
        <w:rPr>
          <w:bCs/>
          <w:sz w:val="28"/>
          <w:szCs w:val="28"/>
        </w:rPr>
        <w:t>Клетнянский</w:t>
      </w:r>
      <w:proofErr w:type="spellEnd"/>
      <w:r w:rsidRPr="004B5819">
        <w:rPr>
          <w:bCs/>
          <w:sz w:val="28"/>
          <w:szCs w:val="28"/>
        </w:rPr>
        <w:t xml:space="preserve"> муниципальный район»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sidRPr="004B5819">
        <w:rPr>
          <w:b/>
          <w:bCs/>
          <w:sz w:val="28"/>
          <w:szCs w:val="28"/>
        </w:rPr>
        <w:t xml:space="preserve"> </w:t>
      </w:r>
      <w:r w:rsidR="00CC0345" w:rsidRPr="004B5819">
        <w:rPr>
          <w:color w:val="000000"/>
          <w:sz w:val="28"/>
          <w:szCs w:val="28"/>
        </w:rPr>
        <w:t xml:space="preserve"> </w:t>
      </w:r>
      <w:r w:rsidRPr="004B5819">
        <w:rPr>
          <w:color w:val="000000"/>
          <w:sz w:val="28"/>
          <w:szCs w:val="28"/>
        </w:rPr>
        <w:t>(далее - Положение</w:t>
      </w:r>
      <w:r w:rsidR="00CC0345" w:rsidRPr="004B5819">
        <w:rPr>
          <w:color w:val="000000"/>
          <w:sz w:val="28"/>
          <w:szCs w:val="28"/>
        </w:rPr>
        <w:t>)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услуг в сфере организации транспортного обслуживания населения автомобильным транспортом общего пользования; цели, условия, порядок предоставления и перечисления субсидии, формы отчетов об их использовании, а также порядок возврата субсидии в случае нарушения условий, установленных при их предоставлении.</w:t>
      </w:r>
    </w:p>
    <w:p w:rsidR="004B5819" w:rsidRDefault="001325A3" w:rsidP="007F294A">
      <w:pPr>
        <w:pStyle w:val="a4"/>
        <w:numPr>
          <w:ilvl w:val="1"/>
          <w:numId w:val="2"/>
        </w:numPr>
        <w:ind w:left="-567" w:firstLine="567"/>
        <w:jc w:val="both"/>
        <w:rPr>
          <w:color w:val="000000"/>
          <w:sz w:val="28"/>
          <w:szCs w:val="28"/>
        </w:rPr>
      </w:pPr>
      <w:r>
        <w:rPr>
          <w:color w:val="000000"/>
          <w:sz w:val="28"/>
          <w:szCs w:val="28"/>
        </w:rPr>
        <w:t xml:space="preserve">Субсидия предоставляется на безвозмездной и безвозвратной основе в целях возмещения части </w:t>
      </w:r>
      <w:r w:rsidR="00B174BD">
        <w:rPr>
          <w:color w:val="000000"/>
          <w:sz w:val="28"/>
          <w:szCs w:val="28"/>
        </w:rPr>
        <w:t>потерь в доходах</w:t>
      </w:r>
      <w:r>
        <w:rPr>
          <w:color w:val="000000"/>
          <w:sz w:val="28"/>
          <w:szCs w:val="28"/>
        </w:rPr>
        <w:t>,</w:t>
      </w:r>
      <w:r w:rsidR="00B174BD">
        <w:rPr>
          <w:color w:val="000000"/>
          <w:sz w:val="28"/>
          <w:szCs w:val="28"/>
        </w:rPr>
        <w:t xml:space="preserve"> возникающих в результате регулирования тарифов на осуществление </w:t>
      </w:r>
      <w:r>
        <w:rPr>
          <w:color w:val="000000"/>
          <w:sz w:val="28"/>
          <w:szCs w:val="28"/>
        </w:rPr>
        <w:t>регулярных перевозок</w:t>
      </w:r>
      <w:r w:rsidR="00B174BD">
        <w:rPr>
          <w:color w:val="000000"/>
          <w:sz w:val="28"/>
          <w:szCs w:val="28"/>
        </w:rPr>
        <w:t xml:space="preserve"> пассажиров и багажа автомобильным транспортом на муниципальных маршрутах регулярных перевозок в </w:t>
      </w:r>
      <w:proofErr w:type="spellStart"/>
      <w:r w:rsidR="00B174BD">
        <w:rPr>
          <w:color w:val="000000"/>
          <w:sz w:val="28"/>
          <w:szCs w:val="28"/>
        </w:rPr>
        <w:t>Клетнянском</w:t>
      </w:r>
      <w:proofErr w:type="spellEnd"/>
      <w:r w:rsidR="00B174BD">
        <w:rPr>
          <w:color w:val="000000"/>
          <w:sz w:val="28"/>
          <w:szCs w:val="28"/>
        </w:rPr>
        <w:t xml:space="preserve"> районе</w:t>
      </w:r>
      <w:r>
        <w:rPr>
          <w:color w:val="000000"/>
          <w:sz w:val="28"/>
          <w:szCs w:val="28"/>
        </w:rPr>
        <w:t>.</w:t>
      </w:r>
    </w:p>
    <w:p w:rsidR="006E5F2D" w:rsidRDefault="007A6564" w:rsidP="007F294A">
      <w:pPr>
        <w:pStyle w:val="ConsPlusNormal"/>
        <w:ind w:left="-567" w:firstLine="0"/>
        <w:jc w:val="both"/>
        <w:rPr>
          <w:rFonts w:ascii="Times New Roman" w:hAnsi="Times New Roman" w:cs="Times New Roman"/>
          <w:sz w:val="28"/>
          <w:szCs w:val="28"/>
        </w:rPr>
      </w:pPr>
      <w:r w:rsidRPr="006E5F2D">
        <w:rPr>
          <w:rFonts w:ascii="Times New Roman" w:hAnsi="Times New Roman" w:cs="Times New Roman"/>
          <w:color w:val="000000"/>
          <w:sz w:val="28"/>
          <w:szCs w:val="28"/>
        </w:rPr>
        <w:t xml:space="preserve">Субсидия предоставляется в рамках реализации </w:t>
      </w:r>
      <w:r w:rsidR="006E5F2D">
        <w:rPr>
          <w:rFonts w:ascii="Times New Roman" w:hAnsi="Times New Roman" w:cs="Times New Roman"/>
          <w:color w:val="000000"/>
          <w:sz w:val="28"/>
          <w:szCs w:val="28"/>
        </w:rPr>
        <w:t>м</w:t>
      </w:r>
      <w:r w:rsidR="006E5F2D" w:rsidRPr="00CA5338">
        <w:rPr>
          <w:rFonts w:ascii="Times New Roman" w:hAnsi="Times New Roman" w:cs="Times New Roman"/>
          <w:sz w:val="28"/>
          <w:szCs w:val="28"/>
        </w:rPr>
        <w:t>униципальн</w:t>
      </w:r>
      <w:r w:rsidR="006E5F2D">
        <w:rPr>
          <w:rFonts w:ascii="Times New Roman" w:hAnsi="Times New Roman" w:cs="Times New Roman"/>
          <w:sz w:val="28"/>
          <w:szCs w:val="28"/>
        </w:rPr>
        <w:t>ой</w:t>
      </w:r>
      <w:r w:rsidR="006E5F2D" w:rsidRPr="00CA5338">
        <w:rPr>
          <w:rFonts w:ascii="Times New Roman" w:hAnsi="Times New Roman" w:cs="Times New Roman"/>
          <w:sz w:val="28"/>
          <w:szCs w:val="28"/>
        </w:rPr>
        <w:t xml:space="preserve"> </w:t>
      </w:r>
      <w:r w:rsidR="006E5F2D">
        <w:rPr>
          <w:rFonts w:ascii="Times New Roman" w:hAnsi="Times New Roman" w:cs="Times New Roman"/>
          <w:sz w:val="28"/>
          <w:szCs w:val="28"/>
        </w:rPr>
        <w:t xml:space="preserve">  </w:t>
      </w:r>
    </w:p>
    <w:p w:rsidR="006E5F2D" w:rsidRDefault="006E5F2D" w:rsidP="007F294A">
      <w:pPr>
        <w:pStyle w:val="ConsPlusNormal"/>
        <w:ind w:left="-567" w:firstLine="0"/>
        <w:jc w:val="both"/>
        <w:rPr>
          <w:rFonts w:ascii="Times New Roman" w:hAnsi="Times New Roman" w:cs="Times New Roman"/>
          <w:sz w:val="28"/>
          <w:szCs w:val="28"/>
        </w:rPr>
      </w:pPr>
      <w:r w:rsidRPr="00CA5338">
        <w:rPr>
          <w:rFonts w:ascii="Times New Roman" w:hAnsi="Times New Roman" w:cs="Times New Roman"/>
          <w:sz w:val="28"/>
          <w:szCs w:val="28"/>
        </w:rPr>
        <w:t>программ</w:t>
      </w:r>
      <w:r>
        <w:rPr>
          <w:rFonts w:ascii="Times New Roman" w:hAnsi="Times New Roman" w:cs="Times New Roman"/>
          <w:sz w:val="28"/>
          <w:szCs w:val="28"/>
        </w:rPr>
        <w:t xml:space="preserve">ы </w:t>
      </w:r>
      <w:r w:rsidRPr="00CA5338">
        <w:rPr>
          <w:rFonts w:ascii="Times New Roman" w:hAnsi="Times New Roman" w:cs="Times New Roman"/>
          <w:sz w:val="28"/>
          <w:szCs w:val="28"/>
        </w:rPr>
        <w:t>«Обеспечение реализации</w:t>
      </w:r>
      <w:r>
        <w:rPr>
          <w:rFonts w:ascii="Times New Roman" w:hAnsi="Times New Roman" w:cs="Times New Roman"/>
          <w:sz w:val="28"/>
          <w:szCs w:val="28"/>
        </w:rPr>
        <w:t xml:space="preserve"> </w:t>
      </w:r>
      <w:r w:rsidRPr="00CA5338">
        <w:rPr>
          <w:rFonts w:ascii="Times New Roman" w:hAnsi="Times New Roman" w:cs="Times New Roman"/>
          <w:sz w:val="28"/>
          <w:szCs w:val="28"/>
        </w:rPr>
        <w:t xml:space="preserve">полномочий </w:t>
      </w:r>
      <w:proofErr w:type="spellStart"/>
      <w:r w:rsidRPr="00CA5338">
        <w:rPr>
          <w:rFonts w:ascii="Times New Roman" w:hAnsi="Times New Roman" w:cs="Times New Roman"/>
          <w:sz w:val="28"/>
          <w:szCs w:val="28"/>
        </w:rPr>
        <w:t>Клетнянского</w:t>
      </w:r>
      <w:proofErr w:type="spellEnd"/>
      <w:r w:rsidRPr="00CA53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5F2D" w:rsidRDefault="006E5F2D" w:rsidP="007F294A">
      <w:pPr>
        <w:pStyle w:val="ConsPlusNormal"/>
        <w:ind w:left="-567" w:firstLine="0"/>
        <w:jc w:val="both"/>
        <w:rPr>
          <w:rFonts w:ascii="Times New Roman" w:hAnsi="Times New Roman" w:cs="Times New Roman"/>
          <w:sz w:val="28"/>
          <w:szCs w:val="28"/>
        </w:rPr>
      </w:pPr>
      <w:r w:rsidRPr="00CA5338">
        <w:rPr>
          <w:rFonts w:ascii="Times New Roman" w:hAnsi="Times New Roman" w:cs="Times New Roman"/>
          <w:sz w:val="28"/>
          <w:szCs w:val="28"/>
        </w:rPr>
        <w:t>муниципального района Брянской области»</w:t>
      </w:r>
      <w:r>
        <w:rPr>
          <w:rFonts w:ascii="Times New Roman" w:hAnsi="Times New Roman" w:cs="Times New Roman"/>
          <w:sz w:val="28"/>
          <w:szCs w:val="28"/>
        </w:rPr>
        <w:t>.</w:t>
      </w:r>
    </w:p>
    <w:p w:rsidR="001325A3" w:rsidRDefault="006E5F2D" w:rsidP="007F294A">
      <w:pPr>
        <w:pStyle w:val="a4"/>
        <w:numPr>
          <w:ilvl w:val="1"/>
          <w:numId w:val="2"/>
        </w:numPr>
        <w:spacing w:after="0"/>
        <w:ind w:left="-567" w:firstLine="567"/>
        <w:jc w:val="both"/>
        <w:rPr>
          <w:color w:val="000000"/>
          <w:sz w:val="28"/>
          <w:szCs w:val="28"/>
        </w:rPr>
      </w:pPr>
      <w:r>
        <w:rPr>
          <w:color w:val="000000"/>
          <w:sz w:val="28"/>
          <w:szCs w:val="28"/>
        </w:rPr>
        <w:t>Получателем средств бюджета муниципального образования «</w:t>
      </w:r>
      <w:proofErr w:type="spellStart"/>
      <w:r>
        <w:rPr>
          <w:color w:val="000000"/>
          <w:sz w:val="28"/>
          <w:szCs w:val="28"/>
        </w:rPr>
        <w:t>Клетнянский</w:t>
      </w:r>
      <w:proofErr w:type="spellEnd"/>
      <w:r>
        <w:rPr>
          <w:color w:val="000000"/>
          <w:sz w:val="28"/>
          <w:szCs w:val="28"/>
        </w:rPr>
        <w:t xml:space="preserve"> муниципальный район», до которого доведены в установленном порядке лимиты бюджетных обязательств на предоставление субсидии по вышеуказанным расходам на соответствующий финансовый год (соответствующий финансовый год и плановый период) является администрация </w:t>
      </w:r>
      <w:proofErr w:type="spellStart"/>
      <w:r>
        <w:rPr>
          <w:color w:val="000000"/>
          <w:sz w:val="28"/>
          <w:szCs w:val="28"/>
        </w:rPr>
        <w:lastRenderedPageBreak/>
        <w:t>Клетнянского</w:t>
      </w:r>
      <w:proofErr w:type="spellEnd"/>
      <w:r>
        <w:rPr>
          <w:color w:val="000000"/>
          <w:sz w:val="28"/>
          <w:szCs w:val="28"/>
        </w:rPr>
        <w:t xml:space="preserve"> района (далее- главный распорядитель как получатель бюджетных средств). </w:t>
      </w:r>
    </w:p>
    <w:p w:rsidR="001325A3" w:rsidRPr="001325A3" w:rsidRDefault="001325A3" w:rsidP="007F294A">
      <w:pPr>
        <w:pStyle w:val="a4"/>
        <w:numPr>
          <w:ilvl w:val="1"/>
          <w:numId w:val="2"/>
        </w:numPr>
        <w:ind w:left="-567" w:firstLine="567"/>
        <w:jc w:val="both"/>
        <w:rPr>
          <w:color w:val="000000"/>
          <w:sz w:val="27"/>
          <w:szCs w:val="27"/>
        </w:rPr>
      </w:pPr>
      <w:r w:rsidRPr="001325A3">
        <w:rPr>
          <w:color w:val="000000"/>
          <w:sz w:val="28"/>
          <w:szCs w:val="28"/>
        </w:rPr>
        <w:t xml:space="preserve"> </w:t>
      </w:r>
      <w:r w:rsidR="006E5F2D">
        <w:rPr>
          <w:color w:val="000000"/>
          <w:sz w:val="28"/>
          <w:szCs w:val="28"/>
        </w:rPr>
        <w:t>Получателями субсидий являются юридические лица, индивидуальные предпринимател</w:t>
      </w:r>
      <w:r w:rsidR="007B0D17">
        <w:rPr>
          <w:color w:val="000000"/>
          <w:sz w:val="28"/>
          <w:szCs w:val="28"/>
        </w:rPr>
        <w:t>и</w:t>
      </w:r>
      <w:r w:rsidR="006E5F2D">
        <w:rPr>
          <w:color w:val="000000"/>
          <w:sz w:val="28"/>
          <w:szCs w:val="28"/>
        </w:rPr>
        <w:t xml:space="preserve">, получившие право на выполнение работ, связанных с осуществлением регулярных перевозок пассажиров и багажа автомобильным транспортом на муниципальных маршрутах регулярных перевозок в </w:t>
      </w:r>
      <w:proofErr w:type="spellStart"/>
      <w:r w:rsidR="006E5F2D">
        <w:rPr>
          <w:color w:val="000000"/>
          <w:sz w:val="28"/>
          <w:szCs w:val="28"/>
        </w:rPr>
        <w:t>Клетнянском</w:t>
      </w:r>
      <w:proofErr w:type="spellEnd"/>
      <w:r w:rsidR="006E5F2D">
        <w:rPr>
          <w:color w:val="000000"/>
          <w:sz w:val="28"/>
          <w:szCs w:val="28"/>
        </w:rPr>
        <w:t xml:space="preserve"> районе по регулируемым тарифам</w:t>
      </w:r>
      <w:r w:rsidR="002F3BE6">
        <w:rPr>
          <w:color w:val="000000"/>
          <w:sz w:val="28"/>
          <w:szCs w:val="28"/>
        </w:rPr>
        <w:t>, на основании заключенного муниципального контракта по результатам проведенной процедуры конкурентного отбора</w:t>
      </w:r>
      <w:r w:rsidR="006E5F2D">
        <w:rPr>
          <w:color w:val="000000"/>
          <w:sz w:val="28"/>
          <w:szCs w:val="28"/>
        </w:rPr>
        <w:t xml:space="preserve"> (далее</w:t>
      </w:r>
      <w:r w:rsidR="006E5F2D" w:rsidRPr="00CC0345">
        <w:rPr>
          <w:color w:val="000000"/>
          <w:sz w:val="28"/>
          <w:szCs w:val="28"/>
        </w:rPr>
        <w:t xml:space="preserve"> </w:t>
      </w:r>
      <w:r w:rsidR="002F3BE6">
        <w:rPr>
          <w:color w:val="000000"/>
          <w:sz w:val="28"/>
          <w:szCs w:val="28"/>
        </w:rPr>
        <w:t>–</w:t>
      </w:r>
      <w:r w:rsidR="006E5F2D" w:rsidRPr="00CC0345">
        <w:rPr>
          <w:color w:val="000000"/>
          <w:sz w:val="28"/>
          <w:szCs w:val="28"/>
        </w:rPr>
        <w:t xml:space="preserve"> П</w:t>
      </w:r>
      <w:r w:rsidR="002F3BE6">
        <w:rPr>
          <w:color w:val="000000"/>
          <w:sz w:val="28"/>
          <w:szCs w:val="28"/>
        </w:rPr>
        <w:t>олучатели субсидий/ Получатель субсидии</w:t>
      </w:r>
      <w:r w:rsidR="006E5F2D" w:rsidRPr="00CC0345">
        <w:rPr>
          <w:color w:val="000000"/>
          <w:sz w:val="28"/>
          <w:szCs w:val="28"/>
        </w:rPr>
        <w:t>)</w:t>
      </w:r>
      <w:r w:rsidR="002F3BE6">
        <w:rPr>
          <w:color w:val="000000"/>
          <w:sz w:val="28"/>
          <w:szCs w:val="28"/>
        </w:rPr>
        <w:t>.</w:t>
      </w:r>
    </w:p>
    <w:p w:rsidR="00CC0345" w:rsidRPr="00CC0345" w:rsidRDefault="00CC0345" w:rsidP="002F3BE6">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bookmarkStart w:id="3" w:name="Par54"/>
      <w:bookmarkEnd w:id="3"/>
      <w:r w:rsidR="002F3BE6">
        <w:rPr>
          <w:rFonts w:ascii="Times New Roman" w:eastAsia="Times New Roman" w:hAnsi="Times New Roman" w:cs="Times New Roman"/>
          <w:color w:val="000000"/>
          <w:sz w:val="28"/>
          <w:szCs w:val="28"/>
        </w:rPr>
        <w:t xml:space="preserve">                 </w:t>
      </w:r>
      <w:r w:rsidRPr="00CC0345">
        <w:rPr>
          <w:rFonts w:ascii="Times New Roman" w:eastAsia="Times New Roman" w:hAnsi="Times New Roman" w:cs="Times New Roman"/>
          <w:b/>
          <w:bCs/>
          <w:color w:val="000000"/>
          <w:sz w:val="28"/>
          <w:szCs w:val="28"/>
        </w:rPr>
        <w:t xml:space="preserve">2. </w:t>
      </w:r>
      <w:r w:rsidR="002F3BE6">
        <w:rPr>
          <w:rFonts w:ascii="Times New Roman" w:eastAsia="Times New Roman" w:hAnsi="Times New Roman" w:cs="Times New Roman"/>
          <w:b/>
          <w:bCs/>
          <w:color w:val="000000"/>
          <w:sz w:val="28"/>
          <w:szCs w:val="28"/>
        </w:rPr>
        <w:t>Условия и порядок предоставления субсидий</w:t>
      </w:r>
    </w:p>
    <w:p w:rsidR="00756CE8" w:rsidRDefault="00CC0345" w:rsidP="007F294A">
      <w:pPr>
        <w:spacing w:before="100" w:beforeAutospacing="1" w:after="100" w:afterAutospacing="1" w:line="240" w:lineRule="auto"/>
        <w:ind w:left="-426" w:firstLine="568"/>
        <w:jc w:val="both"/>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2.</w:t>
      </w:r>
      <w:r w:rsidR="002F3BE6">
        <w:rPr>
          <w:rFonts w:ascii="Times New Roman" w:eastAsia="Times New Roman" w:hAnsi="Times New Roman" w:cs="Times New Roman"/>
          <w:color w:val="000000"/>
          <w:sz w:val="28"/>
          <w:szCs w:val="28"/>
        </w:rPr>
        <w:t>1</w:t>
      </w:r>
      <w:r w:rsidRPr="00CC0345">
        <w:rPr>
          <w:rFonts w:ascii="Times New Roman" w:eastAsia="Times New Roman" w:hAnsi="Times New Roman" w:cs="Times New Roman"/>
          <w:color w:val="000000"/>
          <w:sz w:val="28"/>
          <w:szCs w:val="28"/>
        </w:rPr>
        <w:t>.</w:t>
      </w:r>
      <w:r w:rsidR="00F83BB1" w:rsidRPr="00756CE8">
        <w:rPr>
          <w:rFonts w:ascii="Times New Roman" w:eastAsia="Times New Roman" w:hAnsi="Times New Roman" w:cs="Times New Roman"/>
          <w:color w:val="000000"/>
          <w:sz w:val="28"/>
          <w:szCs w:val="28"/>
        </w:rPr>
        <w:t xml:space="preserve">Субсидия из </w:t>
      </w:r>
      <w:r w:rsidR="00756CE8" w:rsidRPr="00756CE8">
        <w:rPr>
          <w:rFonts w:ascii="Times New Roman" w:eastAsia="Times New Roman" w:hAnsi="Times New Roman" w:cs="Times New Roman"/>
          <w:color w:val="000000"/>
          <w:sz w:val="28"/>
          <w:szCs w:val="28"/>
        </w:rPr>
        <w:t xml:space="preserve">бюджета </w:t>
      </w:r>
      <w:r w:rsidR="00756CE8" w:rsidRPr="00756CE8">
        <w:rPr>
          <w:rFonts w:ascii="Times New Roman" w:hAnsi="Times New Roman" w:cs="Times New Roman"/>
          <w:color w:val="000000"/>
          <w:sz w:val="28"/>
          <w:szCs w:val="28"/>
        </w:rPr>
        <w:t>муниципального образования «</w:t>
      </w:r>
      <w:proofErr w:type="spellStart"/>
      <w:r w:rsidR="00756CE8" w:rsidRPr="00756CE8">
        <w:rPr>
          <w:rFonts w:ascii="Times New Roman" w:hAnsi="Times New Roman" w:cs="Times New Roman"/>
          <w:color w:val="000000"/>
          <w:sz w:val="28"/>
          <w:szCs w:val="28"/>
        </w:rPr>
        <w:t>Клетнянский</w:t>
      </w:r>
      <w:proofErr w:type="spellEnd"/>
      <w:r w:rsidR="00756CE8" w:rsidRPr="00756CE8">
        <w:rPr>
          <w:rFonts w:ascii="Times New Roman" w:hAnsi="Times New Roman" w:cs="Times New Roman"/>
          <w:color w:val="000000"/>
          <w:sz w:val="28"/>
          <w:szCs w:val="28"/>
        </w:rPr>
        <w:t xml:space="preserve"> муниципальный район»</w:t>
      </w:r>
      <w:r w:rsidR="00756CE8">
        <w:rPr>
          <w:rFonts w:ascii="Times New Roman" w:eastAsia="Times New Roman" w:hAnsi="Times New Roman" w:cs="Times New Roman"/>
          <w:color w:val="000000"/>
          <w:sz w:val="28"/>
          <w:szCs w:val="28"/>
        </w:rPr>
        <w:t xml:space="preserve"> предоставляется на основании соглашения о предоставлении субсидии (далее-Соглашение). Соглашение заключается по установленной форме (приложение к настоящему Порядку).</w:t>
      </w:r>
    </w:p>
    <w:p w:rsidR="00756CE8" w:rsidRDefault="00756CE8" w:rsidP="007F294A">
      <w:pPr>
        <w:spacing w:before="100" w:beforeAutospacing="1" w:after="100" w:afterAutospacing="1" w:line="240" w:lineRule="auto"/>
        <w:ind w:left="-426" w:firstLine="71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Для заключения Соглашения Получатели субсидий с момента опубликования Решения </w:t>
      </w:r>
      <w:proofErr w:type="spellStart"/>
      <w:r>
        <w:rPr>
          <w:rFonts w:ascii="Times New Roman" w:eastAsia="Times New Roman" w:hAnsi="Times New Roman" w:cs="Times New Roman"/>
          <w:color w:val="000000"/>
          <w:sz w:val="28"/>
          <w:szCs w:val="28"/>
        </w:rPr>
        <w:t>Клетнянского</w:t>
      </w:r>
      <w:proofErr w:type="spellEnd"/>
      <w:r>
        <w:rPr>
          <w:rFonts w:ascii="Times New Roman" w:eastAsia="Times New Roman" w:hAnsi="Times New Roman" w:cs="Times New Roman"/>
          <w:color w:val="000000"/>
          <w:sz w:val="28"/>
          <w:szCs w:val="28"/>
        </w:rPr>
        <w:t xml:space="preserve"> районного Совета народных депутатов о бюджете </w:t>
      </w:r>
      <w:r w:rsidRPr="00756CE8">
        <w:rPr>
          <w:rFonts w:ascii="Times New Roman" w:hAnsi="Times New Roman" w:cs="Times New Roman"/>
          <w:color w:val="000000"/>
          <w:sz w:val="28"/>
          <w:szCs w:val="28"/>
        </w:rPr>
        <w:t>муниципального образования «</w:t>
      </w:r>
      <w:proofErr w:type="spellStart"/>
      <w:r w:rsidRPr="00756CE8">
        <w:rPr>
          <w:rFonts w:ascii="Times New Roman" w:hAnsi="Times New Roman" w:cs="Times New Roman"/>
          <w:color w:val="000000"/>
          <w:sz w:val="28"/>
          <w:szCs w:val="28"/>
        </w:rPr>
        <w:t>Клетнянский</w:t>
      </w:r>
      <w:proofErr w:type="spellEnd"/>
      <w:r w:rsidRPr="00756CE8">
        <w:rPr>
          <w:rFonts w:ascii="Times New Roman" w:hAnsi="Times New Roman" w:cs="Times New Roman"/>
          <w:color w:val="000000"/>
          <w:sz w:val="28"/>
          <w:szCs w:val="28"/>
        </w:rPr>
        <w:t xml:space="preserve"> муниципальный район»</w:t>
      </w:r>
      <w:r>
        <w:rPr>
          <w:rFonts w:ascii="Times New Roman" w:hAnsi="Times New Roman" w:cs="Times New Roman"/>
          <w:color w:val="000000"/>
          <w:sz w:val="28"/>
          <w:szCs w:val="28"/>
        </w:rPr>
        <w:t xml:space="preserve"> на текущий финансовый год и на плановый период направляют в администрацию </w:t>
      </w:r>
      <w:proofErr w:type="spellStart"/>
      <w:r>
        <w:rPr>
          <w:rFonts w:ascii="Times New Roman" w:hAnsi="Times New Roman" w:cs="Times New Roman"/>
          <w:color w:val="000000"/>
          <w:sz w:val="28"/>
          <w:szCs w:val="28"/>
        </w:rPr>
        <w:t>Клетнянского</w:t>
      </w:r>
      <w:proofErr w:type="spellEnd"/>
      <w:r>
        <w:rPr>
          <w:rFonts w:ascii="Times New Roman" w:hAnsi="Times New Roman" w:cs="Times New Roman"/>
          <w:color w:val="000000"/>
          <w:sz w:val="28"/>
          <w:szCs w:val="28"/>
        </w:rPr>
        <w:t xml:space="preserve"> района заявление о заключении Соглашения в произвольной форме с расчетами ожидаемых недополученных доходов и калькуляций затрат на осуществление регулярных перевозок по регулируемым тарифам за отчетный период.</w:t>
      </w:r>
    </w:p>
    <w:p w:rsidR="00756CE8" w:rsidRDefault="00756CE8" w:rsidP="007F294A">
      <w:pPr>
        <w:spacing w:before="100" w:beforeAutospacing="1" w:after="100" w:afterAutospacing="1" w:line="240" w:lineRule="auto"/>
        <w:ind w:left="-426"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F46D25">
        <w:rPr>
          <w:rFonts w:ascii="Times New Roman" w:hAnsi="Times New Roman" w:cs="Times New Roman"/>
          <w:color w:val="000000"/>
          <w:sz w:val="28"/>
          <w:szCs w:val="28"/>
        </w:rPr>
        <w:t xml:space="preserve">Отдел по управлению муниципальным имуществом администрации </w:t>
      </w:r>
      <w:proofErr w:type="spellStart"/>
      <w:r w:rsidR="00F46D25">
        <w:rPr>
          <w:rFonts w:ascii="Times New Roman" w:hAnsi="Times New Roman" w:cs="Times New Roman"/>
          <w:color w:val="000000"/>
          <w:sz w:val="28"/>
          <w:szCs w:val="28"/>
        </w:rPr>
        <w:t>Клетнянского</w:t>
      </w:r>
      <w:proofErr w:type="spellEnd"/>
      <w:r w:rsidR="00F46D25">
        <w:rPr>
          <w:rFonts w:ascii="Times New Roman" w:hAnsi="Times New Roman" w:cs="Times New Roman"/>
          <w:color w:val="000000"/>
          <w:sz w:val="28"/>
          <w:szCs w:val="28"/>
        </w:rPr>
        <w:t xml:space="preserve"> района запрашивает в рамках межведомственного взаимодействия в налоговой инспекции для предоставления главному распорядителю как получателю бюджетных средств:</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1) выписку из ЕГРЮЛ для юридических лиц, выписку из ЕГРИП для индивидуальных предпринимателей;</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2) сведения о постановке на учет в налоговом органе в отношении юридического лица, индивидуального предпринимателя.</w:t>
      </w:r>
    </w:p>
    <w:p w:rsidR="00F46D25" w:rsidRDefault="00F46D25" w:rsidP="007F294A">
      <w:pPr>
        <w:spacing w:before="100" w:beforeAutospacing="1" w:after="100" w:afterAutospacing="1"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Юридические лица, индивидуальные предприниматели вправе по собственной инициативе предоставить копии документов, указанных в п.п.2.3 настоящего Порядка. Копии документов должны быть заверены надлежащим образом.</w:t>
      </w:r>
    </w:p>
    <w:p w:rsidR="00B56188" w:rsidRPr="00B56188" w:rsidRDefault="00F46D25" w:rsidP="007F294A">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2.4.Субсидии из </w:t>
      </w:r>
      <w:r w:rsidR="00B56188">
        <w:rPr>
          <w:rFonts w:ascii="Times New Roman" w:hAnsi="Times New Roman" w:cs="Times New Roman"/>
          <w:color w:val="000000"/>
          <w:sz w:val="28"/>
          <w:szCs w:val="28"/>
        </w:rPr>
        <w:t xml:space="preserve">бюджета </w:t>
      </w:r>
      <w:r w:rsidR="00B56188">
        <w:rPr>
          <w:rFonts w:ascii="Times New Roman" w:eastAsia="Times New Roman" w:hAnsi="Times New Roman" w:cs="Times New Roman"/>
          <w:color w:val="000000"/>
          <w:sz w:val="28"/>
          <w:szCs w:val="28"/>
        </w:rPr>
        <w:t>муниципального образования «</w:t>
      </w:r>
      <w:proofErr w:type="spellStart"/>
      <w:r w:rsidR="00B56188">
        <w:rPr>
          <w:rFonts w:ascii="Times New Roman" w:eastAsia="Times New Roman" w:hAnsi="Times New Roman" w:cs="Times New Roman"/>
          <w:color w:val="000000"/>
          <w:sz w:val="28"/>
          <w:szCs w:val="28"/>
        </w:rPr>
        <w:t>Клетнянский</w:t>
      </w:r>
      <w:proofErr w:type="spellEnd"/>
      <w:r w:rsidR="00B56188">
        <w:rPr>
          <w:rFonts w:ascii="Times New Roman" w:eastAsia="Times New Roman" w:hAnsi="Times New Roman" w:cs="Times New Roman"/>
          <w:color w:val="000000"/>
          <w:sz w:val="28"/>
          <w:szCs w:val="28"/>
        </w:rPr>
        <w:t xml:space="preserve"> муниципальный район» </w:t>
      </w:r>
      <w:r w:rsidR="00B56188" w:rsidRPr="00B56188">
        <w:rPr>
          <w:rFonts w:ascii="Times New Roman" w:hAnsi="Times New Roman" w:cs="Times New Roman"/>
          <w:sz w:val="28"/>
          <w:szCs w:val="28"/>
        </w:rPr>
        <w:t>предоставляются при условии соответствия Получателей субсидий ограничениям, установленным настоящим Порядком, в том числе:</w:t>
      </w:r>
    </w:p>
    <w:p w:rsidR="00B56188" w:rsidRDefault="00B56188" w:rsidP="007F294A">
      <w:pPr>
        <w:pStyle w:val="21"/>
        <w:numPr>
          <w:ilvl w:val="0"/>
          <w:numId w:val="14"/>
        </w:numPr>
        <w:shd w:val="clear" w:color="auto" w:fill="auto"/>
        <w:spacing w:after="0" w:line="370" w:lineRule="exact"/>
        <w:ind w:left="-426" w:right="20"/>
        <w:jc w:val="both"/>
        <w:rPr>
          <w:sz w:val="28"/>
          <w:szCs w:val="28"/>
        </w:rPr>
      </w:pPr>
      <w:r w:rsidRPr="00B56188">
        <w:rPr>
          <w:sz w:val="28"/>
          <w:szCs w:val="28"/>
        </w:rPr>
        <w:lastRenderedPageBreak/>
        <w:t xml:space="preserve">Получатели субсидий соответствуют категории, </w:t>
      </w:r>
      <w:r>
        <w:rPr>
          <w:sz w:val="28"/>
          <w:szCs w:val="28"/>
        </w:rPr>
        <w:t xml:space="preserve">  </w:t>
      </w:r>
    </w:p>
    <w:p w:rsidR="00B56188" w:rsidRDefault="00B56188" w:rsidP="007F294A">
      <w:pPr>
        <w:pStyle w:val="21"/>
        <w:shd w:val="clear" w:color="auto" w:fill="auto"/>
        <w:spacing w:after="0" w:line="370" w:lineRule="exact"/>
        <w:ind w:left="-426" w:right="20"/>
        <w:jc w:val="left"/>
        <w:rPr>
          <w:sz w:val="28"/>
          <w:szCs w:val="28"/>
        </w:rPr>
      </w:pPr>
      <w:r w:rsidRPr="00B56188">
        <w:rPr>
          <w:sz w:val="28"/>
          <w:szCs w:val="28"/>
        </w:rPr>
        <w:t>установленной пунктом 1.4. настоящего Порядка;</w:t>
      </w:r>
    </w:p>
    <w:p w:rsidR="00422D68" w:rsidRPr="007F294A" w:rsidRDefault="00422D68" w:rsidP="007F294A">
      <w:pPr>
        <w:pStyle w:val="21"/>
        <w:shd w:val="clear" w:color="auto" w:fill="auto"/>
        <w:tabs>
          <w:tab w:val="left" w:pos="1546"/>
        </w:tabs>
        <w:spacing w:after="0" w:line="370" w:lineRule="exact"/>
        <w:ind w:left="-426" w:right="20"/>
        <w:jc w:val="both"/>
        <w:rPr>
          <w:sz w:val="28"/>
          <w:szCs w:val="28"/>
        </w:rPr>
      </w:pPr>
      <w:r w:rsidRPr="007F294A">
        <w:rPr>
          <w:sz w:val="28"/>
          <w:szCs w:val="28"/>
        </w:rPr>
        <w:t>2.4.2.Получатели субсидий не являются юридическими лицами, в уставном капитале которых доля участия иностранных юридических лиц, местом регистрации которых является государство 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 (за исключением Получателей субсидий, являющихся унитарными предприятиями);</w:t>
      </w:r>
    </w:p>
    <w:p w:rsidR="00422D68" w:rsidRPr="007F294A" w:rsidRDefault="00422D68" w:rsidP="007F294A">
      <w:pPr>
        <w:pStyle w:val="21"/>
        <w:shd w:val="clear" w:color="auto" w:fill="auto"/>
        <w:tabs>
          <w:tab w:val="left" w:pos="1729"/>
        </w:tabs>
        <w:spacing w:after="0" w:line="370" w:lineRule="exact"/>
        <w:ind w:left="-426" w:right="20"/>
        <w:jc w:val="both"/>
        <w:rPr>
          <w:sz w:val="28"/>
          <w:szCs w:val="28"/>
        </w:rPr>
      </w:pPr>
      <w:r w:rsidRPr="007F294A">
        <w:rPr>
          <w:sz w:val="28"/>
          <w:szCs w:val="28"/>
        </w:rPr>
        <w:t xml:space="preserve">2.4.3.У Получателей субсидий на первое число месяца, предшествующего </w:t>
      </w:r>
    </w:p>
    <w:p w:rsidR="00422D68" w:rsidRPr="007F294A" w:rsidRDefault="00422D68" w:rsidP="007F294A">
      <w:pPr>
        <w:pStyle w:val="21"/>
        <w:shd w:val="clear" w:color="auto" w:fill="auto"/>
        <w:tabs>
          <w:tab w:val="left" w:pos="1729"/>
        </w:tabs>
        <w:spacing w:after="0" w:line="370" w:lineRule="exact"/>
        <w:ind w:left="-426" w:right="20"/>
        <w:jc w:val="both"/>
        <w:rPr>
          <w:sz w:val="28"/>
          <w:szCs w:val="28"/>
        </w:rPr>
      </w:pPr>
      <w:r w:rsidRPr="007F294A">
        <w:rPr>
          <w:sz w:val="28"/>
          <w:szCs w:val="28"/>
        </w:rPr>
        <w:t>месяцу, в котором планируется заключение Соглашения:</w:t>
      </w:r>
    </w:p>
    <w:p w:rsidR="00422D68" w:rsidRPr="007F294A" w:rsidRDefault="00422D68" w:rsidP="00A11121">
      <w:pPr>
        <w:pStyle w:val="21"/>
        <w:numPr>
          <w:ilvl w:val="0"/>
          <w:numId w:val="16"/>
        </w:numPr>
        <w:shd w:val="clear" w:color="auto" w:fill="auto"/>
        <w:tabs>
          <w:tab w:val="left" w:pos="-284"/>
        </w:tabs>
        <w:spacing w:after="0" w:line="370" w:lineRule="exact"/>
        <w:ind w:left="-426" w:right="20"/>
        <w:jc w:val="both"/>
        <w:rPr>
          <w:sz w:val="28"/>
          <w:szCs w:val="28"/>
        </w:rPr>
      </w:pPr>
      <w:r w:rsidRPr="007F294A">
        <w:rPr>
          <w:sz w:val="28"/>
          <w:szCs w:val="28"/>
        </w:rPr>
        <w:t xml:space="preserve">отсутствует просроченная задолженность по возврату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Pr="007F294A">
        <w:rPr>
          <w:color w:val="000000"/>
          <w:sz w:val="28"/>
          <w:szCs w:val="28"/>
        </w:rPr>
        <w:t>муниципального образования «</w:t>
      </w:r>
      <w:proofErr w:type="spellStart"/>
      <w:r w:rsidRPr="007F294A">
        <w:rPr>
          <w:color w:val="000000"/>
          <w:sz w:val="28"/>
          <w:szCs w:val="28"/>
        </w:rPr>
        <w:t>Клетнянский</w:t>
      </w:r>
      <w:proofErr w:type="spellEnd"/>
      <w:r w:rsidRPr="007F294A">
        <w:rPr>
          <w:color w:val="000000"/>
          <w:sz w:val="28"/>
          <w:szCs w:val="28"/>
        </w:rPr>
        <w:t xml:space="preserve"> муниципальный район»</w:t>
      </w:r>
      <w:r w:rsidRPr="007F294A">
        <w:rPr>
          <w:sz w:val="28"/>
          <w:szCs w:val="28"/>
        </w:rPr>
        <w:t>;</w:t>
      </w:r>
    </w:p>
    <w:p w:rsidR="00422D68" w:rsidRPr="007F294A" w:rsidRDefault="007F294A" w:rsidP="007F294A">
      <w:pPr>
        <w:pStyle w:val="21"/>
        <w:shd w:val="clear" w:color="auto" w:fill="auto"/>
        <w:tabs>
          <w:tab w:val="left" w:pos="1642"/>
        </w:tabs>
        <w:spacing w:after="0" w:line="370" w:lineRule="exact"/>
        <w:ind w:left="-426" w:right="20" w:hanging="141"/>
        <w:jc w:val="both"/>
        <w:rPr>
          <w:sz w:val="28"/>
          <w:szCs w:val="28"/>
        </w:rPr>
      </w:pPr>
      <w:r>
        <w:rPr>
          <w:sz w:val="28"/>
          <w:szCs w:val="28"/>
        </w:rPr>
        <w:t xml:space="preserve"> </w:t>
      </w:r>
      <w:r w:rsidR="00422D68" w:rsidRPr="007F294A">
        <w:rPr>
          <w:sz w:val="28"/>
          <w:szCs w:val="28"/>
        </w:rPr>
        <w:t>2.4.4.Получатели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установленные в пункте 1.2. настоящего Порядка.</w:t>
      </w:r>
    </w:p>
    <w:p w:rsidR="00422D68" w:rsidRPr="007F294A" w:rsidRDefault="00422D68" w:rsidP="007F294A">
      <w:pPr>
        <w:pStyle w:val="21"/>
        <w:shd w:val="clear" w:color="auto" w:fill="auto"/>
        <w:tabs>
          <w:tab w:val="left" w:pos="1455"/>
        </w:tabs>
        <w:spacing w:after="0" w:line="370" w:lineRule="exact"/>
        <w:ind w:left="-426" w:right="20" w:hanging="141"/>
        <w:jc w:val="both"/>
        <w:rPr>
          <w:sz w:val="28"/>
          <w:szCs w:val="28"/>
        </w:rPr>
      </w:pPr>
      <w:r w:rsidRPr="007F294A">
        <w:rPr>
          <w:sz w:val="28"/>
          <w:szCs w:val="28"/>
        </w:rPr>
        <w:t>2.5.Основанием для отказа в заключении Соглашения является несоответствие Получателей субсидий ограничениям, установленным пунктом 2.4. настоящего Порядка, и недостоверность предоставленной Получателями субсидий информации.</w:t>
      </w:r>
    </w:p>
    <w:p w:rsidR="00422D68" w:rsidRPr="007F294A" w:rsidRDefault="00422D68" w:rsidP="007F294A">
      <w:pPr>
        <w:pStyle w:val="21"/>
        <w:shd w:val="clear" w:color="auto" w:fill="auto"/>
        <w:spacing w:after="0" w:line="370" w:lineRule="exact"/>
        <w:ind w:left="-426" w:right="20"/>
        <w:jc w:val="both"/>
        <w:rPr>
          <w:sz w:val="28"/>
          <w:szCs w:val="28"/>
        </w:rPr>
      </w:pPr>
      <w:r w:rsidRPr="007F294A">
        <w:rPr>
          <w:sz w:val="28"/>
          <w:szCs w:val="28"/>
        </w:rPr>
        <w:t>В случае отказа в предоставлении субсидии Получателю субсидии в течение 5-ти (пять) рабочих дней направляется письменный ответ о причинах такого отказа.</w:t>
      </w:r>
    </w:p>
    <w:p w:rsidR="00422D68" w:rsidRPr="007F294A" w:rsidRDefault="00422D68" w:rsidP="007F294A">
      <w:pPr>
        <w:pStyle w:val="21"/>
        <w:shd w:val="clear" w:color="auto" w:fill="auto"/>
        <w:tabs>
          <w:tab w:val="left" w:pos="1446"/>
        </w:tabs>
        <w:spacing w:after="0" w:line="370" w:lineRule="exact"/>
        <w:ind w:left="-426" w:right="20"/>
        <w:jc w:val="both"/>
        <w:rPr>
          <w:sz w:val="28"/>
          <w:szCs w:val="28"/>
        </w:rPr>
      </w:pPr>
      <w:r w:rsidRPr="007F294A">
        <w:rPr>
          <w:sz w:val="28"/>
          <w:szCs w:val="28"/>
        </w:rPr>
        <w:t>2.6. Главный распорядитель как получатель бюджетных средств в течение 5-ти (пяти) рабочих дней со дня поступления заявлений рассматривает предоставленные документы, принимает соответствующее решение и заключает Соглашение.</w:t>
      </w:r>
    </w:p>
    <w:p w:rsidR="00422D68" w:rsidRPr="007F294A" w:rsidRDefault="00422D68" w:rsidP="007F294A">
      <w:pPr>
        <w:pStyle w:val="21"/>
        <w:shd w:val="clear" w:color="auto" w:fill="auto"/>
        <w:spacing w:after="0" w:line="370" w:lineRule="exact"/>
        <w:ind w:left="-426" w:right="20" w:firstLine="142"/>
        <w:jc w:val="both"/>
        <w:rPr>
          <w:sz w:val="28"/>
          <w:szCs w:val="28"/>
        </w:rPr>
      </w:pPr>
      <w:r w:rsidRPr="007F294A">
        <w:rPr>
          <w:sz w:val="28"/>
          <w:szCs w:val="28"/>
        </w:rPr>
        <w:t>В проект Соглашения включено условие о согласии Получателей субсидий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Получателями субсидий условий, целей и порядка предоставления Субсидии.</w:t>
      </w:r>
    </w:p>
    <w:p w:rsidR="00422D68" w:rsidRPr="007F294A" w:rsidRDefault="00A11121" w:rsidP="00A11121">
      <w:pPr>
        <w:pStyle w:val="21"/>
        <w:shd w:val="clear" w:color="auto" w:fill="auto"/>
        <w:spacing w:after="0" w:line="370" w:lineRule="exact"/>
        <w:ind w:left="-426" w:right="20" w:hanging="121"/>
        <w:jc w:val="both"/>
        <w:rPr>
          <w:sz w:val="28"/>
          <w:szCs w:val="28"/>
        </w:rPr>
      </w:pPr>
      <w:r>
        <w:rPr>
          <w:sz w:val="28"/>
          <w:szCs w:val="28"/>
        </w:rPr>
        <w:t xml:space="preserve">  </w:t>
      </w:r>
      <w:r w:rsidR="00422D68" w:rsidRPr="007F294A">
        <w:rPr>
          <w:sz w:val="28"/>
          <w:szCs w:val="28"/>
        </w:rPr>
        <w:t xml:space="preserve">2.7. При расчетах недополученных доходов и (или) затрат Получателей </w:t>
      </w:r>
      <w:r w:rsidR="00422D68" w:rsidRPr="007F294A">
        <w:rPr>
          <w:sz w:val="28"/>
          <w:szCs w:val="28"/>
        </w:rPr>
        <w:lastRenderedPageBreak/>
        <w:t>субсидий учитываются:</w:t>
      </w:r>
    </w:p>
    <w:p w:rsidR="00422D68" w:rsidRPr="007F294A" w:rsidRDefault="00422D68" w:rsidP="00A11121">
      <w:pPr>
        <w:pStyle w:val="21"/>
        <w:numPr>
          <w:ilvl w:val="0"/>
          <w:numId w:val="18"/>
        </w:numPr>
        <w:shd w:val="clear" w:color="auto" w:fill="auto"/>
        <w:spacing w:after="0" w:line="370" w:lineRule="exact"/>
        <w:ind w:left="-142" w:right="20" w:hanging="567"/>
        <w:jc w:val="both"/>
        <w:rPr>
          <w:sz w:val="28"/>
          <w:szCs w:val="28"/>
        </w:rPr>
      </w:pPr>
      <w:r w:rsidRPr="007F294A">
        <w:rPr>
          <w:sz w:val="28"/>
          <w:szCs w:val="28"/>
        </w:rPr>
        <w:t>Доходы от осуществления регулярных перевозок, которые включают в себя:</w:t>
      </w:r>
    </w:p>
    <w:p w:rsidR="00422D68" w:rsidRPr="007F294A" w:rsidRDefault="00422D68" w:rsidP="007F294A">
      <w:pPr>
        <w:pStyle w:val="21"/>
        <w:numPr>
          <w:ilvl w:val="0"/>
          <w:numId w:val="16"/>
        </w:numPr>
        <w:shd w:val="clear" w:color="auto" w:fill="auto"/>
        <w:tabs>
          <w:tab w:val="left" w:pos="1018"/>
        </w:tabs>
        <w:spacing w:after="0" w:line="370" w:lineRule="exact"/>
        <w:ind w:left="20" w:hanging="567"/>
        <w:jc w:val="both"/>
        <w:rPr>
          <w:sz w:val="28"/>
          <w:szCs w:val="28"/>
        </w:rPr>
      </w:pPr>
      <w:r w:rsidRPr="007F294A">
        <w:rPr>
          <w:sz w:val="28"/>
          <w:szCs w:val="28"/>
        </w:rPr>
        <w:t>доходы от реализации билетной продукции;</w:t>
      </w:r>
    </w:p>
    <w:p w:rsidR="00422D68" w:rsidRPr="007F294A" w:rsidRDefault="00422D68" w:rsidP="007F294A">
      <w:pPr>
        <w:pStyle w:val="21"/>
        <w:numPr>
          <w:ilvl w:val="0"/>
          <w:numId w:val="16"/>
        </w:numPr>
        <w:shd w:val="clear" w:color="auto" w:fill="auto"/>
        <w:spacing w:after="0" w:line="370" w:lineRule="exact"/>
        <w:ind w:left="20" w:right="20" w:hanging="567"/>
        <w:jc w:val="both"/>
        <w:rPr>
          <w:sz w:val="28"/>
          <w:szCs w:val="28"/>
        </w:rPr>
      </w:pPr>
      <w:r w:rsidRPr="007F294A">
        <w:rPr>
          <w:sz w:val="28"/>
          <w:szCs w:val="28"/>
        </w:rPr>
        <w:t>доходы от использования муниципального имущества (при наличии такового в пользовании);</w:t>
      </w:r>
    </w:p>
    <w:p w:rsidR="00422D68" w:rsidRPr="007F294A" w:rsidRDefault="00422D68" w:rsidP="007F294A">
      <w:pPr>
        <w:pStyle w:val="21"/>
        <w:numPr>
          <w:ilvl w:val="0"/>
          <w:numId w:val="16"/>
        </w:numPr>
        <w:shd w:val="clear" w:color="auto" w:fill="auto"/>
        <w:tabs>
          <w:tab w:val="left" w:pos="1388"/>
        </w:tabs>
        <w:spacing w:after="0" w:line="370" w:lineRule="exact"/>
        <w:ind w:left="20" w:right="20" w:hanging="567"/>
        <w:jc w:val="both"/>
        <w:rPr>
          <w:sz w:val="28"/>
          <w:szCs w:val="28"/>
        </w:rPr>
      </w:pPr>
      <w:r w:rsidRPr="007F294A">
        <w:rPr>
          <w:sz w:val="28"/>
          <w:szCs w:val="28"/>
        </w:rPr>
        <w:t>субсидии из бюджетов всех уровней, поступающие на возмещение недополученных доходов и (или) затрат, от перевозки по регулируемым тарифам отдельным категориям граждан, в соответствии с федеральным и региональным законодательством;</w:t>
      </w:r>
    </w:p>
    <w:p w:rsidR="00AA70D5" w:rsidRPr="007F294A" w:rsidRDefault="00AA70D5" w:rsidP="00A11121">
      <w:pPr>
        <w:pStyle w:val="21"/>
        <w:numPr>
          <w:ilvl w:val="0"/>
          <w:numId w:val="18"/>
        </w:numPr>
        <w:shd w:val="clear" w:color="auto" w:fill="auto"/>
        <w:spacing w:after="0" w:line="370" w:lineRule="exact"/>
        <w:ind w:left="-142" w:right="20" w:hanging="567"/>
        <w:jc w:val="both"/>
        <w:rPr>
          <w:sz w:val="28"/>
          <w:szCs w:val="28"/>
        </w:rPr>
      </w:pPr>
      <w:r w:rsidRPr="007F294A">
        <w:rPr>
          <w:sz w:val="28"/>
          <w:szCs w:val="28"/>
        </w:rPr>
        <w:t>Расходы на осуществление регулярных перевозок, которые включают:</w:t>
      </w:r>
    </w:p>
    <w:p w:rsidR="00AA70D5" w:rsidRPr="007F294A" w:rsidRDefault="00AA70D5" w:rsidP="007F294A">
      <w:pPr>
        <w:pStyle w:val="21"/>
        <w:numPr>
          <w:ilvl w:val="0"/>
          <w:numId w:val="16"/>
        </w:numPr>
        <w:shd w:val="clear" w:color="auto" w:fill="auto"/>
        <w:tabs>
          <w:tab w:val="left" w:pos="1628"/>
        </w:tabs>
        <w:spacing w:after="0" w:line="370" w:lineRule="exact"/>
        <w:ind w:left="20" w:right="20" w:hanging="567"/>
        <w:jc w:val="both"/>
        <w:rPr>
          <w:sz w:val="28"/>
          <w:szCs w:val="28"/>
        </w:rPr>
      </w:pPr>
      <w:r w:rsidRPr="007F294A">
        <w:rPr>
          <w:sz w:val="28"/>
          <w:szCs w:val="28"/>
        </w:rPr>
        <w:t>расходы на заработную плату с начислениями (принимаются с учетом требований Федерального закона от 19.12.2016 № 460-ФЗ «О внесении изменения в статью 1 Федерального закона "О минимальном размере оплаты труда");</w:t>
      </w:r>
    </w:p>
    <w:p w:rsidR="00AA70D5" w:rsidRPr="007F294A" w:rsidRDefault="00AA70D5" w:rsidP="007F294A">
      <w:pPr>
        <w:pStyle w:val="21"/>
        <w:numPr>
          <w:ilvl w:val="0"/>
          <w:numId w:val="16"/>
        </w:numPr>
        <w:shd w:val="clear" w:color="auto" w:fill="auto"/>
        <w:tabs>
          <w:tab w:val="left" w:pos="1598"/>
        </w:tabs>
        <w:spacing w:after="0" w:line="370" w:lineRule="exact"/>
        <w:ind w:left="20" w:hanging="567"/>
        <w:jc w:val="both"/>
        <w:rPr>
          <w:sz w:val="28"/>
          <w:szCs w:val="28"/>
        </w:rPr>
      </w:pPr>
      <w:r w:rsidRPr="007F294A">
        <w:rPr>
          <w:sz w:val="28"/>
          <w:szCs w:val="28"/>
        </w:rPr>
        <w:t>затраты на горюче-смазочные материалы и электроэнергию;</w:t>
      </w:r>
    </w:p>
    <w:p w:rsidR="00AA70D5" w:rsidRPr="007F294A" w:rsidRDefault="00AA70D5" w:rsidP="007F294A">
      <w:pPr>
        <w:pStyle w:val="21"/>
        <w:numPr>
          <w:ilvl w:val="0"/>
          <w:numId w:val="16"/>
        </w:numPr>
        <w:shd w:val="clear" w:color="auto" w:fill="auto"/>
        <w:tabs>
          <w:tab w:val="left" w:pos="1598"/>
        </w:tabs>
        <w:spacing w:after="0" w:line="370" w:lineRule="exact"/>
        <w:ind w:left="20" w:hanging="567"/>
        <w:jc w:val="both"/>
        <w:rPr>
          <w:sz w:val="28"/>
          <w:szCs w:val="28"/>
        </w:rPr>
      </w:pPr>
      <w:r w:rsidRPr="007F294A">
        <w:rPr>
          <w:sz w:val="28"/>
          <w:szCs w:val="28"/>
        </w:rPr>
        <w:t>износ автошин;</w:t>
      </w:r>
    </w:p>
    <w:p w:rsidR="00AA70D5" w:rsidRPr="007F294A" w:rsidRDefault="00AA70D5" w:rsidP="007F294A">
      <w:pPr>
        <w:pStyle w:val="21"/>
        <w:shd w:val="clear" w:color="auto" w:fill="auto"/>
        <w:spacing w:after="0" w:line="370" w:lineRule="exact"/>
        <w:ind w:left="20" w:right="20" w:hanging="567"/>
        <w:jc w:val="both"/>
        <w:rPr>
          <w:sz w:val="28"/>
          <w:szCs w:val="28"/>
        </w:rPr>
      </w:pPr>
      <w:r w:rsidRPr="007F294A">
        <w:rPr>
          <w:sz w:val="28"/>
          <w:szCs w:val="28"/>
        </w:rPr>
        <w:t>-техническое обслуживание, капитальный и текущий ремонт подвижного состава;</w:t>
      </w:r>
    </w:p>
    <w:p w:rsidR="00AA70D5" w:rsidRPr="007F294A" w:rsidRDefault="00AA70D5" w:rsidP="007F294A">
      <w:pPr>
        <w:pStyle w:val="21"/>
        <w:numPr>
          <w:ilvl w:val="0"/>
          <w:numId w:val="16"/>
        </w:numPr>
        <w:shd w:val="clear" w:color="auto" w:fill="auto"/>
        <w:tabs>
          <w:tab w:val="left" w:pos="1603"/>
        </w:tabs>
        <w:spacing w:after="0" w:line="370" w:lineRule="exact"/>
        <w:ind w:left="20" w:hanging="567"/>
        <w:jc w:val="both"/>
        <w:rPr>
          <w:sz w:val="28"/>
          <w:szCs w:val="28"/>
        </w:rPr>
      </w:pPr>
      <w:r w:rsidRPr="007F294A">
        <w:rPr>
          <w:sz w:val="28"/>
          <w:szCs w:val="28"/>
        </w:rPr>
        <w:t>общехозяйственные расходы;</w:t>
      </w:r>
    </w:p>
    <w:p w:rsidR="00AA70D5" w:rsidRPr="007F294A" w:rsidRDefault="00AA70D5" w:rsidP="007F294A">
      <w:pPr>
        <w:pStyle w:val="21"/>
        <w:numPr>
          <w:ilvl w:val="0"/>
          <w:numId w:val="16"/>
        </w:numPr>
        <w:shd w:val="clear" w:color="auto" w:fill="auto"/>
        <w:spacing w:after="0" w:line="370" w:lineRule="exact"/>
        <w:ind w:left="20" w:hanging="567"/>
        <w:jc w:val="left"/>
        <w:rPr>
          <w:sz w:val="28"/>
          <w:szCs w:val="28"/>
        </w:rPr>
      </w:pPr>
      <w:r w:rsidRPr="007F294A">
        <w:rPr>
          <w:sz w:val="28"/>
          <w:szCs w:val="28"/>
        </w:rPr>
        <w:t>прочие расходы в соответствии с подпунктами 1 - 3, 6, 7, 10,</w:t>
      </w:r>
    </w:p>
    <w:p w:rsidR="00AA70D5" w:rsidRPr="007F294A" w:rsidRDefault="00AA70D5" w:rsidP="007F294A">
      <w:pPr>
        <w:pStyle w:val="21"/>
        <w:numPr>
          <w:ilvl w:val="0"/>
          <w:numId w:val="19"/>
        </w:numPr>
        <w:shd w:val="clear" w:color="auto" w:fill="auto"/>
        <w:tabs>
          <w:tab w:val="left" w:pos="538"/>
          <w:tab w:val="left" w:pos="993"/>
        </w:tabs>
        <w:spacing w:after="0" w:line="370" w:lineRule="exact"/>
        <w:ind w:left="20" w:right="20" w:hanging="567"/>
        <w:jc w:val="both"/>
        <w:rPr>
          <w:sz w:val="28"/>
          <w:szCs w:val="28"/>
        </w:rPr>
      </w:pPr>
      <w:r w:rsidRPr="007F294A">
        <w:rPr>
          <w:sz w:val="28"/>
          <w:szCs w:val="28"/>
        </w:rPr>
        <w:t>абзацами вторым, третьим, четвертым подпункта 12, подпунктами 14,16, 17, 20, 21, 23 - 26, 40, 41, 45, 48.1 пункта 1 статьи 264 Налогового кодекса Российской Федерации.</w:t>
      </w:r>
    </w:p>
    <w:p w:rsidR="00AA70D5" w:rsidRPr="007F294A" w:rsidRDefault="00AA70D5" w:rsidP="007F294A">
      <w:pPr>
        <w:pStyle w:val="21"/>
        <w:shd w:val="clear" w:color="auto" w:fill="auto"/>
        <w:tabs>
          <w:tab w:val="left" w:pos="1513"/>
        </w:tabs>
        <w:spacing w:after="0" w:line="370" w:lineRule="exact"/>
        <w:ind w:right="20" w:hanging="567"/>
        <w:jc w:val="both"/>
        <w:rPr>
          <w:sz w:val="28"/>
          <w:szCs w:val="28"/>
        </w:rPr>
      </w:pPr>
      <w:r w:rsidRPr="007F294A">
        <w:rPr>
          <w:sz w:val="28"/>
          <w:szCs w:val="28"/>
        </w:rPr>
        <w:t>2.8.</w:t>
      </w:r>
      <w:r w:rsidRPr="007F294A">
        <w:rPr>
          <w:color w:val="000000"/>
          <w:sz w:val="28"/>
          <w:szCs w:val="28"/>
        </w:rPr>
        <w:t xml:space="preserve"> Размер субсидии на возмещение части потерь в доходах от осуществления деятельности по перевозке пассажиров автомобильным транспортом общего пользования по муниципальным маршрутам регулярных перевозок муниципального образования «</w:t>
      </w:r>
      <w:proofErr w:type="spellStart"/>
      <w:r w:rsidRPr="007F294A">
        <w:rPr>
          <w:color w:val="000000"/>
          <w:sz w:val="28"/>
          <w:szCs w:val="28"/>
        </w:rPr>
        <w:t>Клетнянский</w:t>
      </w:r>
      <w:proofErr w:type="spellEnd"/>
      <w:r w:rsidRPr="007F294A">
        <w:rPr>
          <w:color w:val="000000"/>
          <w:sz w:val="28"/>
          <w:szCs w:val="28"/>
        </w:rPr>
        <w:t xml:space="preserve"> муниципальный район» составляет 9 руб. 20 коп. на 1 (один) километр фактического пробега маршрутной сети, рассчитанного в  соответствии с Постановлением Администрации </w:t>
      </w:r>
      <w:proofErr w:type="spellStart"/>
      <w:r w:rsidRPr="007F294A">
        <w:rPr>
          <w:color w:val="000000"/>
          <w:sz w:val="28"/>
          <w:szCs w:val="28"/>
        </w:rPr>
        <w:t>Клетнянского</w:t>
      </w:r>
      <w:proofErr w:type="spellEnd"/>
      <w:r w:rsidRPr="007F294A">
        <w:rPr>
          <w:color w:val="000000"/>
          <w:sz w:val="28"/>
          <w:szCs w:val="28"/>
        </w:rPr>
        <w:t xml:space="preserve"> района от 25.11.2016 года «Об утверждении Положения о порядке предоставления  документов и проведения экономической экспертизы расходов на выполнение регулярных перевозок пассажиров и багажа по муниципальным маршрутам по регулируемым тарифам».</w:t>
      </w:r>
    </w:p>
    <w:p w:rsidR="00AA70D5" w:rsidRPr="007F294A" w:rsidRDefault="00A11121" w:rsidP="007F294A">
      <w:pPr>
        <w:pStyle w:val="21"/>
        <w:shd w:val="clear" w:color="auto" w:fill="auto"/>
        <w:tabs>
          <w:tab w:val="left" w:pos="1513"/>
        </w:tabs>
        <w:spacing w:after="0" w:line="370" w:lineRule="exact"/>
        <w:ind w:right="20" w:hanging="567"/>
        <w:jc w:val="both"/>
        <w:rPr>
          <w:sz w:val="28"/>
          <w:szCs w:val="28"/>
        </w:rPr>
      </w:pPr>
      <w:r>
        <w:rPr>
          <w:sz w:val="28"/>
          <w:szCs w:val="28"/>
        </w:rPr>
        <w:t xml:space="preserve">        </w:t>
      </w:r>
      <w:r w:rsidR="00AA70D5" w:rsidRPr="007F294A">
        <w:rPr>
          <w:sz w:val="28"/>
          <w:szCs w:val="28"/>
        </w:rPr>
        <w:t xml:space="preserve">Общая сумма субсидий, в целях, установленных пунктом 1.2. настоящего Порядка, предоставляется Получателям субсидий в пределах средств, предусмотренных в бюджете </w:t>
      </w:r>
      <w:r w:rsidR="00AA70D5" w:rsidRPr="007F294A">
        <w:rPr>
          <w:color w:val="000000"/>
          <w:sz w:val="28"/>
          <w:szCs w:val="28"/>
        </w:rPr>
        <w:t>муниципального образования «</w:t>
      </w:r>
      <w:proofErr w:type="spellStart"/>
      <w:r w:rsidR="00AA70D5" w:rsidRPr="007F294A">
        <w:rPr>
          <w:color w:val="000000"/>
          <w:sz w:val="28"/>
          <w:szCs w:val="28"/>
        </w:rPr>
        <w:t>Клетнянский</w:t>
      </w:r>
      <w:proofErr w:type="spellEnd"/>
      <w:r w:rsidR="00AA70D5" w:rsidRPr="007F294A">
        <w:rPr>
          <w:color w:val="000000"/>
          <w:sz w:val="28"/>
          <w:szCs w:val="28"/>
        </w:rPr>
        <w:t xml:space="preserve"> муниципальный район» </w:t>
      </w:r>
      <w:r w:rsidR="00AA70D5" w:rsidRPr="007F294A">
        <w:rPr>
          <w:sz w:val="28"/>
          <w:szCs w:val="28"/>
        </w:rPr>
        <w:t xml:space="preserve">на очередной финансовый год, и рассчитывается </w:t>
      </w:r>
      <w:r w:rsidR="00AA70D5" w:rsidRPr="007F294A">
        <w:rPr>
          <w:sz w:val="28"/>
          <w:szCs w:val="28"/>
        </w:rPr>
        <w:lastRenderedPageBreak/>
        <w:t>по формуле:</w:t>
      </w:r>
    </w:p>
    <w:p w:rsidR="00AA70D5" w:rsidRPr="007F294A" w:rsidRDefault="00AA70D5" w:rsidP="00A11121">
      <w:pPr>
        <w:pStyle w:val="21"/>
        <w:shd w:val="clear" w:color="auto" w:fill="auto"/>
        <w:tabs>
          <w:tab w:val="left" w:pos="1513"/>
        </w:tabs>
        <w:spacing w:after="0" w:line="370" w:lineRule="exact"/>
        <w:ind w:right="20"/>
        <w:jc w:val="both"/>
        <w:rPr>
          <w:rStyle w:val="20pt0"/>
          <w:i w:val="0"/>
          <w:sz w:val="28"/>
          <w:szCs w:val="28"/>
        </w:rPr>
      </w:pPr>
      <w:r w:rsidRPr="007F294A">
        <w:rPr>
          <w:sz w:val="28"/>
          <w:szCs w:val="28"/>
        </w:rPr>
        <w:t>С</w:t>
      </w:r>
      <w:r w:rsidRPr="007F294A">
        <w:rPr>
          <w:rStyle w:val="20pt0"/>
          <w:sz w:val="28"/>
          <w:szCs w:val="28"/>
        </w:rPr>
        <w:t xml:space="preserve"> = </w:t>
      </w:r>
      <w:r w:rsidRPr="007F294A">
        <w:rPr>
          <w:rStyle w:val="20pt0"/>
          <w:i w:val="0"/>
          <w:sz w:val="28"/>
          <w:szCs w:val="28"/>
        </w:rPr>
        <w:t>С</w:t>
      </w:r>
      <w:proofErr w:type="gramStart"/>
      <w:r w:rsidRPr="007F294A">
        <w:rPr>
          <w:rStyle w:val="20pt0"/>
          <w:i w:val="0"/>
          <w:sz w:val="28"/>
          <w:szCs w:val="28"/>
        </w:rPr>
        <w:t>1</w:t>
      </w:r>
      <w:proofErr w:type="gramEnd"/>
      <w:r w:rsidRPr="007F294A">
        <w:rPr>
          <w:rStyle w:val="20pt0"/>
          <w:i w:val="0"/>
          <w:sz w:val="28"/>
          <w:szCs w:val="28"/>
        </w:rPr>
        <w:t xml:space="preserve"> </w:t>
      </w:r>
      <w:r w:rsidRPr="007F294A">
        <w:rPr>
          <w:i/>
          <w:sz w:val="28"/>
          <w:szCs w:val="28"/>
        </w:rPr>
        <w:t xml:space="preserve">х </w:t>
      </w:r>
      <w:proofErr w:type="spellStart"/>
      <w:r w:rsidRPr="007F294A">
        <w:rPr>
          <w:sz w:val="28"/>
          <w:szCs w:val="28"/>
        </w:rPr>
        <w:t>Пф</w:t>
      </w:r>
      <w:proofErr w:type="spellEnd"/>
      <w:r w:rsidRPr="007F294A">
        <w:rPr>
          <w:sz w:val="28"/>
          <w:szCs w:val="28"/>
        </w:rPr>
        <w:t>.</w:t>
      </w:r>
      <w:r w:rsidRPr="007F294A">
        <w:rPr>
          <w:rStyle w:val="20pt0"/>
          <w:i w:val="0"/>
          <w:sz w:val="28"/>
          <w:szCs w:val="28"/>
        </w:rPr>
        <w:t>, где</w:t>
      </w:r>
    </w:p>
    <w:p w:rsidR="00AA70D5" w:rsidRPr="007F294A" w:rsidRDefault="00AA70D5" w:rsidP="00A11121">
      <w:pPr>
        <w:pStyle w:val="21"/>
        <w:shd w:val="clear" w:color="auto" w:fill="auto"/>
        <w:spacing w:after="0" w:line="370" w:lineRule="exact"/>
        <w:ind w:left="20" w:right="20"/>
        <w:jc w:val="both"/>
        <w:rPr>
          <w:sz w:val="28"/>
          <w:szCs w:val="28"/>
        </w:rPr>
      </w:pPr>
      <w:r w:rsidRPr="007F294A">
        <w:rPr>
          <w:rStyle w:val="0pt"/>
          <w:i w:val="0"/>
          <w:sz w:val="28"/>
          <w:szCs w:val="28"/>
        </w:rPr>
        <w:t>С</w:t>
      </w:r>
      <w:r w:rsidRPr="007F294A">
        <w:rPr>
          <w:i/>
          <w:sz w:val="28"/>
          <w:szCs w:val="28"/>
        </w:rPr>
        <w:t xml:space="preserve"> </w:t>
      </w:r>
      <w:r w:rsidRPr="007F294A">
        <w:rPr>
          <w:sz w:val="28"/>
          <w:szCs w:val="28"/>
        </w:rPr>
        <w:t>- сумма фактического объема субсидий на возмещение недополученных доходов и (или) затрат;</w:t>
      </w:r>
    </w:p>
    <w:p w:rsidR="00AA70D5" w:rsidRPr="007F294A" w:rsidRDefault="00AA70D5" w:rsidP="00A11121">
      <w:pPr>
        <w:pStyle w:val="21"/>
        <w:shd w:val="clear" w:color="auto" w:fill="auto"/>
        <w:spacing w:after="0" w:line="370" w:lineRule="exact"/>
        <w:ind w:left="20" w:right="20" w:hanging="20"/>
        <w:jc w:val="both"/>
        <w:rPr>
          <w:sz w:val="28"/>
          <w:szCs w:val="28"/>
        </w:rPr>
      </w:pPr>
      <w:r w:rsidRPr="007F294A">
        <w:rPr>
          <w:rStyle w:val="20pt0"/>
          <w:i w:val="0"/>
          <w:sz w:val="28"/>
          <w:szCs w:val="28"/>
        </w:rPr>
        <w:t>С1 – размер субсидии на 1 км фактического пробега маршрутной сети;</w:t>
      </w:r>
    </w:p>
    <w:p w:rsidR="00AA70D5" w:rsidRPr="007F294A" w:rsidRDefault="00AA70D5" w:rsidP="00A11121">
      <w:pPr>
        <w:pStyle w:val="21"/>
        <w:shd w:val="clear" w:color="auto" w:fill="auto"/>
        <w:spacing w:after="0" w:line="370" w:lineRule="exact"/>
        <w:ind w:left="20" w:right="20" w:hanging="20"/>
        <w:jc w:val="both"/>
        <w:rPr>
          <w:sz w:val="28"/>
          <w:szCs w:val="28"/>
        </w:rPr>
      </w:pPr>
      <w:proofErr w:type="spellStart"/>
      <w:r w:rsidRPr="007F294A">
        <w:rPr>
          <w:sz w:val="28"/>
          <w:szCs w:val="28"/>
        </w:rPr>
        <w:t>Пф</w:t>
      </w:r>
      <w:proofErr w:type="spellEnd"/>
      <w:r w:rsidRPr="007F294A">
        <w:rPr>
          <w:sz w:val="28"/>
          <w:szCs w:val="28"/>
        </w:rPr>
        <w:t>.-</w:t>
      </w:r>
      <w:r w:rsidRPr="007F294A">
        <w:rPr>
          <w:rStyle w:val="20pt0"/>
          <w:i w:val="0"/>
          <w:sz w:val="28"/>
          <w:szCs w:val="28"/>
        </w:rPr>
        <w:t xml:space="preserve"> фактический пробег маршрутной сети.</w:t>
      </w:r>
    </w:p>
    <w:p w:rsidR="00422D68" w:rsidRPr="007F294A" w:rsidRDefault="00422D68" w:rsidP="00A11121">
      <w:pPr>
        <w:pStyle w:val="21"/>
        <w:shd w:val="clear" w:color="auto" w:fill="auto"/>
        <w:tabs>
          <w:tab w:val="left" w:pos="1028"/>
        </w:tabs>
        <w:spacing w:after="0" w:line="370" w:lineRule="exact"/>
        <w:ind w:left="709" w:right="20" w:hanging="20"/>
        <w:jc w:val="both"/>
        <w:rPr>
          <w:sz w:val="28"/>
          <w:szCs w:val="28"/>
        </w:rPr>
      </w:pPr>
    </w:p>
    <w:p w:rsidR="00560926" w:rsidRPr="007F294A" w:rsidRDefault="00560926" w:rsidP="007F294A">
      <w:pPr>
        <w:pStyle w:val="21"/>
        <w:shd w:val="clear" w:color="auto" w:fill="auto"/>
        <w:tabs>
          <w:tab w:val="left" w:pos="1493"/>
        </w:tabs>
        <w:spacing w:after="0" w:line="370" w:lineRule="exact"/>
        <w:ind w:right="20" w:hanging="567"/>
        <w:jc w:val="both"/>
        <w:rPr>
          <w:sz w:val="28"/>
          <w:szCs w:val="28"/>
        </w:rPr>
      </w:pPr>
      <w:r w:rsidRPr="007F294A">
        <w:rPr>
          <w:sz w:val="28"/>
          <w:szCs w:val="28"/>
        </w:rPr>
        <w:t>2.9.В случае, когда расчетные размеры субсидий, указанные в заявках на получение субсидии, превышают лимиты бюджетных обязательств, доведенных до главного распорядителя как получателя бюджетных средств, размер предоставляемых субсидий для каждого Получателя субсидии определяется пропорционально доле расчетного размера субсидии каждого Получателя субсидии в общем расчетном размере субсидий, принятых на проверку документов, указанных в пункте</w:t>
      </w:r>
    </w:p>
    <w:p w:rsidR="00560926" w:rsidRPr="007F294A" w:rsidRDefault="00A11121" w:rsidP="00A11121">
      <w:pPr>
        <w:pStyle w:val="21"/>
        <w:shd w:val="clear" w:color="auto" w:fill="auto"/>
        <w:tabs>
          <w:tab w:val="left" w:pos="494"/>
        </w:tabs>
        <w:spacing w:after="0" w:line="370" w:lineRule="exact"/>
        <w:jc w:val="left"/>
        <w:rPr>
          <w:sz w:val="28"/>
          <w:szCs w:val="28"/>
        </w:rPr>
      </w:pPr>
      <w:r>
        <w:rPr>
          <w:sz w:val="28"/>
          <w:szCs w:val="28"/>
        </w:rPr>
        <w:t xml:space="preserve">2.2.   </w:t>
      </w:r>
      <w:r w:rsidR="00560926" w:rsidRPr="007F294A">
        <w:rPr>
          <w:sz w:val="28"/>
          <w:szCs w:val="28"/>
        </w:rPr>
        <w:t>настоящего Порядка.</w:t>
      </w:r>
    </w:p>
    <w:p w:rsidR="00422D68" w:rsidRPr="007F294A" w:rsidRDefault="00422D68" w:rsidP="007F294A">
      <w:pPr>
        <w:pStyle w:val="21"/>
        <w:shd w:val="clear" w:color="auto" w:fill="auto"/>
        <w:tabs>
          <w:tab w:val="left" w:pos="1546"/>
        </w:tabs>
        <w:spacing w:after="0" w:line="370" w:lineRule="exact"/>
        <w:ind w:left="709" w:right="20" w:hanging="567"/>
        <w:jc w:val="both"/>
        <w:rPr>
          <w:sz w:val="28"/>
          <w:szCs w:val="28"/>
        </w:rPr>
      </w:pPr>
    </w:p>
    <w:p w:rsidR="000630E6" w:rsidRPr="007F294A" w:rsidRDefault="000630E6" w:rsidP="007F294A">
      <w:pPr>
        <w:pStyle w:val="21"/>
        <w:numPr>
          <w:ilvl w:val="1"/>
          <w:numId w:val="20"/>
        </w:numPr>
        <w:shd w:val="clear" w:color="auto" w:fill="auto"/>
        <w:tabs>
          <w:tab w:val="left" w:pos="1627"/>
        </w:tabs>
        <w:spacing w:after="0" w:line="370" w:lineRule="exact"/>
        <w:ind w:right="20" w:hanging="567"/>
        <w:jc w:val="both"/>
        <w:rPr>
          <w:sz w:val="28"/>
          <w:szCs w:val="28"/>
        </w:rPr>
      </w:pPr>
      <w:r w:rsidRPr="007F294A">
        <w:rPr>
          <w:sz w:val="28"/>
          <w:szCs w:val="28"/>
        </w:rPr>
        <w:t>Расходы, источником финансового обеспечения которых является субсидия, направляются на основные статьи эксплуатационных затрат Получателей субсидий, необходимых для осуществления регулярных перевозок по регулируемым тарифам.</w:t>
      </w:r>
    </w:p>
    <w:p w:rsidR="000630E6" w:rsidRPr="007F294A" w:rsidRDefault="000630E6" w:rsidP="007F294A">
      <w:pPr>
        <w:pStyle w:val="21"/>
        <w:numPr>
          <w:ilvl w:val="1"/>
          <w:numId w:val="20"/>
        </w:numPr>
        <w:shd w:val="clear" w:color="auto" w:fill="auto"/>
        <w:tabs>
          <w:tab w:val="left" w:pos="1608"/>
        </w:tabs>
        <w:spacing w:after="0" w:line="370" w:lineRule="exact"/>
        <w:ind w:right="20" w:hanging="567"/>
        <w:jc w:val="both"/>
        <w:rPr>
          <w:sz w:val="28"/>
          <w:szCs w:val="28"/>
        </w:rPr>
      </w:pPr>
      <w:r w:rsidRPr="007F294A">
        <w:rPr>
          <w:sz w:val="28"/>
          <w:szCs w:val="28"/>
        </w:rPr>
        <w:t>Показателем результативности использования субсидии для Получателя субсидии является выполнение автобусных рейсов по расписанию, не ниже значения, установленного Соглашением.</w:t>
      </w:r>
    </w:p>
    <w:p w:rsidR="008610D2" w:rsidRPr="007F294A" w:rsidRDefault="00A11121" w:rsidP="007F294A">
      <w:pPr>
        <w:pStyle w:val="21"/>
        <w:shd w:val="clear" w:color="auto" w:fill="auto"/>
        <w:spacing w:after="0" w:line="370" w:lineRule="exact"/>
        <w:ind w:right="20" w:hanging="567"/>
        <w:jc w:val="both"/>
        <w:rPr>
          <w:sz w:val="28"/>
          <w:szCs w:val="28"/>
        </w:rPr>
      </w:pPr>
      <w:r>
        <w:rPr>
          <w:sz w:val="28"/>
          <w:szCs w:val="28"/>
        </w:rPr>
        <w:t xml:space="preserve">        </w:t>
      </w:r>
      <w:r w:rsidR="008610D2" w:rsidRPr="007F294A">
        <w:rPr>
          <w:sz w:val="28"/>
          <w:szCs w:val="28"/>
        </w:rPr>
        <w:t>Перечисление</w:t>
      </w:r>
      <w:r w:rsidR="008610D2" w:rsidRPr="007F294A">
        <w:rPr>
          <w:sz w:val="28"/>
          <w:szCs w:val="28"/>
        </w:rPr>
        <w:tab/>
        <w:t xml:space="preserve">субсидий производится финансовым управлением администрации </w:t>
      </w:r>
      <w:proofErr w:type="spellStart"/>
      <w:r w:rsidR="008610D2" w:rsidRPr="007F294A">
        <w:rPr>
          <w:sz w:val="28"/>
          <w:szCs w:val="28"/>
        </w:rPr>
        <w:t>Клетнянского</w:t>
      </w:r>
      <w:proofErr w:type="spellEnd"/>
      <w:r w:rsidR="008610D2" w:rsidRPr="007F294A">
        <w:rPr>
          <w:sz w:val="28"/>
          <w:szCs w:val="28"/>
        </w:rPr>
        <w:t xml:space="preserve"> района не реже одного раза в месяц, в соответствии с кассовым планом, в пределах утвержденных ассигнований на финансовый год.</w:t>
      </w:r>
    </w:p>
    <w:p w:rsidR="008610D2" w:rsidRPr="007F294A" w:rsidRDefault="008610D2" w:rsidP="007F294A">
      <w:pPr>
        <w:pStyle w:val="21"/>
        <w:numPr>
          <w:ilvl w:val="1"/>
          <w:numId w:val="20"/>
        </w:numPr>
        <w:shd w:val="clear" w:color="auto" w:fill="auto"/>
        <w:tabs>
          <w:tab w:val="left" w:pos="1897"/>
        </w:tabs>
        <w:spacing w:after="0" w:line="370" w:lineRule="exact"/>
        <w:ind w:left="20" w:right="20" w:hanging="567"/>
        <w:jc w:val="both"/>
        <w:rPr>
          <w:sz w:val="28"/>
          <w:szCs w:val="28"/>
        </w:rPr>
      </w:pPr>
      <w:r w:rsidRPr="007F294A">
        <w:rPr>
          <w:sz w:val="28"/>
          <w:szCs w:val="28"/>
        </w:rPr>
        <w:t>Перечисление Субсидии осуществляется главным распорядителем как получателем бюджетных средств в установленном порядке на расчетный счет Получателя субсидии, указанный в Соглашении, и в срок, установленный Соглашением.</w:t>
      </w:r>
    </w:p>
    <w:p w:rsidR="008610D2" w:rsidRPr="007F294A" w:rsidRDefault="00A11121" w:rsidP="007F294A">
      <w:pPr>
        <w:pStyle w:val="21"/>
        <w:shd w:val="clear" w:color="auto" w:fill="auto"/>
        <w:spacing w:after="0" w:line="370" w:lineRule="exact"/>
        <w:ind w:left="20" w:right="20" w:hanging="567"/>
        <w:jc w:val="both"/>
        <w:rPr>
          <w:sz w:val="28"/>
          <w:szCs w:val="28"/>
        </w:rPr>
      </w:pPr>
      <w:r>
        <w:rPr>
          <w:sz w:val="28"/>
          <w:szCs w:val="28"/>
        </w:rPr>
        <w:t xml:space="preserve">        </w:t>
      </w:r>
      <w:r w:rsidR="008610D2" w:rsidRPr="007F294A">
        <w:rPr>
          <w:sz w:val="28"/>
          <w:szCs w:val="28"/>
        </w:rPr>
        <w:t>Главный распорядитель как получатель бюджетных средств при составлении заявки на кассовый расход на перечисление субсидий учитывает предоставленные Получателями субсидий отчеты, в соответствии с заключенными Соглашениями и сроки, установленные Соглашением.</w:t>
      </w:r>
    </w:p>
    <w:p w:rsidR="008610D2" w:rsidRPr="007F294A" w:rsidRDefault="008610D2" w:rsidP="007F294A">
      <w:pPr>
        <w:pStyle w:val="21"/>
        <w:shd w:val="clear" w:color="auto" w:fill="auto"/>
        <w:tabs>
          <w:tab w:val="left" w:pos="3667"/>
        </w:tabs>
        <w:spacing w:after="0" w:line="370" w:lineRule="exact"/>
        <w:ind w:left="920" w:right="20" w:hanging="567"/>
        <w:jc w:val="both"/>
        <w:rPr>
          <w:sz w:val="28"/>
          <w:szCs w:val="28"/>
        </w:rPr>
      </w:pPr>
    </w:p>
    <w:p w:rsidR="00A11121" w:rsidRDefault="008610D2" w:rsidP="00A11121">
      <w:pPr>
        <w:pStyle w:val="21"/>
        <w:shd w:val="clear" w:color="auto" w:fill="auto"/>
        <w:tabs>
          <w:tab w:val="left" w:pos="3220"/>
        </w:tabs>
        <w:spacing w:after="0" w:line="370" w:lineRule="exact"/>
        <w:ind w:hanging="567"/>
        <w:rPr>
          <w:b/>
          <w:sz w:val="28"/>
          <w:szCs w:val="28"/>
        </w:rPr>
      </w:pPr>
      <w:r w:rsidRPr="00A11121">
        <w:rPr>
          <w:b/>
          <w:sz w:val="28"/>
          <w:szCs w:val="28"/>
        </w:rPr>
        <w:t>3.Т</w:t>
      </w:r>
      <w:r w:rsidR="00A11121">
        <w:rPr>
          <w:b/>
          <w:sz w:val="28"/>
          <w:szCs w:val="28"/>
        </w:rPr>
        <w:t>ребования к отчетности</w:t>
      </w:r>
    </w:p>
    <w:p w:rsidR="007E7A09" w:rsidRDefault="00A11121" w:rsidP="00A11121">
      <w:pPr>
        <w:pStyle w:val="21"/>
        <w:shd w:val="clear" w:color="auto" w:fill="auto"/>
        <w:tabs>
          <w:tab w:val="left" w:pos="3220"/>
        </w:tabs>
        <w:spacing w:after="0" w:line="370" w:lineRule="exact"/>
        <w:ind w:hanging="567"/>
        <w:rPr>
          <w:sz w:val="28"/>
          <w:szCs w:val="28"/>
        </w:rPr>
      </w:pPr>
      <w:r>
        <w:rPr>
          <w:sz w:val="28"/>
          <w:szCs w:val="28"/>
        </w:rPr>
        <w:t>3.1.</w:t>
      </w:r>
      <w:r w:rsidR="008610D2" w:rsidRPr="007F294A">
        <w:rPr>
          <w:sz w:val="28"/>
          <w:szCs w:val="28"/>
        </w:rPr>
        <w:t xml:space="preserve">Получатели субсидий в рамках осуществления контроля за целевым </w:t>
      </w:r>
      <w:r w:rsidR="008610D2" w:rsidRPr="007F294A">
        <w:rPr>
          <w:sz w:val="28"/>
          <w:szCs w:val="28"/>
        </w:rPr>
        <w:lastRenderedPageBreak/>
        <w:t xml:space="preserve">использованием средств предоставляют в отдел централизованной бухгалтерии администрации </w:t>
      </w:r>
      <w:proofErr w:type="spellStart"/>
      <w:r w:rsidR="008610D2" w:rsidRPr="007F294A">
        <w:rPr>
          <w:sz w:val="28"/>
          <w:szCs w:val="28"/>
        </w:rPr>
        <w:t>Клетнянского</w:t>
      </w:r>
      <w:proofErr w:type="spellEnd"/>
      <w:r w:rsidR="008610D2" w:rsidRPr="007F294A">
        <w:rPr>
          <w:sz w:val="28"/>
          <w:szCs w:val="28"/>
        </w:rPr>
        <w:t xml:space="preserve"> района отчеты, в том числе о достижении значений показателей результативности, в соответствии с заключенным Соглашением и в сроки, установленные Соглашением</w:t>
      </w:r>
      <w:r w:rsidR="007E7A09">
        <w:rPr>
          <w:sz w:val="28"/>
          <w:szCs w:val="28"/>
        </w:rPr>
        <w:t>:</w:t>
      </w:r>
    </w:p>
    <w:p w:rsidR="007E7A09" w:rsidRPr="00CC0345" w:rsidRDefault="007E7A09" w:rsidP="007E7A09">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путевые листы Перевозчика за отчетный месяц по муниципальным маршрутам;</w:t>
      </w:r>
    </w:p>
    <w:p w:rsidR="007E7A09" w:rsidRDefault="007E7A09" w:rsidP="007E7A09">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bookmarkStart w:id="4" w:name="Par72"/>
      <w:bookmarkEnd w:id="4"/>
      <w:r>
        <w:rPr>
          <w:rFonts w:ascii="Times New Roman" w:eastAsia="Times New Roman" w:hAnsi="Times New Roman" w:cs="Times New Roman"/>
          <w:color w:val="000000"/>
          <w:sz w:val="28"/>
          <w:szCs w:val="28"/>
        </w:rPr>
        <w:t>- отчет о параметрах перевозок, в срок до 20-го числа, месяца, следующего за отчетным, по форме согласно приложению №2;</w:t>
      </w:r>
    </w:p>
    <w:p w:rsidR="007E7A09" w:rsidRPr="00CF1CD9" w:rsidRDefault="007E7A09" w:rsidP="007E7A0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F1CD9">
        <w:rPr>
          <w:rFonts w:ascii="Times New Roman" w:hAnsi="Times New Roman" w:cs="Times New Roman"/>
          <w:sz w:val="28"/>
          <w:szCs w:val="28"/>
        </w:rPr>
        <w:t xml:space="preserve">-  отчет </w:t>
      </w:r>
      <w:r w:rsidRPr="00CF1CD9">
        <w:rPr>
          <w:rFonts w:ascii="Times New Roman" w:hAnsi="Times New Roman" w:cs="Times New Roman"/>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перевозку пассажиров автомобильным пассажирским</w:t>
      </w:r>
      <w:r w:rsidRPr="00CF1CD9">
        <w:rPr>
          <w:rFonts w:ascii="Times New Roman" w:hAnsi="Times New Roman" w:cs="Times New Roman"/>
          <w:b/>
          <w:color w:val="000000"/>
          <w:sz w:val="28"/>
          <w:szCs w:val="28"/>
        </w:rPr>
        <w:t xml:space="preserve"> </w:t>
      </w:r>
      <w:r w:rsidRPr="00CF1CD9">
        <w:rPr>
          <w:rFonts w:ascii="Times New Roman" w:hAnsi="Times New Roman" w:cs="Times New Roman"/>
          <w:color w:val="000000"/>
          <w:sz w:val="28"/>
          <w:szCs w:val="28"/>
        </w:rPr>
        <w:t>транспортом</w:t>
      </w:r>
      <w:r w:rsidRPr="00CF1CD9">
        <w:rPr>
          <w:rFonts w:ascii="Times New Roman" w:eastAsia="Times New Roman" w:hAnsi="Times New Roman" w:cs="Times New Roman"/>
          <w:color w:val="000000"/>
          <w:sz w:val="28"/>
          <w:szCs w:val="28"/>
        </w:rPr>
        <w:t xml:space="preserve"> в срок до 20-го числа, месяца, следующего за отчетным, по форме согласно приложению № </w:t>
      </w:r>
      <w:r>
        <w:rPr>
          <w:rFonts w:ascii="Times New Roman" w:eastAsia="Times New Roman" w:hAnsi="Times New Roman" w:cs="Times New Roman"/>
          <w:color w:val="000000"/>
          <w:sz w:val="28"/>
          <w:szCs w:val="28"/>
        </w:rPr>
        <w:t>3</w:t>
      </w:r>
      <w:r w:rsidRPr="00CF1CD9">
        <w:rPr>
          <w:rFonts w:ascii="Times New Roman" w:eastAsia="Times New Roman" w:hAnsi="Times New Roman" w:cs="Times New Roman"/>
          <w:color w:val="000000"/>
          <w:sz w:val="28"/>
          <w:szCs w:val="28"/>
        </w:rPr>
        <w:t>;</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отчет о результатах работы пассажирского транспорта и использовании бюджетных ассигнований в срок до 20-го числа, месяца, следующего за отчетным, по форме согласно приложению № 4;</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эксплуатационные показатели работы автобусов по муниципальным маршрутам,</w:t>
      </w:r>
      <w:r w:rsidRPr="007A70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форме согласно приложению №5;</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акта по выполнению пассажирских перевозок по муниципальным </w:t>
      </w:r>
      <w:r w:rsidRPr="00CC0345">
        <w:rPr>
          <w:rFonts w:ascii="Times New Roman" w:eastAsia="Times New Roman" w:hAnsi="Times New Roman" w:cs="Times New Roman"/>
          <w:color w:val="000000"/>
          <w:sz w:val="28"/>
          <w:szCs w:val="28"/>
        </w:rPr>
        <w:t xml:space="preserve">маршрутам </w:t>
      </w:r>
      <w:r>
        <w:rPr>
          <w:rFonts w:ascii="Times New Roman" w:eastAsia="Times New Roman" w:hAnsi="Times New Roman" w:cs="Times New Roman"/>
          <w:color w:val="000000"/>
          <w:sz w:val="28"/>
          <w:szCs w:val="28"/>
        </w:rPr>
        <w:t xml:space="preserve">регулярных перевозок </w:t>
      </w:r>
      <w:r w:rsidRPr="00CC0345">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льного образования «</w:t>
      </w:r>
      <w:proofErr w:type="spellStart"/>
      <w:r>
        <w:rPr>
          <w:rFonts w:ascii="Times New Roman" w:eastAsia="Times New Roman" w:hAnsi="Times New Roman" w:cs="Times New Roman"/>
          <w:color w:val="000000"/>
          <w:sz w:val="28"/>
          <w:szCs w:val="28"/>
        </w:rPr>
        <w:t>Клетнянский</w:t>
      </w:r>
      <w:proofErr w:type="spellEnd"/>
      <w:r>
        <w:rPr>
          <w:rFonts w:ascii="Times New Roman" w:eastAsia="Times New Roman" w:hAnsi="Times New Roman" w:cs="Times New Roman"/>
          <w:color w:val="000000"/>
          <w:sz w:val="28"/>
          <w:szCs w:val="28"/>
        </w:rPr>
        <w:t xml:space="preserve"> муниципальный район</w:t>
      </w:r>
      <w:r w:rsidRPr="00CC03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 форме согласно приложению № 6.</w:t>
      </w:r>
    </w:p>
    <w:p w:rsidR="008610D2" w:rsidRPr="007F294A" w:rsidRDefault="00A11121" w:rsidP="00A11121">
      <w:pPr>
        <w:pStyle w:val="21"/>
        <w:shd w:val="clear" w:color="auto" w:fill="auto"/>
        <w:tabs>
          <w:tab w:val="left" w:pos="1542"/>
        </w:tabs>
        <w:spacing w:after="159" w:line="370" w:lineRule="exact"/>
        <w:ind w:left="20" w:right="20"/>
        <w:jc w:val="both"/>
        <w:rPr>
          <w:sz w:val="28"/>
          <w:szCs w:val="28"/>
        </w:rPr>
      </w:pPr>
      <w:r>
        <w:rPr>
          <w:sz w:val="28"/>
          <w:szCs w:val="28"/>
        </w:rPr>
        <w:t>3.2.</w:t>
      </w:r>
      <w:r w:rsidR="008610D2" w:rsidRPr="007F294A">
        <w:rPr>
          <w:sz w:val="28"/>
          <w:szCs w:val="28"/>
        </w:rPr>
        <w:t>Получатели субсидий несут ответственность за достоверное и своевременное предоставление отчетности.</w:t>
      </w:r>
    </w:p>
    <w:p w:rsidR="008610D2" w:rsidRPr="00A11121" w:rsidRDefault="008610D2" w:rsidP="007E7A09">
      <w:pPr>
        <w:pStyle w:val="21"/>
        <w:shd w:val="clear" w:color="auto" w:fill="auto"/>
        <w:tabs>
          <w:tab w:val="left" w:pos="851"/>
        </w:tabs>
        <w:spacing w:after="82" w:line="322" w:lineRule="exact"/>
        <w:ind w:left="284" w:right="20" w:firstLine="509"/>
        <w:jc w:val="both"/>
        <w:rPr>
          <w:b/>
          <w:sz w:val="28"/>
          <w:szCs w:val="28"/>
        </w:rPr>
      </w:pPr>
      <w:r w:rsidRPr="00A11121">
        <w:rPr>
          <w:b/>
          <w:sz w:val="28"/>
          <w:szCs w:val="28"/>
        </w:rPr>
        <w:t>4.О</w:t>
      </w:r>
      <w:r w:rsidR="00A11121">
        <w:rPr>
          <w:b/>
          <w:sz w:val="28"/>
          <w:szCs w:val="28"/>
        </w:rPr>
        <w:t>существление контроля за соблюдением условий,</w:t>
      </w:r>
      <w:r w:rsidR="007E7A09">
        <w:rPr>
          <w:b/>
          <w:sz w:val="28"/>
          <w:szCs w:val="28"/>
        </w:rPr>
        <w:t xml:space="preserve"> </w:t>
      </w:r>
      <w:r w:rsidR="00A11121">
        <w:rPr>
          <w:b/>
          <w:sz w:val="28"/>
          <w:szCs w:val="28"/>
        </w:rPr>
        <w:t xml:space="preserve">целей и порядка предоставления субсидий и ответственность за их нарушение </w:t>
      </w:r>
    </w:p>
    <w:p w:rsidR="008610D2" w:rsidRPr="007F294A" w:rsidRDefault="00A11121" w:rsidP="007F294A">
      <w:pPr>
        <w:pStyle w:val="21"/>
        <w:shd w:val="clear" w:color="auto" w:fill="auto"/>
        <w:tabs>
          <w:tab w:val="left" w:pos="1479"/>
        </w:tabs>
        <w:spacing w:after="0" w:line="370" w:lineRule="exact"/>
        <w:ind w:right="20" w:hanging="567"/>
        <w:jc w:val="both"/>
        <w:rPr>
          <w:sz w:val="28"/>
          <w:szCs w:val="28"/>
        </w:rPr>
      </w:pPr>
      <w:r>
        <w:rPr>
          <w:sz w:val="28"/>
          <w:szCs w:val="28"/>
        </w:rPr>
        <w:t xml:space="preserve">         </w:t>
      </w:r>
      <w:r w:rsidR="008610D2" w:rsidRPr="007F294A">
        <w:rPr>
          <w:sz w:val="28"/>
          <w:szCs w:val="28"/>
        </w:rPr>
        <w:t>4.1.Главный распорядитель как получатель бюджетных средств и Получатели субсидий несут ответственность за целевое и эффективное использование бюджетных средств в соответствии с действующим законодательством Российской Федерации.</w:t>
      </w:r>
    </w:p>
    <w:p w:rsidR="008610D2" w:rsidRPr="007F294A" w:rsidRDefault="00A11121" w:rsidP="007F294A">
      <w:pPr>
        <w:pStyle w:val="21"/>
        <w:shd w:val="clear" w:color="auto" w:fill="auto"/>
        <w:tabs>
          <w:tab w:val="left" w:pos="1546"/>
        </w:tabs>
        <w:spacing w:after="0" w:line="370" w:lineRule="exact"/>
        <w:ind w:right="20" w:hanging="567"/>
        <w:jc w:val="both"/>
        <w:rPr>
          <w:sz w:val="28"/>
          <w:szCs w:val="28"/>
        </w:rPr>
      </w:pPr>
      <w:r>
        <w:rPr>
          <w:sz w:val="28"/>
          <w:szCs w:val="28"/>
        </w:rPr>
        <w:t xml:space="preserve">        </w:t>
      </w:r>
      <w:r w:rsidR="008610D2" w:rsidRPr="007F294A">
        <w:rPr>
          <w:sz w:val="28"/>
          <w:szCs w:val="28"/>
        </w:rPr>
        <w:t>4.2.Контроль за целевым использованием бюджетных средств осуществляет главный распорядитель как получатель бюджетных средств, на основании представленных Получателями субсидий отчетов.</w:t>
      </w:r>
    </w:p>
    <w:p w:rsidR="008610D2" w:rsidRPr="007F294A" w:rsidRDefault="008610D2" w:rsidP="007F294A">
      <w:pPr>
        <w:pStyle w:val="21"/>
        <w:shd w:val="clear" w:color="auto" w:fill="auto"/>
        <w:tabs>
          <w:tab w:val="left" w:pos="1484"/>
        </w:tabs>
        <w:spacing w:after="0" w:line="370" w:lineRule="exact"/>
        <w:ind w:right="20" w:hanging="567"/>
        <w:jc w:val="both"/>
        <w:rPr>
          <w:sz w:val="28"/>
          <w:szCs w:val="28"/>
        </w:rPr>
      </w:pPr>
      <w:r w:rsidRPr="007F294A">
        <w:rPr>
          <w:sz w:val="28"/>
          <w:szCs w:val="28"/>
        </w:rPr>
        <w:t xml:space="preserve">       4.3.Обязательная проверка соблюдения условий, целей и порядка предоставления субсидий Получателями субсидий осуществляется главным распорядителем как получателем бюджетных средств, </w:t>
      </w:r>
      <w:r w:rsidRPr="007F294A">
        <w:rPr>
          <w:sz w:val="28"/>
          <w:szCs w:val="28"/>
        </w:rPr>
        <w:lastRenderedPageBreak/>
        <w:t>предоставляющим субсидию, и органом муниципального финансового контроля.</w:t>
      </w:r>
    </w:p>
    <w:p w:rsidR="008610D2" w:rsidRPr="007F294A" w:rsidRDefault="008610D2" w:rsidP="00A11121">
      <w:pPr>
        <w:pStyle w:val="21"/>
        <w:shd w:val="clear" w:color="auto" w:fill="auto"/>
        <w:tabs>
          <w:tab w:val="left" w:pos="1431"/>
        </w:tabs>
        <w:spacing w:after="0" w:line="370" w:lineRule="exact"/>
        <w:ind w:left="920" w:right="20" w:hanging="920"/>
        <w:jc w:val="both"/>
        <w:rPr>
          <w:sz w:val="28"/>
          <w:szCs w:val="28"/>
        </w:rPr>
      </w:pPr>
      <w:r w:rsidRPr="007F294A">
        <w:rPr>
          <w:sz w:val="28"/>
          <w:szCs w:val="28"/>
        </w:rPr>
        <w:t>4.4.Главный распорядитель как получатель бюджетных средств приостанавливает предоставление субсидий в случаях:</w:t>
      </w:r>
    </w:p>
    <w:p w:rsidR="008610D2" w:rsidRPr="007F294A" w:rsidRDefault="00A11121" w:rsidP="007F294A">
      <w:pPr>
        <w:pStyle w:val="21"/>
        <w:shd w:val="clear" w:color="auto" w:fill="auto"/>
        <w:tabs>
          <w:tab w:val="left" w:pos="3908"/>
        </w:tabs>
        <w:spacing w:after="0" w:line="370" w:lineRule="exact"/>
        <w:ind w:left="142" w:right="20" w:hanging="567"/>
        <w:jc w:val="both"/>
        <w:rPr>
          <w:sz w:val="28"/>
          <w:szCs w:val="28"/>
        </w:rPr>
      </w:pPr>
      <w:r>
        <w:rPr>
          <w:sz w:val="28"/>
          <w:szCs w:val="28"/>
        </w:rPr>
        <w:t xml:space="preserve">       </w:t>
      </w:r>
      <w:r w:rsidR="008610D2" w:rsidRPr="007F294A">
        <w:rPr>
          <w:sz w:val="28"/>
          <w:szCs w:val="28"/>
        </w:rPr>
        <w:t>-Непредставления Получателями субсидий отчетности и документов, установленных Соглашением;</w:t>
      </w:r>
    </w:p>
    <w:p w:rsidR="008610D2" w:rsidRPr="007F294A" w:rsidRDefault="00402F6F" w:rsidP="007F294A">
      <w:pPr>
        <w:pStyle w:val="21"/>
        <w:shd w:val="clear" w:color="auto" w:fill="auto"/>
        <w:tabs>
          <w:tab w:val="left" w:pos="1498"/>
        </w:tabs>
        <w:spacing w:after="0" w:line="370" w:lineRule="exact"/>
        <w:ind w:right="20" w:hanging="567"/>
        <w:jc w:val="both"/>
        <w:rPr>
          <w:sz w:val="28"/>
          <w:szCs w:val="28"/>
        </w:rPr>
      </w:pPr>
      <w:r w:rsidRPr="007F294A">
        <w:rPr>
          <w:sz w:val="28"/>
          <w:szCs w:val="28"/>
        </w:rPr>
        <w:t xml:space="preserve">         </w:t>
      </w:r>
      <w:r w:rsidR="008610D2" w:rsidRPr="007F294A">
        <w:rPr>
          <w:sz w:val="28"/>
          <w:szCs w:val="28"/>
        </w:rPr>
        <w:t>-Необеспечения Получателями субсидий значений показателей результативности, установленных Соглашением;</w:t>
      </w:r>
    </w:p>
    <w:p w:rsidR="008610D2" w:rsidRPr="007F294A" w:rsidRDefault="00A11121" w:rsidP="007F294A">
      <w:pPr>
        <w:pStyle w:val="21"/>
        <w:shd w:val="clear" w:color="auto" w:fill="auto"/>
        <w:tabs>
          <w:tab w:val="left" w:pos="1561"/>
        </w:tabs>
        <w:spacing w:after="0" w:line="370" w:lineRule="exact"/>
        <w:ind w:right="20" w:hanging="567"/>
        <w:jc w:val="both"/>
        <w:rPr>
          <w:sz w:val="28"/>
          <w:szCs w:val="28"/>
        </w:rPr>
      </w:pPr>
      <w:r>
        <w:rPr>
          <w:sz w:val="28"/>
          <w:szCs w:val="28"/>
        </w:rPr>
        <w:t xml:space="preserve">        </w:t>
      </w:r>
      <w:r w:rsidR="008610D2" w:rsidRPr="007F294A">
        <w:rPr>
          <w:sz w:val="28"/>
          <w:szCs w:val="28"/>
        </w:rPr>
        <w:t>-Выявления факта недостоверности сведений, изложенных в представленных отчетности и документах, установленных Соглашением;</w:t>
      </w:r>
    </w:p>
    <w:p w:rsidR="008610D2" w:rsidRPr="007F294A" w:rsidRDefault="00A11121" w:rsidP="007F294A">
      <w:pPr>
        <w:pStyle w:val="21"/>
        <w:shd w:val="clear" w:color="auto" w:fill="auto"/>
        <w:tabs>
          <w:tab w:val="left" w:pos="1686"/>
        </w:tabs>
        <w:spacing w:after="0" w:line="370" w:lineRule="exact"/>
        <w:ind w:right="20" w:hanging="567"/>
        <w:jc w:val="both"/>
        <w:rPr>
          <w:sz w:val="28"/>
          <w:szCs w:val="28"/>
        </w:rPr>
      </w:pPr>
      <w:r>
        <w:rPr>
          <w:sz w:val="28"/>
          <w:szCs w:val="28"/>
        </w:rPr>
        <w:t xml:space="preserve">        </w:t>
      </w:r>
      <w:r w:rsidR="008610D2" w:rsidRPr="007F294A">
        <w:rPr>
          <w:sz w:val="28"/>
          <w:szCs w:val="28"/>
        </w:rPr>
        <w:t>-Выявления факта нецелевого использования Получателями субсидий предоставленных субсидий;</w:t>
      </w:r>
    </w:p>
    <w:p w:rsidR="008610D2" w:rsidRPr="007F294A" w:rsidRDefault="00A11121" w:rsidP="007F294A">
      <w:pPr>
        <w:pStyle w:val="21"/>
        <w:shd w:val="clear" w:color="auto" w:fill="auto"/>
        <w:tabs>
          <w:tab w:val="left" w:pos="1570"/>
        </w:tabs>
        <w:spacing w:after="0" w:line="370" w:lineRule="exact"/>
        <w:ind w:right="20" w:hanging="567"/>
        <w:jc w:val="both"/>
        <w:rPr>
          <w:sz w:val="28"/>
          <w:szCs w:val="28"/>
        </w:rPr>
      </w:pPr>
      <w:r>
        <w:rPr>
          <w:sz w:val="28"/>
          <w:szCs w:val="28"/>
        </w:rPr>
        <w:t xml:space="preserve">       </w:t>
      </w:r>
      <w:r w:rsidR="008610D2" w:rsidRPr="007F294A">
        <w:rPr>
          <w:sz w:val="28"/>
          <w:szCs w:val="28"/>
        </w:rPr>
        <w:t>-Объявления о несостоятельности (банкротстве), ликвидации или реорганизации Получателей субсидий;</w:t>
      </w:r>
    </w:p>
    <w:p w:rsidR="008610D2" w:rsidRPr="007F294A" w:rsidRDefault="008610D2" w:rsidP="00A11121">
      <w:pPr>
        <w:pStyle w:val="21"/>
        <w:shd w:val="clear" w:color="auto" w:fill="auto"/>
        <w:tabs>
          <w:tab w:val="left" w:pos="1570"/>
        </w:tabs>
        <w:spacing w:after="0" w:line="370" w:lineRule="exact"/>
        <w:ind w:left="142" w:right="20" w:hanging="142"/>
        <w:jc w:val="both"/>
        <w:rPr>
          <w:sz w:val="28"/>
          <w:szCs w:val="28"/>
        </w:rPr>
      </w:pPr>
      <w:r w:rsidRPr="007F294A">
        <w:rPr>
          <w:sz w:val="28"/>
          <w:szCs w:val="28"/>
        </w:rPr>
        <w:t>-Несоблюдение условий муниципального контракта на выполнение работ, связанных с осуществлением регулярных перевозок по муниципальным маршрутам регулярных перевозок.</w:t>
      </w:r>
    </w:p>
    <w:p w:rsidR="008610D2" w:rsidRPr="007F294A" w:rsidRDefault="008610D2" w:rsidP="007F294A">
      <w:pPr>
        <w:pStyle w:val="21"/>
        <w:shd w:val="clear" w:color="auto" w:fill="auto"/>
        <w:tabs>
          <w:tab w:val="left" w:pos="1316"/>
        </w:tabs>
        <w:spacing w:after="0" w:line="370" w:lineRule="exact"/>
        <w:ind w:left="820" w:right="20" w:hanging="567"/>
        <w:jc w:val="both"/>
        <w:rPr>
          <w:sz w:val="28"/>
          <w:szCs w:val="28"/>
        </w:rPr>
      </w:pPr>
      <w:r w:rsidRPr="007F294A">
        <w:rPr>
          <w:sz w:val="28"/>
          <w:szCs w:val="28"/>
        </w:rPr>
        <w:t>4.5.В случае нарушения Получателями субсидий условий, целей и порядка предоставления субсидий:</w:t>
      </w:r>
    </w:p>
    <w:p w:rsidR="008610D2" w:rsidRPr="007F294A" w:rsidRDefault="008610D2" w:rsidP="00A11121">
      <w:pPr>
        <w:pStyle w:val="21"/>
        <w:shd w:val="clear" w:color="auto" w:fill="auto"/>
        <w:tabs>
          <w:tab w:val="left" w:pos="1825"/>
        </w:tabs>
        <w:spacing w:after="0" w:line="370" w:lineRule="exact"/>
        <w:ind w:left="709" w:right="20" w:hanging="456"/>
        <w:jc w:val="both"/>
        <w:rPr>
          <w:sz w:val="28"/>
          <w:szCs w:val="28"/>
        </w:rPr>
      </w:pPr>
      <w:r w:rsidRPr="007F294A">
        <w:rPr>
          <w:sz w:val="28"/>
          <w:szCs w:val="28"/>
        </w:rPr>
        <w:t>4.5.1.При наличии оснований (</w:t>
      </w:r>
      <w:proofErr w:type="spellStart"/>
      <w:r w:rsidRPr="007F294A">
        <w:rPr>
          <w:sz w:val="28"/>
          <w:szCs w:val="28"/>
        </w:rPr>
        <w:t>п.п</w:t>
      </w:r>
      <w:proofErr w:type="spellEnd"/>
      <w:r w:rsidRPr="007F294A">
        <w:rPr>
          <w:sz w:val="28"/>
          <w:szCs w:val="28"/>
        </w:rPr>
        <w:t xml:space="preserve">. 4.4.1-4.4.6) главный распорядитель как получатель бюджетных средств приостанавливает предоставление субсидии до устранения выявленных нарушений в течение 10 - </w:t>
      </w:r>
      <w:proofErr w:type="spellStart"/>
      <w:r w:rsidRPr="007F294A">
        <w:rPr>
          <w:sz w:val="28"/>
          <w:szCs w:val="28"/>
        </w:rPr>
        <w:t>ти</w:t>
      </w:r>
      <w:proofErr w:type="spellEnd"/>
      <w:r w:rsidRPr="007F294A">
        <w:rPr>
          <w:sz w:val="28"/>
          <w:szCs w:val="28"/>
        </w:rPr>
        <w:t xml:space="preserve"> (десять) календарных дней;</w:t>
      </w:r>
    </w:p>
    <w:p w:rsidR="008610D2" w:rsidRPr="007F294A" w:rsidRDefault="008610D2" w:rsidP="007F294A">
      <w:pPr>
        <w:pStyle w:val="21"/>
        <w:shd w:val="clear" w:color="auto" w:fill="auto"/>
        <w:tabs>
          <w:tab w:val="left" w:pos="1566"/>
        </w:tabs>
        <w:spacing w:after="0" w:line="370" w:lineRule="exact"/>
        <w:ind w:left="851" w:right="20" w:hanging="567"/>
        <w:jc w:val="both"/>
        <w:rPr>
          <w:sz w:val="28"/>
          <w:szCs w:val="28"/>
        </w:rPr>
      </w:pPr>
      <w:r w:rsidRPr="007F294A">
        <w:rPr>
          <w:sz w:val="28"/>
          <w:szCs w:val="28"/>
        </w:rPr>
        <w:t xml:space="preserve">4.5.2.В случае </w:t>
      </w:r>
      <w:proofErr w:type="spellStart"/>
      <w:r w:rsidRPr="007F294A">
        <w:rPr>
          <w:sz w:val="28"/>
          <w:szCs w:val="28"/>
        </w:rPr>
        <w:t>неустранения</w:t>
      </w:r>
      <w:proofErr w:type="spellEnd"/>
      <w:r w:rsidRPr="007F294A">
        <w:rPr>
          <w:sz w:val="28"/>
          <w:szCs w:val="28"/>
        </w:rPr>
        <w:t xml:space="preserve"> нарушений в срок, указанный в п.4.5.1, главный распорядитель как получатель бюджетных средств принимает решение о возврате в бюджет </w:t>
      </w:r>
      <w:r w:rsidR="00A33DA1" w:rsidRPr="007F294A">
        <w:rPr>
          <w:sz w:val="28"/>
          <w:szCs w:val="28"/>
        </w:rPr>
        <w:t>муниципального образования «</w:t>
      </w:r>
      <w:proofErr w:type="spellStart"/>
      <w:r w:rsidR="00A33DA1" w:rsidRPr="007F294A">
        <w:rPr>
          <w:sz w:val="28"/>
          <w:szCs w:val="28"/>
        </w:rPr>
        <w:t>Клетнянский</w:t>
      </w:r>
      <w:proofErr w:type="spellEnd"/>
      <w:r w:rsidR="00A33DA1" w:rsidRPr="007F294A">
        <w:rPr>
          <w:sz w:val="28"/>
          <w:szCs w:val="28"/>
        </w:rPr>
        <w:t xml:space="preserve"> муниципальный район» </w:t>
      </w:r>
      <w:r w:rsidRPr="007F294A">
        <w:rPr>
          <w:sz w:val="28"/>
          <w:szCs w:val="28"/>
        </w:rPr>
        <w:t>предоставленной субсидии, оформленное в виде письменного обращения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обращение);</w:t>
      </w: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r w:rsidRPr="007F294A">
        <w:rPr>
          <w:sz w:val="28"/>
          <w:szCs w:val="28"/>
        </w:rPr>
        <w:t xml:space="preserve"> 4.5.3.В течение 5-ти (пять) рабочих дней с даты подписания обращение направляется Получателю субсидии отделом</w:t>
      </w:r>
      <w:r w:rsidR="00B944EA">
        <w:rPr>
          <w:sz w:val="28"/>
          <w:szCs w:val="28"/>
        </w:rPr>
        <w:t xml:space="preserve"> </w:t>
      </w:r>
      <w:r w:rsidR="007E7A09">
        <w:rPr>
          <w:sz w:val="28"/>
          <w:szCs w:val="28"/>
        </w:rPr>
        <w:t xml:space="preserve">централизованной бухгалтерии администрации </w:t>
      </w:r>
      <w:proofErr w:type="spellStart"/>
      <w:r w:rsidR="007E7A09">
        <w:rPr>
          <w:sz w:val="28"/>
          <w:szCs w:val="28"/>
        </w:rPr>
        <w:t>Клетнянского</w:t>
      </w:r>
      <w:proofErr w:type="spellEnd"/>
      <w:r w:rsidR="007E7A09">
        <w:rPr>
          <w:sz w:val="28"/>
          <w:szCs w:val="28"/>
        </w:rPr>
        <w:t xml:space="preserve"> района</w:t>
      </w:r>
      <w:r w:rsidRPr="007F294A">
        <w:rPr>
          <w:sz w:val="28"/>
          <w:szCs w:val="28"/>
        </w:rPr>
        <w:t>;</w:t>
      </w:r>
    </w:p>
    <w:p w:rsidR="008610D2" w:rsidRPr="007F294A" w:rsidRDefault="008610D2" w:rsidP="007F294A">
      <w:pPr>
        <w:pStyle w:val="21"/>
        <w:shd w:val="clear" w:color="auto" w:fill="auto"/>
        <w:tabs>
          <w:tab w:val="left" w:pos="1599"/>
        </w:tabs>
        <w:spacing w:after="0" w:line="370" w:lineRule="exact"/>
        <w:ind w:left="820" w:right="20" w:hanging="567"/>
        <w:jc w:val="both"/>
        <w:rPr>
          <w:sz w:val="28"/>
          <w:szCs w:val="28"/>
        </w:rPr>
      </w:pPr>
      <w:r w:rsidRPr="007F294A">
        <w:rPr>
          <w:sz w:val="28"/>
          <w:szCs w:val="28"/>
        </w:rPr>
        <w:t>4.5.4.В случае неисполнения Получателем субсидии обращения о возврате субсидии (</w:t>
      </w:r>
      <w:proofErr w:type="spellStart"/>
      <w:r w:rsidRPr="007F294A">
        <w:rPr>
          <w:sz w:val="28"/>
          <w:szCs w:val="28"/>
        </w:rPr>
        <w:t>п.п</w:t>
      </w:r>
      <w:proofErr w:type="spellEnd"/>
      <w:r w:rsidRPr="007F294A">
        <w:rPr>
          <w:sz w:val="28"/>
          <w:szCs w:val="28"/>
        </w:rPr>
        <w:t xml:space="preserve">. 4.5.2, 4.5.3) главный распорядитель как получатель бюджетных средств производит ее взыскание в порядке, </w:t>
      </w:r>
      <w:r w:rsidRPr="007F294A">
        <w:rPr>
          <w:sz w:val="28"/>
          <w:szCs w:val="28"/>
        </w:rPr>
        <w:lastRenderedPageBreak/>
        <w:t>установленном законодательством Российской Федерации;</w:t>
      </w:r>
    </w:p>
    <w:p w:rsidR="008610D2" w:rsidRPr="007F294A" w:rsidRDefault="008610D2" w:rsidP="007F294A">
      <w:pPr>
        <w:pStyle w:val="21"/>
        <w:shd w:val="clear" w:color="auto" w:fill="auto"/>
        <w:tabs>
          <w:tab w:val="left" w:pos="1695"/>
        </w:tabs>
        <w:spacing w:after="0" w:line="370" w:lineRule="exact"/>
        <w:ind w:left="820" w:right="20" w:hanging="567"/>
        <w:jc w:val="both"/>
        <w:rPr>
          <w:sz w:val="28"/>
          <w:szCs w:val="28"/>
        </w:rPr>
      </w:pPr>
      <w:r w:rsidRPr="007F294A">
        <w:rPr>
          <w:sz w:val="28"/>
          <w:szCs w:val="28"/>
        </w:rPr>
        <w:t>4.5.5.В случае устранения нарушений в сроки, указанные в обращении, главный распорядитель как получатель бюджетных средств в течение 5-ти (пять) календарных дней возобновляет предоставление субсидии.</w:t>
      </w:r>
    </w:p>
    <w:p w:rsidR="00B124C1" w:rsidRPr="007F294A" w:rsidRDefault="00B124C1" w:rsidP="007F294A">
      <w:pPr>
        <w:pStyle w:val="21"/>
        <w:shd w:val="clear" w:color="auto" w:fill="auto"/>
        <w:tabs>
          <w:tab w:val="left" w:pos="1558"/>
        </w:tabs>
        <w:spacing w:after="696" w:line="370" w:lineRule="exact"/>
        <w:ind w:left="860" w:right="40" w:hanging="567"/>
        <w:jc w:val="both"/>
        <w:rPr>
          <w:sz w:val="28"/>
          <w:szCs w:val="28"/>
        </w:rPr>
      </w:pPr>
      <w:r w:rsidRPr="007F294A">
        <w:rPr>
          <w:sz w:val="28"/>
          <w:szCs w:val="28"/>
        </w:rPr>
        <w:t>4.6.Неиспользованный в отчетном финансовом году остаток субсидии подлежит возврату в текущем финансовом году в порядке, установленном бюджетным законодательством Российской Федерации, в случаях, предусмотренных Соглашением.</w:t>
      </w:r>
    </w:p>
    <w:p w:rsidR="008610D2" w:rsidRPr="007F294A" w:rsidRDefault="008610D2" w:rsidP="007F294A">
      <w:pPr>
        <w:pStyle w:val="21"/>
        <w:shd w:val="clear" w:color="auto" w:fill="auto"/>
        <w:tabs>
          <w:tab w:val="left" w:pos="159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825"/>
        </w:tabs>
        <w:spacing w:after="0" w:line="370" w:lineRule="exact"/>
        <w:ind w:left="851" w:right="20" w:hanging="567"/>
        <w:jc w:val="both"/>
        <w:rPr>
          <w:sz w:val="28"/>
          <w:szCs w:val="28"/>
        </w:rPr>
      </w:pPr>
    </w:p>
    <w:p w:rsidR="008610D2" w:rsidRPr="007F294A" w:rsidRDefault="008610D2" w:rsidP="007F294A">
      <w:pPr>
        <w:pStyle w:val="21"/>
        <w:shd w:val="clear" w:color="auto" w:fill="auto"/>
        <w:tabs>
          <w:tab w:val="left" w:pos="131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70"/>
        </w:tabs>
        <w:spacing w:after="0" w:line="370" w:lineRule="exact"/>
        <w:ind w:left="820" w:right="20" w:hanging="567"/>
        <w:jc w:val="both"/>
        <w:rPr>
          <w:sz w:val="28"/>
          <w:szCs w:val="28"/>
        </w:rPr>
      </w:pPr>
      <w:r w:rsidRPr="007F294A">
        <w:rPr>
          <w:sz w:val="28"/>
          <w:szCs w:val="28"/>
        </w:rPr>
        <w:t xml:space="preserve"> </w:t>
      </w:r>
    </w:p>
    <w:p w:rsidR="008610D2" w:rsidRPr="007F294A" w:rsidRDefault="008610D2" w:rsidP="007F294A">
      <w:pPr>
        <w:pStyle w:val="21"/>
        <w:shd w:val="clear" w:color="auto" w:fill="auto"/>
        <w:tabs>
          <w:tab w:val="left" w:pos="168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61"/>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498"/>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3908"/>
        </w:tabs>
        <w:spacing w:after="0" w:line="370" w:lineRule="exact"/>
        <w:ind w:left="920" w:right="20" w:hanging="567"/>
        <w:jc w:val="both"/>
        <w:rPr>
          <w:sz w:val="28"/>
          <w:szCs w:val="28"/>
        </w:rPr>
      </w:pPr>
    </w:p>
    <w:p w:rsidR="008610D2" w:rsidRPr="007F294A" w:rsidRDefault="008610D2" w:rsidP="007F294A">
      <w:pPr>
        <w:pStyle w:val="21"/>
        <w:shd w:val="clear" w:color="auto" w:fill="auto"/>
        <w:tabs>
          <w:tab w:val="left" w:pos="1431"/>
        </w:tabs>
        <w:spacing w:after="0" w:line="370" w:lineRule="exact"/>
        <w:ind w:left="920" w:right="20" w:hanging="567"/>
        <w:jc w:val="both"/>
        <w:rPr>
          <w:sz w:val="28"/>
          <w:szCs w:val="28"/>
        </w:rPr>
      </w:pPr>
    </w:p>
    <w:p w:rsidR="00B56188" w:rsidRPr="007F294A" w:rsidRDefault="00B56188" w:rsidP="007F294A">
      <w:pPr>
        <w:spacing w:before="100" w:beforeAutospacing="1" w:after="100" w:afterAutospacing="1" w:line="240" w:lineRule="auto"/>
        <w:ind w:left="709" w:hanging="567"/>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CC0345" w:rsidRDefault="00CC0345"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 </w:t>
      </w:r>
    </w:p>
    <w:p w:rsidR="002B792D" w:rsidRPr="00CC0345" w:rsidRDefault="002B792D"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bookmarkStart w:id="5" w:name="Par64"/>
      <w:bookmarkEnd w:id="5"/>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
    <w:p w:rsidR="00A33DA1" w:rsidRDefault="00A33DA1" w:rsidP="00A33DA1">
      <w:pPr>
        <w:pStyle w:val="a6"/>
        <w:shd w:val="clear" w:color="auto" w:fill="auto"/>
        <w:spacing w:line="370" w:lineRule="exact"/>
        <w:ind w:left="60"/>
        <w:jc w:val="right"/>
        <w:rPr>
          <w:color w:val="000000"/>
          <w:sz w:val="28"/>
          <w:szCs w:val="28"/>
        </w:rPr>
      </w:pPr>
      <w:r w:rsidRPr="00CE495C">
        <w:rPr>
          <w:color w:val="000000"/>
          <w:sz w:val="28"/>
          <w:szCs w:val="28"/>
        </w:rPr>
        <w:t xml:space="preserve">Приложение </w:t>
      </w:r>
      <w:r>
        <w:rPr>
          <w:color w:val="000000"/>
          <w:sz w:val="28"/>
          <w:szCs w:val="28"/>
        </w:rPr>
        <w:t>№ 1</w:t>
      </w: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к Порядку,</w:t>
      </w: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утвержденному</w:t>
      </w:r>
    </w:p>
    <w:p w:rsidR="00A33DA1" w:rsidRPr="00CE495C" w:rsidRDefault="00A33DA1" w:rsidP="00A33DA1">
      <w:pPr>
        <w:pStyle w:val="a6"/>
        <w:shd w:val="clear" w:color="auto" w:fill="auto"/>
        <w:spacing w:line="370" w:lineRule="exact"/>
        <w:ind w:left="60"/>
        <w:jc w:val="right"/>
        <w:rPr>
          <w:sz w:val="28"/>
          <w:szCs w:val="28"/>
        </w:rPr>
      </w:pPr>
      <w:r>
        <w:rPr>
          <w:color w:val="000000"/>
          <w:sz w:val="28"/>
          <w:szCs w:val="28"/>
        </w:rPr>
        <w:t xml:space="preserve">Постановлением администрации </w:t>
      </w:r>
      <w:proofErr w:type="spellStart"/>
      <w:r>
        <w:rPr>
          <w:color w:val="000000"/>
          <w:sz w:val="28"/>
          <w:szCs w:val="28"/>
        </w:rPr>
        <w:t>Клетнянского</w:t>
      </w:r>
      <w:proofErr w:type="spellEnd"/>
      <w:r>
        <w:rPr>
          <w:color w:val="000000"/>
          <w:sz w:val="28"/>
          <w:szCs w:val="28"/>
        </w:rPr>
        <w:t xml:space="preserve"> района</w:t>
      </w: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30"/>
        <w:framePr w:w="9077" w:h="1520" w:hRule="exact" w:wrap="none" w:vAnchor="page" w:hAnchor="page" w:x="1448" w:y="1052"/>
        <w:shd w:val="clear" w:color="auto" w:fill="auto"/>
      </w:pPr>
    </w:p>
    <w:p w:rsidR="00A33DA1" w:rsidRDefault="00A33DA1" w:rsidP="00A33DA1">
      <w:pPr>
        <w:pStyle w:val="a6"/>
        <w:shd w:val="clear" w:color="auto" w:fill="auto"/>
        <w:spacing w:line="370" w:lineRule="exact"/>
        <w:ind w:left="60"/>
        <w:jc w:val="right"/>
        <w:rPr>
          <w:color w:val="000000"/>
          <w:sz w:val="28"/>
          <w:szCs w:val="28"/>
        </w:rPr>
      </w:pPr>
      <w:r>
        <w:rPr>
          <w:color w:val="000000"/>
          <w:sz w:val="28"/>
          <w:szCs w:val="28"/>
        </w:rPr>
        <w:t>от 28.11.2019г.№833</w:t>
      </w:r>
    </w:p>
    <w:p w:rsidR="00A33DA1" w:rsidRPr="00782F64"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СОГЛАШЕНИЕ N ______</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о предоставлении субсидии на возмещение</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недополученных доходов и (или) финансового</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обеспечения (возмещения) затрат юридических лиц</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и индивидуальных предпринимателей при осуществлении</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регулярных перевозок по муниципальным маршрутам</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 xml:space="preserve">регулярных перевозок в </w:t>
      </w:r>
      <w:proofErr w:type="spellStart"/>
      <w:r w:rsidR="00A33DA1" w:rsidRPr="00B944EA">
        <w:rPr>
          <w:rFonts w:ascii="Times New Roman" w:hAnsi="Times New Roman" w:cs="Times New Roman"/>
          <w:sz w:val="24"/>
          <w:szCs w:val="24"/>
        </w:rPr>
        <w:t>Клетнянском</w:t>
      </w:r>
      <w:proofErr w:type="spellEnd"/>
      <w:r w:rsidR="00A33DA1" w:rsidRPr="00B944EA">
        <w:rPr>
          <w:rFonts w:ascii="Times New Roman" w:hAnsi="Times New Roman" w:cs="Times New Roman"/>
          <w:sz w:val="24"/>
          <w:szCs w:val="24"/>
        </w:rPr>
        <w:t xml:space="preserve"> районе</w:t>
      </w:r>
    </w:p>
    <w:p w:rsidR="008124A8" w:rsidRPr="00B944EA" w:rsidRDefault="008124A8" w:rsidP="008124A8">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 регулируемым тарифам</w:t>
      </w:r>
    </w:p>
    <w:p w:rsidR="008124A8" w:rsidRPr="00B944EA" w:rsidRDefault="008124A8" w:rsidP="008124A8">
      <w:pPr>
        <w:pStyle w:val="ConsPlusNormal"/>
        <w:jc w:val="center"/>
        <w:rPr>
          <w:rFonts w:ascii="Times New Roman" w:hAnsi="Times New Roman" w:cs="Times New Roman"/>
          <w:sz w:val="24"/>
          <w:szCs w:val="24"/>
        </w:rPr>
      </w:pPr>
    </w:p>
    <w:p w:rsidR="00A33DA1" w:rsidRPr="00B944EA" w:rsidRDefault="00A33DA1" w:rsidP="008124A8">
      <w:pPr>
        <w:pStyle w:val="ConsPlusNormal"/>
        <w:ind w:firstLine="540"/>
        <w:jc w:val="both"/>
        <w:rPr>
          <w:rFonts w:ascii="Times New Roman" w:hAnsi="Times New Roman" w:cs="Times New Roman"/>
          <w:sz w:val="24"/>
          <w:szCs w:val="24"/>
        </w:rPr>
      </w:pPr>
      <w:proofErr w:type="spellStart"/>
      <w:r w:rsidRPr="00B944EA">
        <w:rPr>
          <w:rFonts w:ascii="Times New Roman" w:hAnsi="Times New Roman" w:cs="Times New Roman"/>
          <w:sz w:val="24"/>
          <w:szCs w:val="24"/>
        </w:rPr>
        <w:t>п</w:t>
      </w:r>
      <w:proofErr w:type="gramStart"/>
      <w:r w:rsidRPr="00B944EA">
        <w:rPr>
          <w:rFonts w:ascii="Times New Roman" w:hAnsi="Times New Roman" w:cs="Times New Roman"/>
          <w:sz w:val="24"/>
          <w:szCs w:val="24"/>
        </w:rPr>
        <w:t>.К</w:t>
      </w:r>
      <w:proofErr w:type="gramEnd"/>
      <w:r w:rsidRPr="00B944EA">
        <w:rPr>
          <w:rFonts w:ascii="Times New Roman" w:hAnsi="Times New Roman" w:cs="Times New Roman"/>
          <w:sz w:val="24"/>
          <w:szCs w:val="24"/>
        </w:rPr>
        <w:t>летня</w:t>
      </w:r>
      <w:proofErr w:type="spellEnd"/>
      <w:r w:rsidRPr="00B944EA">
        <w:rPr>
          <w:rFonts w:ascii="Times New Roman" w:hAnsi="Times New Roman" w:cs="Times New Roman"/>
          <w:sz w:val="24"/>
          <w:szCs w:val="24"/>
        </w:rPr>
        <w:t xml:space="preserve">                                                                                    «___»________20___</w:t>
      </w:r>
    </w:p>
    <w:p w:rsidR="00A33DA1" w:rsidRPr="00B944EA" w:rsidRDefault="00A33DA1" w:rsidP="008124A8">
      <w:pPr>
        <w:pStyle w:val="ConsPlusNormal"/>
        <w:ind w:firstLine="540"/>
        <w:jc w:val="both"/>
        <w:rPr>
          <w:rFonts w:ascii="Times New Roman" w:hAnsi="Times New Roman" w:cs="Times New Roman"/>
          <w:sz w:val="24"/>
          <w:szCs w:val="24"/>
        </w:rPr>
      </w:pPr>
    </w:p>
    <w:p w:rsidR="008124A8" w:rsidRPr="00B944EA" w:rsidRDefault="00A33DA1"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А</w:t>
      </w:r>
      <w:r w:rsidR="008124A8" w:rsidRPr="00B944EA">
        <w:rPr>
          <w:rFonts w:ascii="Times New Roman" w:hAnsi="Times New Roman" w:cs="Times New Roman"/>
          <w:sz w:val="24"/>
          <w:szCs w:val="24"/>
        </w:rPr>
        <w:t>дминистрация</w:t>
      </w:r>
      <w:r w:rsidRPr="00B944EA">
        <w:rPr>
          <w:rFonts w:ascii="Times New Roman" w:hAnsi="Times New Roman" w:cs="Times New Roman"/>
          <w:sz w:val="24"/>
          <w:szCs w:val="24"/>
        </w:rPr>
        <w:t xml:space="preserve"> </w:t>
      </w:r>
      <w:proofErr w:type="spellStart"/>
      <w:r w:rsidRPr="00B944EA">
        <w:rPr>
          <w:rFonts w:ascii="Times New Roman" w:hAnsi="Times New Roman" w:cs="Times New Roman"/>
          <w:sz w:val="24"/>
          <w:szCs w:val="24"/>
        </w:rPr>
        <w:t>Клетнянского</w:t>
      </w:r>
      <w:proofErr w:type="spellEnd"/>
      <w:r w:rsidRPr="00B944EA">
        <w:rPr>
          <w:rFonts w:ascii="Times New Roman" w:hAnsi="Times New Roman" w:cs="Times New Roman"/>
          <w:sz w:val="24"/>
          <w:szCs w:val="24"/>
        </w:rPr>
        <w:t xml:space="preserve"> района</w:t>
      </w:r>
      <w:r w:rsidR="008124A8" w:rsidRPr="00B944EA">
        <w:rPr>
          <w:rFonts w:ascii="Times New Roman" w:hAnsi="Times New Roman" w:cs="Times New Roman"/>
          <w:sz w:val="24"/>
          <w:szCs w:val="24"/>
        </w:rPr>
        <w:t xml:space="preserve">, которой в соответствии с Решением </w:t>
      </w:r>
      <w:proofErr w:type="spellStart"/>
      <w:r w:rsidRPr="00B944EA">
        <w:rPr>
          <w:rFonts w:ascii="Times New Roman" w:hAnsi="Times New Roman" w:cs="Times New Roman"/>
          <w:sz w:val="24"/>
          <w:szCs w:val="24"/>
        </w:rPr>
        <w:t>Клетнянского</w:t>
      </w:r>
      <w:proofErr w:type="spellEnd"/>
      <w:r w:rsidRPr="00B944EA">
        <w:rPr>
          <w:rFonts w:ascii="Times New Roman" w:hAnsi="Times New Roman" w:cs="Times New Roman"/>
          <w:sz w:val="24"/>
          <w:szCs w:val="24"/>
        </w:rPr>
        <w:t xml:space="preserve"> районного </w:t>
      </w:r>
      <w:r w:rsidR="008124A8" w:rsidRPr="00B944EA">
        <w:rPr>
          <w:rFonts w:ascii="Times New Roman" w:hAnsi="Times New Roman" w:cs="Times New Roman"/>
          <w:sz w:val="24"/>
          <w:szCs w:val="24"/>
        </w:rPr>
        <w:t xml:space="preserve">Совета народных депутатов о бюджете </w:t>
      </w:r>
      <w:r w:rsidRPr="00B944EA">
        <w:rPr>
          <w:rFonts w:ascii="Times New Roman" w:hAnsi="Times New Roman" w:cs="Times New Roman"/>
          <w:sz w:val="24"/>
          <w:szCs w:val="24"/>
        </w:rPr>
        <w:t>муниципального образования «</w:t>
      </w:r>
      <w:proofErr w:type="spellStart"/>
      <w:r w:rsidRPr="00B944EA">
        <w:rPr>
          <w:rFonts w:ascii="Times New Roman" w:hAnsi="Times New Roman" w:cs="Times New Roman"/>
          <w:sz w:val="24"/>
          <w:szCs w:val="24"/>
        </w:rPr>
        <w:t>Клетнянский</w:t>
      </w:r>
      <w:proofErr w:type="spellEnd"/>
      <w:r w:rsidRPr="00B944EA">
        <w:rPr>
          <w:rFonts w:ascii="Times New Roman" w:hAnsi="Times New Roman" w:cs="Times New Roman"/>
          <w:sz w:val="24"/>
          <w:szCs w:val="24"/>
        </w:rPr>
        <w:t xml:space="preserve"> муниципальный район» </w:t>
      </w:r>
      <w:r w:rsidR="008124A8" w:rsidRPr="00B944EA">
        <w:rPr>
          <w:rFonts w:ascii="Times New Roman" w:hAnsi="Times New Roman" w:cs="Times New Roman"/>
          <w:sz w:val="24"/>
          <w:szCs w:val="24"/>
        </w:rPr>
        <w:t xml:space="preserve">на текущий финансовый год и на плановый период предусмотрены бюджетные ассигнования на предоставление субсидий юридическим лицам (за исключением муниципальных учреждений), индивидуальным предпринимателям, именуемая в дальнейшем "Получатель средств бюджета </w:t>
      </w:r>
      <w:r w:rsidRPr="00B944EA">
        <w:rPr>
          <w:rFonts w:ascii="Times New Roman" w:hAnsi="Times New Roman" w:cs="Times New Roman"/>
          <w:sz w:val="24"/>
          <w:szCs w:val="24"/>
        </w:rPr>
        <w:t>муниципального образования «</w:t>
      </w:r>
      <w:proofErr w:type="spellStart"/>
      <w:r w:rsidRPr="00B944EA">
        <w:rPr>
          <w:rFonts w:ascii="Times New Roman" w:hAnsi="Times New Roman" w:cs="Times New Roman"/>
          <w:sz w:val="24"/>
          <w:szCs w:val="24"/>
        </w:rPr>
        <w:t>Клетнянский</w:t>
      </w:r>
      <w:proofErr w:type="spellEnd"/>
      <w:r w:rsidRPr="00B944EA">
        <w:rPr>
          <w:rFonts w:ascii="Times New Roman" w:hAnsi="Times New Roman" w:cs="Times New Roman"/>
          <w:sz w:val="24"/>
          <w:szCs w:val="24"/>
        </w:rPr>
        <w:t xml:space="preserve"> муниципальный район» </w:t>
      </w:r>
      <w:r w:rsidR="008124A8" w:rsidRPr="00B944EA">
        <w:rPr>
          <w:rFonts w:ascii="Times New Roman" w:hAnsi="Times New Roman" w:cs="Times New Roman"/>
          <w:sz w:val="24"/>
          <w:szCs w:val="24"/>
        </w:rPr>
        <w:t xml:space="preserve">" в лице _________________________________________, действующего на основании _______________________________, и ___________________________________, именуемое в дальнейшем "Получатель субсидии", в лице _____________________________________, действующего на основании _________________________________________, с другой стороны, далее именуемые "Стороны", в соответствии с Бюджетным </w:t>
      </w:r>
      <w:hyperlink r:id="rId7" w:history="1">
        <w:r w:rsidR="008124A8" w:rsidRPr="00B944EA">
          <w:rPr>
            <w:rFonts w:ascii="Times New Roman" w:hAnsi="Times New Roman" w:cs="Times New Roman"/>
            <w:color w:val="0000FF"/>
            <w:sz w:val="24"/>
            <w:szCs w:val="24"/>
          </w:rPr>
          <w:t>кодексом</w:t>
        </w:r>
      </w:hyperlink>
      <w:r w:rsidR="008124A8" w:rsidRPr="00B944EA">
        <w:rPr>
          <w:rFonts w:ascii="Times New Roman" w:hAnsi="Times New Roman" w:cs="Times New Roman"/>
          <w:sz w:val="24"/>
          <w:szCs w:val="24"/>
        </w:rPr>
        <w:t xml:space="preserve"> Российской Федерации, Порядком предоставления субсидий, утвержденным нормативным правовым актом Брянской городской администрации, заключили настоящее соглашение о предоставлении субсидии (далее - Соглашение) о нижеследующем.</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1. Предмет Соглашения</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1.1. Предметом настоящего Соглашения является предоставление из бюджета</w:t>
      </w:r>
    </w:p>
    <w:p w:rsidR="008124A8" w:rsidRPr="00B944EA" w:rsidRDefault="00A33DA1"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муниципального образования «</w:t>
      </w:r>
      <w:proofErr w:type="spellStart"/>
      <w:r w:rsidRPr="00B944EA">
        <w:rPr>
          <w:rFonts w:ascii="Times New Roman" w:hAnsi="Times New Roman" w:cs="Times New Roman"/>
          <w:sz w:val="24"/>
          <w:szCs w:val="24"/>
        </w:rPr>
        <w:t>Клетнянский</w:t>
      </w:r>
      <w:proofErr w:type="spellEnd"/>
      <w:r w:rsidRPr="00B944EA">
        <w:rPr>
          <w:rFonts w:ascii="Times New Roman" w:hAnsi="Times New Roman" w:cs="Times New Roman"/>
          <w:sz w:val="24"/>
          <w:szCs w:val="24"/>
        </w:rPr>
        <w:t xml:space="preserve"> муниципальный район» </w:t>
      </w:r>
      <w:r w:rsidR="008124A8" w:rsidRPr="00B944EA">
        <w:rPr>
          <w:rFonts w:ascii="Times New Roman" w:hAnsi="Times New Roman" w:cs="Times New Roman"/>
          <w:sz w:val="24"/>
          <w:szCs w:val="24"/>
        </w:rPr>
        <w:t>в 20__ году 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(наименование Получателя субсидии)</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субсидии на возмещение  недополученных    доходов    и (или)    </w:t>
      </w:r>
      <w:proofErr w:type="gramStart"/>
      <w:r w:rsidRPr="00B944EA">
        <w:rPr>
          <w:rFonts w:ascii="Times New Roman" w:hAnsi="Times New Roman" w:cs="Times New Roman"/>
          <w:sz w:val="24"/>
          <w:szCs w:val="24"/>
        </w:rPr>
        <w:t>финансового</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обеспечения (возмещения)  затрат   юридических   лиц    и    индивидуальных</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предпринимателей при осуществлении регулярных  перевозок  по  </w:t>
      </w:r>
      <w:proofErr w:type="gramStart"/>
      <w:r w:rsidRPr="00B944EA">
        <w:rPr>
          <w:rFonts w:ascii="Times New Roman" w:hAnsi="Times New Roman" w:cs="Times New Roman"/>
          <w:sz w:val="24"/>
          <w:szCs w:val="24"/>
        </w:rPr>
        <w:t>муниципальным</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маршрутам регулярных перевозок в </w:t>
      </w:r>
      <w:proofErr w:type="spellStart"/>
      <w:r w:rsidR="00A33DA1" w:rsidRPr="00B944EA">
        <w:rPr>
          <w:rFonts w:ascii="Times New Roman" w:hAnsi="Times New Roman" w:cs="Times New Roman"/>
          <w:sz w:val="24"/>
          <w:szCs w:val="24"/>
        </w:rPr>
        <w:t>Клетнянском</w:t>
      </w:r>
      <w:proofErr w:type="spellEnd"/>
      <w:r w:rsidR="00A33DA1" w:rsidRPr="00B944EA">
        <w:rPr>
          <w:rFonts w:ascii="Times New Roman" w:hAnsi="Times New Roman" w:cs="Times New Roman"/>
          <w:sz w:val="24"/>
          <w:szCs w:val="24"/>
        </w:rPr>
        <w:t xml:space="preserve"> районе </w:t>
      </w:r>
      <w:r w:rsidRPr="00B944EA">
        <w:rPr>
          <w:rFonts w:ascii="Times New Roman" w:hAnsi="Times New Roman" w:cs="Times New Roman"/>
          <w:sz w:val="24"/>
          <w:szCs w:val="24"/>
        </w:rPr>
        <w:t>по   регулируемым   тарифам</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lastRenderedPageBreak/>
        <w:t>(далее - Субсидия) по кодам классификации  расходов   бюджетов   Российской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Федерации: код главного распорядителя средств   бюджета   города   Брянска:</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раздел _________, подраздел __________, целевая статья 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вид расходов ______________ в рамках муниципальной программы </w:t>
      </w:r>
      <w:r w:rsidR="0076042E" w:rsidRPr="00B944EA">
        <w:rPr>
          <w:rFonts w:ascii="Times New Roman" w:hAnsi="Times New Roman" w:cs="Times New Roman"/>
          <w:sz w:val="24"/>
          <w:szCs w:val="24"/>
        </w:rPr>
        <w:t>муниципального образования «</w:t>
      </w:r>
      <w:proofErr w:type="spellStart"/>
      <w:r w:rsidR="0076042E" w:rsidRPr="00B944EA">
        <w:rPr>
          <w:rFonts w:ascii="Times New Roman" w:hAnsi="Times New Roman" w:cs="Times New Roman"/>
          <w:sz w:val="24"/>
          <w:szCs w:val="24"/>
        </w:rPr>
        <w:t>Клетнянский</w:t>
      </w:r>
      <w:proofErr w:type="spellEnd"/>
      <w:r w:rsidR="0076042E" w:rsidRPr="00B944EA">
        <w:rPr>
          <w:rFonts w:ascii="Times New Roman" w:hAnsi="Times New Roman" w:cs="Times New Roman"/>
          <w:sz w:val="24"/>
          <w:szCs w:val="24"/>
        </w:rPr>
        <w:t xml:space="preserve"> муниципальный район»</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"________________________________________________________________________".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(наименование муниципальной программы)</w:t>
      </w: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1.2. Субсидия предоставляется Получателем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 xml:space="preserve">в пределах объемов бюджетных ассигнований, предусмотренных в соответствии со сводной бюджетной росписью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 xml:space="preserve">на 20__ год в пределах лимитов бюджетных обязательств на предоставление субсидий, утвержденных в установленном порядке Получателю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2. Размер Субсидии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2.1. Размер Субсидии, предоставляемой из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r w:rsidRPr="00B944EA">
        <w:rPr>
          <w:rFonts w:ascii="Times New Roman" w:hAnsi="Times New Roman" w:cs="Times New Roman"/>
          <w:sz w:val="24"/>
          <w:szCs w:val="24"/>
        </w:rPr>
        <w:t xml:space="preserve"> в</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соответствии с настоящим Соглашением, составляет в 20__ году 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(_______________________________________________) рублей.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(сумма прописью)</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3. Условия предоставления Субсидии</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Субсидия предоставляется при выполнении следующих условий: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 Соответствие Получателя субсидии ограничениям, установленным Порядком предоставления субсидий и настоящим Соглашением, в том числе: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3.1.1. Получатель субсидии соответствует категории, установленной Порядком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3.1.2. Получатель субсидии не является юридическим лицом, в уставном капитале которого доля участия иностранных юридических лиц, местом регистрации которых является государство 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 (за исключением Получателей субсидий, являющихся унитарными предприятиями).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3.1.3. У Получателя субсидии на первое число месяца, предшествующего месяцу, в котором заключается Соглашение: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отсутствует просроченная задолженность по возврату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3.1.4.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B944EA">
        <w:rPr>
          <w:rFonts w:ascii="Times New Roman" w:hAnsi="Times New Roman" w:cs="Times New Roman"/>
          <w:sz w:val="24"/>
          <w:szCs w:val="24"/>
        </w:rPr>
        <w:lastRenderedPageBreak/>
        <w:t>указанные в настоящем Соглашении.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3.2. Представление Получателем субсидии документов, подтверждающих фактически произведенные недополученные доходы и (или) затраты в соответствии с Порядком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3.3.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предоставления Субсидии.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4. Порядок перечисления Субсидии</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4.1. Перечисление Субсидии осуществляется в  установленном  порядке  </w:t>
      </w:r>
      <w:proofErr w:type="gramStart"/>
      <w:r w:rsidRPr="00B944EA">
        <w:rPr>
          <w:rFonts w:ascii="Times New Roman" w:hAnsi="Times New Roman" w:cs="Times New Roman"/>
          <w:sz w:val="24"/>
          <w:szCs w:val="24"/>
        </w:rPr>
        <w:t>на</w:t>
      </w:r>
      <w:proofErr w:type="gramEnd"/>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счет _____________________________________________________________________,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(реквизиты расчетного (балансового) счета Получателя субсидии)</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открытый в _______________________________________________________________,</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(указывается наименование кредитной организации (орган, осуществляющий</w:t>
      </w:r>
    </w:p>
    <w:p w:rsidR="008124A8" w:rsidRPr="00B944EA" w:rsidRDefault="008124A8" w:rsidP="008124A8">
      <w:pPr>
        <w:pStyle w:val="ConsPlusNonformat0"/>
        <w:jc w:val="both"/>
        <w:rPr>
          <w:rFonts w:ascii="Times New Roman" w:hAnsi="Times New Roman" w:cs="Times New Roman"/>
          <w:sz w:val="24"/>
          <w:szCs w:val="24"/>
        </w:rPr>
      </w:pPr>
      <w:r w:rsidRPr="00B944EA">
        <w:rPr>
          <w:rFonts w:ascii="Times New Roman" w:hAnsi="Times New Roman" w:cs="Times New Roman"/>
          <w:sz w:val="24"/>
          <w:szCs w:val="24"/>
        </w:rPr>
        <w:t xml:space="preserve">                    открытие и ведение лицевого счета)</w:t>
      </w: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4.2. Срок (периодичность) перечисления Субсидии: ежемесячно, до 28-го числа каждого месяца.</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5. Права и обязанности Сторон</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5.1. Получатель средств бюджета </w:t>
      </w:r>
      <w:r w:rsidR="00937B46" w:rsidRPr="00B944EA">
        <w:rPr>
          <w:rFonts w:ascii="Times New Roman" w:hAnsi="Times New Roman" w:cs="Times New Roman"/>
          <w:sz w:val="24"/>
          <w:szCs w:val="24"/>
        </w:rPr>
        <w:t>муниципального образования «</w:t>
      </w:r>
      <w:proofErr w:type="spellStart"/>
      <w:r w:rsidR="00937B46" w:rsidRPr="00B944EA">
        <w:rPr>
          <w:rFonts w:ascii="Times New Roman" w:hAnsi="Times New Roman" w:cs="Times New Roman"/>
          <w:sz w:val="24"/>
          <w:szCs w:val="24"/>
        </w:rPr>
        <w:t>Клетнянский</w:t>
      </w:r>
      <w:proofErr w:type="spellEnd"/>
      <w:r w:rsidR="00937B46"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обязуется: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5.1.1. Рассмотреть в порядке и в сроки, установленные Порядком предоставления субсидий, представленные Получателем субсидии документы.</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5.1.2. Обеспечить предоставление Субсидии в порядке и на условиях, установленных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5.1.3. Осуществлять оценку достижения Получателем субсидии показателей результативности в соответствии с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5.1.4. Осуществлять контроль за соблюдением Получателем субсидии условий, целей и порядка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5.1.5. В случае если Получателем субсидии допущены нарушения условий предоставления Субсидии, установленных Порядком предоставления субсидий, приостанавливать предоставление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5.1.6. В случае если Получателем субсидии не устранены нарушения условий предоставления Субсидии, установленных Порядком предоставления субсидий, а также при образовании неиспользованного остатка субсидии в отчетном финансовом году направлять Получателю субсидии требование об обеспечении возврата средств Субсидии в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w:t>
      </w:r>
      <w:proofErr w:type="gramStart"/>
      <w:r w:rsidR="00A33DA1" w:rsidRPr="00B944EA">
        <w:rPr>
          <w:rFonts w:ascii="Times New Roman" w:hAnsi="Times New Roman" w:cs="Times New Roman"/>
          <w:sz w:val="24"/>
          <w:szCs w:val="24"/>
        </w:rPr>
        <w:t xml:space="preserve"> </w:t>
      </w:r>
      <w:r w:rsidRPr="00B944EA">
        <w:rPr>
          <w:rFonts w:ascii="Times New Roman" w:hAnsi="Times New Roman" w:cs="Times New Roman"/>
          <w:sz w:val="24"/>
          <w:szCs w:val="24"/>
        </w:rPr>
        <w:t>,</w:t>
      </w:r>
      <w:proofErr w:type="gramEnd"/>
      <w:r w:rsidRPr="00B944EA">
        <w:rPr>
          <w:rFonts w:ascii="Times New Roman" w:hAnsi="Times New Roman" w:cs="Times New Roman"/>
          <w:sz w:val="24"/>
          <w:szCs w:val="24"/>
        </w:rPr>
        <w:t xml:space="preserve"> указанное в Порядке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5.2. Получатель средств бюджета</w:t>
      </w:r>
      <w:r w:rsidR="00A33DA1" w:rsidRPr="00B944EA">
        <w:rPr>
          <w:rFonts w:ascii="Times New Roman" w:hAnsi="Times New Roman" w:cs="Times New Roman"/>
          <w:sz w:val="24"/>
          <w:szCs w:val="24"/>
        </w:rPr>
        <w:t xml:space="preserve"> 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вправе запрашивать у Получателя субсидии документы и материалы, необходимые для осуществления контроля за соблюдением условий предоставления Субсидии.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lastRenderedPageBreak/>
        <w:t>5.3. Получатель субсидии обязуется: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5.3.1. Обеспечить выполнение условий предоставления Субсидии, установленных Порядком предоставления субсидий и настоящим Соглашением, в том числе: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предоставить Получателю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документы и материалы, необходимые для предоставления Субсидии, определенные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направлять средства Субсидии на финансовое обеспечение расходов, определенных в соответствии с Порядком предоставления субсидий и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5.3.2. Обеспечить достижение значений показателей результативности, установленных в соответствии с настоящим Соглашением.</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5.3.3. Обеспечить представление Получателю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 xml:space="preserve"> не позднее 20-го числа месяца, следующего за </w:t>
      </w:r>
      <w:proofErr w:type="gramStart"/>
      <w:r w:rsidRPr="00B944EA">
        <w:rPr>
          <w:rFonts w:ascii="Times New Roman" w:hAnsi="Times New Roman" w:cs="Times New Roman"/>
          <w:sz w:val="24"/>
          <w:szCs w:val="24"/>
        </w:rPr>
        <w:t>отчетным</w:t>
      </w:r>
      <w:proofErr w:type="gramEnd"/>
      <w:r w:rsidRPr="00B944EA">
        <w:rPr>
          <w:rFonts w:ascii="Times New Roman" w:hAnsi="Times New Roman" w:cs="Times New Roman"/>
          <w:sz w:val="24"/>
          <w:szCs w:val="24"/>
        </w:rPr>
        <w:t xml:space="preserve"> (за декабрь - до 25 декабря), в котором была получена Субсидия:</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 </w:t>
      </w:r>
      <w:hyperlink w:anchor="Par313" w:tooltip="ОТЧЕТ" w:history="1">
        <w:r w:rsidRPr="00B944EA">
          <w:rPr>
            <w:rFonts w:ascii="Times New Roman" w:hAnsi="Times New Roman" w:cs="Times New Roman"/>
            <w:color w:val="0000FF"/>
            <w:sz w:val="24"/>
            <w:szCs w:val="24"/>
          </w:rPr>
          <w:t>отчета</w:t>
        </w:r>
      </w:hyperlink>
      <w:r w:rsidRPr="00B944EA">
        <w:rPr>
          <w:rFonts w:ascii="Times New Roman" w:hAnsi="Times New Roman" w:cs="Times New Roman"/>
          <w:sz w:val="24"/>
          <w:szCs w:val="24"/>
        </w:rPr>
        <w:t xml:space="preserve"> о результатах деятельности, на финансовое обеспечение которой предоставляется Субсидия по форме, установленной Получателем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 xml:space="preserve"> (приложение N </w:t>
      </w:r>
      <w:r w:rsidR="00A33DA1" w:rsidRPr="00B944EA">
        <w:rPr>
          <w:rFonts w:ascii="Times New Roman" w:hAnsi="Times New Roman" w:cs="Times New Roman"/>
          <w:sz w:val="24"/>
          <w:szCs w:val="24"/>
        </w:rPr>
        <w:t>2</w:t>
      </w:r>
      <w:r w:rsidRPr="00B944EA">
        <w:rPr>
          <w:rFonts w:ascii="Times New Roman" w:hAnsi="Times New Roman" w:cs="Times New Roman"/>
          <w:sz w:val="24"/>
          <w:szCs w:val="24"/>
        </w:rPr>
        <w:t>),</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Отчеты подтверждаются бухгалтерской отчетностью и статистическим данными;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иных документов и материалов в соответствии с Порядком предоставления субсидий.</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5.4. Получатель субсидии вправе обращаться к Получателю средств бюджета </w:t>
      </w:r>
      <w:r w:rsidR="00A33DA1" w:rsidRPr="00B944EA">
        <w:rPr>
          <w:rFonts w:ascii="Times New Roman" w:hAnsi="Times New Roman" w:cs="Times New Roman"/>
          <w:sz w:val="24"/>
          <w:szCs w:val="24"/>
        </w:rPr>
        <w:t>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за разъяснениями в связи с исполнением настоящего Соглашения.</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6. Ответственность Сторон</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7. Заключительные положения</w:t>
      </w:r>
    </w:p>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ind w:firstLine="540"/>
        <w:jc w:val="both"/>
        <w:rPr>
          <w:rFonts w:ascii="Times New Roman" w:hAnsi="Times New Roman" w:cs="Times New Roman"/>
          <w:sz w:val="24"/>
          <w:szCs w:val="24"/>
        </w:rPr>
      </w:pPr>
      <w:r w:rsidRPr="00B944EA">
        <w:rPr>
          <w:rFonts w:ascii="Times New Roman" w:hAnsi="Times New Roman" w:cs="Times New Roman"/>
          <w:sz w:val="24"/>
          <w:szCs w:val="24"/>
        </w:rPr>
        <w:t xml:space="preserve">7.1. Разногласия, возникающие между Сторонами в связи с исполнением настоящего Соглашения, регулируются путем проведения переговоров. При </w:t>
      </w:r>
      <w:proofErr w:type="spellStart"/>
      <w:r w:rsidRPr="00B944EA">
        <w:rPr>
          <w:rFonts w:ascii="Times New Roman" w:hAnsi="Times New Roman" w:cs="Times New Roman"/>
          <w:sz w:val="24"/>
          <w:szCs w:val="24"/>
        </w:rPr>
        <w:t>недостижении</w:t>
      </w:r>
      <w:proofErr w:type="spellEnd"/>
      <w:r w:rsidRPr="00B944EA">
        <w:rPr>
          <w:rFonts w:ascii="Times New Roman" w:hAnsi="Times New Roman" w:cs="Times New Roman"/>
          <w:sz w:val="24"/>
          <w:szCs w:val="24"/>
        </w:rPr>
        <w:t xml:space="preserve"> согласия споры между Сторонами решаются в судебном порядке.</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7.2. Настоящее Соглашение вступает в силу после его заключения Сторонами и действует до __________ 20__ года до исполнения Сторонами своих обязательств.</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7.3. Изменение настоящего Соглашения осуществляется по инициативе Сторон в письменной форме и оформляется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7.4. Расторжение настоящего Соглашения возможно при взаимном согласии Сторон.</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lastRenderedPageBreak/>
        <w:t>7.4.1. Расторжение настоящего Соглашения в одностороннем порядке возможно по требованию Получателя средств бюджета</w:t>
      </w:r>
      <w:r w:rsidR="00A33DA1" w:rsidRPr="00B944EA">
        <w:rPr>
          <w:rFonts w:ascii="Times New Roman" w:hAnsi="Times New Roman" w:cs="Times New Roman"/>
          <w:sz w:val="24"/>
          <w:szCs w:val="24"/>
        </w:rPr>
        <w:t xml:space="preserve"> 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r w:rsidRPr="00B944EA">
        <w:rPr>
          <w:rFonts w:ascii="Times New Roman" w:hAnsi="Times New Roman" w:cs="Times New Roman"/>
          <w:sz w:val="24"/>
          <w:szCs w:val="24"/>
        </w:rPr>
        <w:t xml:space="preserve">в случае </w:t>
      </w:r>
      <w:proofErr w:type="spellStart"/>
      <w:r w:rsidRPr="00B944EA">
        <w:rPr>
          <w:rFonts w:ascii="Times New Roman" w:hAnsi="Times New Roman" w:cs="Times New Roman"/>
          <w:sz w:val="24"/>
          <w:szCs w:val="24"/>
        </w:rPr>
        <w:t>недостижения</w:t>
      </w:r>
      <w:proofErr w:type="spellEnd"/>
      <w:r w:rsidRPr="00B944EA">
        <w:rPr>
          <w:rFonts w:ascii="Times New Roman" w:hAnsi="Times New Roman" w:cs="Times New Roman"/>
          <w:sz w:val="24"/>
          <w:szCs w:val="24"/>
        </w:rPr>
        <w:t xml:space="preserve"> Получателем субсидии установленных значений показателей результативности.</w:t>
      </w:r>
    </w:p>
    <w:p w:rsidR="008124A8" w:rsidRPr="00B944EA" w:rsidRDefault="008124A8" w:rsidP="008124A8">
      <w:pPr>
        <w:pStyle w:val="ConsPlusNormal"/>
        <w:spacing w:before="240"/>
        <w:ind w:firstLine="540"/>
        <w:jc w:val="both"/>
        <w:rPr>
          <w:rFonts w:ascii="Times New Roman" w:hAnsi="Times New Roman" w:cs="Times New Roman"/>
          <w:sz w:val="24"/>
          <w:szCs w:val="24"/>
        </w:rPr>
      </w:pPr>
      <w:r w:rsidRPr="00B944EA">
        <w:rPr>
          <w:rFonts w:ascii="Times New Roman" w:hAnsi="Times New Roman" w:cs="Times New Roman"/>
          <w:sz w:val="24"/>
          <w:szCs w:val="24"/>
        </w:rPr>
        <w:t>7.5. Настоящее Соглашение заключено Сторонами в двух экземплярах, имеющих равную юридическую силу, по одному для каждой из Сторон.</w:t>
      </w:r>
    </w:p>
    <w:p w:rsidR="008124A8" w:rsidRPr="00B944EA" w:rsidRDefault="008124A8" w:rsidP="008124A8">
      <w:pPr>
        <w:pStyle w:val="ConsPlusNormal"/>
        <w:ind w:firstLine="540"/>
        <w:jc w:val="both"/>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8. Платежные реквизиты Сторон</w:t>
      </w:r>
    </w:p>
    <w:p w:rsidR="008124A8" w:rsidRPr="00B944EA" w:rsidRDefault="008124A8" w:rsidP="008124A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58"/>
        <w:gridCol w:w="4483"/>
      </w:tblGrid>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rPr>
                <w:rFonts w:ascii="Times New Roman" w:hAnsi="Times New Roman" w:cs="Times New Roman"/>
                <w:sz w:val="24"/>
                <w:szCs w:val="24"/>
              </w:rPr>
            </w:pPr>
            <w:r w:rsidRPr="00B944EA">
              <w:rPr>
                <w:rFonts w:ascii="Times New Roman" w:hAnsi="Times New Roman" w:cs="Times New Roman"/>
                <w:sz w:val="24"/>
                <w:szCs w:val="24"/>
              </w:rPr>
              <w:t>Краткое наименование Получателя средств бюджета</w:t>
            </w:r>
            <w:r w:rsidR="00A33DA1" w:rsidRPr="00B944EA">
              <w:rPr>
                <w:rFonts w:ascii="Times New Roman" w:hAnsi="Times New Roman" w:cs="Times New Roman"/>
                <w:sz w:val="24"/>
                <w:szCs w:val="24"/>
              </w:rPr>
              <w:t xml:space="preserve"> 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субсидии</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средств бюджета</w:t>
            </w:r>
            <w:r w:rsidR="00A33DA1" w:rsidRPr="00B944EA">
              <w:rPr>
                <w:rFonts w:ascii="Times New Roman" w:hAnsi="Times New Roman" w:cs="Times New Roman"/>
                <w:sz w:val="24"/>
                <w:szCs w:val="24"/>
              </w:rPr>
              <w:t xml:space="preserve"> 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Наименование Получателя субсидии</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Место нахождения: (юридический адрес)</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Место нахождения: (юридический адрес)</w:t>
            </w:r>
          </w:p>
        </w:tc>
      </w:tr>
      <w:tr w:rsidR="008124A8" w:rsidRPr="00B944EA" w:rsidTr="00A162D7">
        <w:tc>
          <w:tcPr>
            <w:tcW w:w="4858"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Платежные реквизиты:</w:t>
            </w:r>
          </w:p>
        </w:tc>
        <w:tc>
          <w:tcPr>
            <w:tcW w:w="4483" w:type="dxa"/>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Платежные реквизиты:</w:t>
            </w:r>
          </w:p>
        </w:tc>
      </w:tr>
    </w:tbl>
    <w:p w:rsidR="008124A8" w:rsidRPr="00B944EA" w:rsidRDefault="008124A8" w:rsidP="008124A8">
      <w:pPr>
        <w:pStyle w:val="ConsPlusNormal"/>
        <w:jc w:val="center"/>
        <w:rPr>
          <w:rFonts w:ascii="Times New Roman" w:hAnsi="Times New Roman" w:cs="Times New Roman"/>
          <w:sz w:val="24"/>
          <w:szCs w:val="24"/>
        </w:rPr>
      </w:pPr>
    </w:p>
    <w:p w:rsidR="008124A8" w:rsidRPr="00B944EA" w:rsidRDefault="008124A8" w:rsidP="008124A8">
      <w:pPr>
        <w:pStyle w:val="ConsPlusNormal"/>
        <w:jc w:val="center"/>
        <w:outlineLvl w:val="2"/>
        <w:rPr>
          <w:rFonts w:ascii="Times New Roman" w:hAnsi="Times New Roman" w:cs="Times New Roman"/>
          <w:sz w:val="24"/>
          <w:szCs w:val="24"/>
        </w:rPr>
      </w:pPr>
      <w:r w:rsidRPr="00B944EA">
        <w:rPr>
          <w:rFonts w:ascii="Times New Roman" w:hAnsi="Times New Roman" w:cs="Times New Roman"/>
          <w:sz w:val="24"/>
          <w:szCs w:val="24"/>
        </w:rPr>
        <w:t>9. Подписи Сторон</w:t>
      </w:r>
    </w:p>
    <w:p w:rsidR="008124A8" w:rsidRPr="00B944EA" w:rsidRDefault="008124A8" w:rsidP="008124A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159"/>
        <w:gridCol w:w="1701"/>
        <w:gridCol w:w="2232"/>
      </w:tblGrid>
      <w:tr w:rsidR="008124A8" w:rsidRPr="00B944EA" w:rsidTr="00A162D7">
        <w:tc>
          <w:tcPr>
            <w:tcW w:w="4860" w:type="dxa"/>
            <w:gridSpan w:val="2"/>
            <w:tcBorders>
              <w:top w:val="single" w:sz="4" w:space="0" w:color="auto"/>
              <w:left w:val="single" w:sz="4" w:space="0" w:color="auto"/>
              <w:bottom w:val="single" w:sz="4" w:space="0" w:color="auto"/>
              <w:right w:val="single" w:sz="4" w:space="0" w:color="auto"/>
            </w:tcBorders>
          </w:tcPr>
          <w:p w:rsidR="008124A8" w:rsidRPr="00B944EA" w:rsidRDefault="008124A8" w:rsidP="00A33DA1">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 xml:space="preserve">Краткое наименование Получателя средств </w:t>
            </w:r>
            <w:r w:rsidR="00A33DA1" w:rsidRPr="00B944EA">
              <w:rPr>
                <w:rFonts w:ascii="Times New Roman" w:hAnsi="Times New Roman" w:cs="Times New Roman"/>
                <w:sz w:val="24"/>
                <w:szCs w:val="24"/>
              </w:rPr>
              <w:t>бюджета муниципального образования «</w:t>
            </w:r>
            <w:proofErr w:type="spellStart"/>
            <w:r w:rsidR="00A33DA1" w:rsidRPr="00B944EA">
              <w:rPr>
                <w:rFonts w:ascii="Times New Roman" w:hAnsi="Times New Roman" w:cs="Times New Roman"/>
                <w:sz w:val="24"/>
                <w:szCs w:val="24"/>
              </w:rPr>
              <w:t>Клетнянский</w:t>
            </w:r>
            <w:proofErr w:type="spellEnd"/>
            <w:r w:rsidR="00A33DA1" w:rsidRPr="00B944EA">
              <w:rPr>
                <w:rFonts w:ascii="Times New Roman" w:hAnsi="Times New Roman" w:cs="Times New Roman"/>
                <w:sz w:val="24"/>
                <w:szCs w:val="24"/>
              </w:rPr>
              <w:t xml:space="preserve"> муниципальный район» </w:t>
            </w:r>
          </w:p>
        </w:tc>
        <w:tc>
          <w:tcPr>
            <w:tcW w:w="3933" w:type="dxa"/>
            <w:gridSpan w:val="2"/>
            <w:tcBorders>
              <w:top w:val="single" w:sz="4" w:space="0" w:color="auto"/>
              <w:left w:val="single" w:sz="4" w:space="0" w:color="auto"/>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Краткое наименование Получателя субсидии</w:t>
            </w:r>
          </w:p>
        </w:tc>
      </w:tr>
      <w:tr w:rsidR="008124A8" w:rsidRPr="00B944EA" w:rsidTr="00A162D7">
        <w:tc>
          <w:tcPr>
            <w:tcW w:w="4860" w:type="dxa"/>
            <w:gridSpan w:val="2"/>
            <w:tcBorders>
              <w:top w:val="single" w:sz="4" w:space="0" w:color="auto"/>
              <w:left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_______________/_______________________</w:t>
            </w:r>
          </w:p>
        </w:tc>
        <w:tc>
          <w:tcPr>
            <w:tcW w:w="3933" w:type="dxa"/>
            <w:gridSpan w:val="2"/>
            <w:tcBorders>
              <w:top w:val="single" w:sz="4" w:space="0" w:color="auto"/>
              <w:left w:val="single" w:sz="4" w:space="0" w:color="auto"/>
              <w:right w:val="single" w:sz="4" w:space="0" w:color="auto"/>
            </w:tcBorders>
          </w:tcPr>
          <w:p w:rsidR="008124A8" w:rsidRPr="00B944EA" w:rsidRDefault="008124A8" w:rsidP="00A162D7">
            <w:pPr>
              <w:pStyle w:val="ConsPlusNormal"/>
              <w:rPr>
                <w:rFonts w:ascii="Times New Roman" w:hAnsi="Times New Roman" w:cs="Times New Roman"/>
                <w:sz w:val="24"/>
                <w:szCs w:val="24"/>
              </w:rPr>
            </w:pPr>
            <w:r w:rsidRPr="00B944EA">
              <w:rPr>
                <w:rFonts w:ascii="Times New Roman" w:hAnsi="Times New Roman" w:cs="Times New Roman"/>
                <w:sz w:val="24"/>
                <w:szCs w:val="24"/>
              </w:rPr>
              <w:t>_____________/_________________</w:t>
            </w:r>
          </w:p>
        </w:tc>
      </w:tr>
      <w:tr w:rsidR="008124A8" w:rsidRPr="00B944EA" w:rsidTr="00A162D7">
        <w:tc>
          <w:tcPr>
            <w:tcW w:w="1701" w:type="dxa"/>
            <w:tcBorders>
              <w:left w:val="single" w:sz="4" w:space="0" w:color="auto"/>
              <w:bottom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(подпись)</w:t>
            </w:r>
          </w:p>
        </w:tc>
        <w:tc>
          <w:tcPr>
            <w:tcW w:w="3159" w:type="dxa"/>
            <w:tcBorders>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(фамилия, инициалы)</w:t>
            </w:r>
          </w:p>
        </w:tc>
        <w:tc>
          <w:tcPr>
            <w:tcW w:w="1701" w:type="dxa"/>
            <w:tcBorders>
              <w:left w:val="single" w:sz="4" w:space="0" w:color="auto"/>
              <w:bottom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(подпись)</w:t>
            </w:r>
          </w:p>
        </w:tc>
        <w:tc>
          <w:tcPr>
            <w:tcW w:w="2232" w:type="dxa"/>
            <w:tcBorders>
              <w:bottom w:val="single" w:sz="4" w:space="0" w:color="auto"/>
              <w:right w:val="single" w:sz="4" w:space="0" w:color="auto"/>
            </w:tcBorders>
          </w:tcPr>
          <w:p w:rsidR="008124A8" w:rsidRPr="00B944EA" w:rsidRDefault="008124A8" w:rsidP="00A162D7">
            <w:pPr>
              <w:pStyle w:val="ConsPlusNormal"/>
              <w:jc w:val="center"/>
              <w:rPr>
                <w:rFonts w:ascii="Times New Roman" w:hAnsi="Times New Roman" w:cs="Times New Roman"/>
                <w:sz w:val="24"/>
                <w:szCs w:val="24"/>
              </w:rPr>
            </w:pPr>
            <w:r w:rsidRPr="00B944EA">
              <w:rPr>
                <w:rFonts w:ascii="Times New Roman" w:hAnsi="Times New Roman" w:cs="Times New Roman"/>
                <w:sz w:val="24"/>
                <w:szCs w:val="24"/>
              </w:rPr>
              <w:t>(фамилия, инициалы)</w:t>
            </w:r>
          </w:p>
        </w:tc>
      </w:tr>
    </w:tbl>
    <w:p w:rsidR="004B5819" w:rsidRPr="00B944EA" w:rsidRDefault="004B5819" w:rsidP="00CC0345">
      <w:pPr>
        <w:spacing w:before="100" w:beforeAutospacing="1" w:after="100" w:afterAutospacing="1" w:line="240" w:lineRule="auto"/>
        <w:jc w:val="right"/>
        <w:rPr>
          <w:rFonts w:ascii="Times New Roman" w:eastAsia="Times New Roman" w:hAnsi="Times New Roman" w:cs="Times New Roman"/>
          <w:color w:val="000000"/>
          <w:sz w:val="24"/>
          <w:szCs w:val="24"/>
        </w:rPr>
      </w:pPr>
    </w:p>
    <w:p w:rsidR="004B5819" w:rsidRDefault="004B5819" w:rsidP="00CC034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45881" w:rsidRDefault="00645881"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5E1CF8" w:rsidRDefault="005B1B3D" w:rsidP="005E1CF8">
      <w:pPr>
        <w:pStyle w:val="a6"/>
        <w:shd w:val="clear" w:color="auto" w:fill="auto"/>
        <w:spacing w:line="370" w:lineRule="exact"/>
        <w:ind w:left="60"/>
        <w:jc w:val="right"/>
        <w:rPr>
          <w:color w:val="000000"/>
          <w:sz w:val="28"/>
          <w:szCs w:val="28"/>
        </w:rPr>
      </w:pPr>
      <w:r>
        <w:rPr>
          <w:color w:val="000000"/>
          <w:sz w:val="28"/>
          <w:szCs w:val="28"/>
        </w:rPr>
        <w:t>Приложение №2</w:t>
      </w:r>
    </w:p>
    <w:p w:rsidR="004445F7" w:rsidRPr="00CE495C" w:rsidRDefault="004445F7" w:rsidP="005E1CF8">
      <w:pPr>
        <w:pStyle w:val="a6"/>
        <w:shd w:val="clear" w:color="auto" w:fill="auto"/>
        <w:spacing w:line="370" w:lineRule="exact"/>
        <w:ind w:left="60"/>
        <w:jc w:val="right"/>
        <w:rPr>
          <w:sz w:val="28"/>
          <w:szCs w:val="28"/>
        </w:rPr>
      </w:pPr>
      <w:r w:rsidRPr="00CE495C">
        <w:rPr>
          <w:color w:val="000000"/>
          <w:sz w:val="28"/>
          <w:szCs w:val="28"/>
        </w:rPr>
        <w:t xml:space="preserve">к </w:t>
      </w:r>
      <w:r w:rsidR="00BE4017">
        <w:rPr>
          <w:color w:val="000000"/>
          <w:sz w:val="28"/>
          <w:szCs w:val="28"/>
        </w:rPr>
        <w:t>Порядку</w:t>
      </w:r>
    </w:p>
    <w:p w:rsidR="004445F7" w:rsidRPr="00CE495C" w:rsidRDefault="004445F7" w:rsidP="004445F7">
      <w:pPr>
        <w:tabs>
          <w:tab w:val="left" w:pos="7227"/>
        </w:tabs>
        <w:spacing w:after="0"/>
        <w:ind w:left="-426"/>
        <w:rPr>
          <w:rFonts w:ascii="Times New Roman" w:hAnsi="Times New Roman" w:cs="Times New Roman"/>
          <w:sz w:val="28"/>
          <w:szCs w:val="28"/>
        </w:rPr>
      </w:pP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Отчет</w:t>
      </w: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 выполнении параметров перевозок и расписания движения</w:t>
      </w:r>
    </w:p>
    <w:p w:rsidR="004445F7" w:rsidRDefault="004445F7" w:rsidP="004445F7">
      <w:pPr>
        <w:pStyle w:val="25"/>
        <w:shd w:val="clear" w:color="auto" w:fill="auto"/>
        <w:spacing w:before="0" w:after="0" w:line="276" w:lineRule="auto"/>
        <w:ind w:left="-426"/>
        <w:rPr>
          <w:color w:val="000000"/>
          <w:sz w:val="28"/>
          <w:szCs w:val="28"/>
        </w:rPr>
      </w:pPr>
      <w:r w:rsidRPr="00CE495C">
        <w:rPr>
          <w:color w:val="000000"/>
          <w:sz w:val="28"/>
          <w:szCs w:val="28"/>
        </w:rPr>
        <w:t>транспортных средств</w:t>
      </w:r>
    </w:p>
    <w:p w:rsidR="004445F7" w:rsidRDefault="004445F7" w:rsidP="004445F7">
      <w:pPr>
        <w:pStyle w:val="25"/>
        <w:shd w:val="clear" w:color="auto" w:fill="auto"/>
        <w:tabs>
          <w:tab w:val="right" w:pos="9355"/>
        </w:tabs>
        <w:spacing w:before="0" w:after="0" w:line="240" w:lineRule="auto"/>
        <w:ind w:left="-426"/>
        <w:jc w:val="left"/>
        <w:rPr>
          <w:color w:val="000000"/>
          <w:sz w:val="28"/>
          <w:szCs w:val="28"/>
          <w:u w:val="single"/>
        </w:rPr>
      </w:pPr>
      <w:r>
        <w:rPr>
          <w:color w:val="000000"/>
          <w:sz w:val="28"/>
          <w:szCs w:val="28"/>
          <w:u w:val="single"/>
        </w:rPr>
        <w:t xml:space="preserve">           </w:t>
      </w:r>
      <w:r>
        <w:rPr>
          <w:color w:val="000000"/>
          <w:sz w:val="28"/>
          <w:szCs w:val="28"/>
          <w:u w:val="single"/>
        </w:rPr>
        <w:tab/>
      </w:r>
    </w:p>
    <w:p w:rsidR="004445F7" w:rsidRPr="00A27748" w:rsidRDefault="004445F7" w:rsidP="004445F7">
      <w:pPr>
        <w:pStyle w:val="30"/>
        <w:shd w:val="clear" w:color="auto" w:fill="auto"/>
        <w:spacing w:before="0" w:after="0" w:line="360" w:lineRule="auto"/>
        <w:jc w:val="center"/>
        <w:rPr>
          <w:sz w:val="25"/>
          <w:szCs w:val="25"/>
        </w:rPr>
      </w:pPr>
      <w:r w:rsidRPr="00A27748">
        <w:rPr>
          <w:color w:val="000000"/>
          <w:sz w:val="25"/>
          <w:szCs w:val="25"/>
        </w:rPr>
        <w:t>(наименование муниципального района)</w:t>
      </w:r>
    </w:p>
    <w:p w:rsidR="004445F7" w:rsidRPr="00A27748" w:rsidRDefault="004445F7" w:rsidP="004445F7">
      <w:pPr>
        <w:pStyle w:val="40"/>
        <w:shd w:val="clear" w:color="auto" w:fill="auto"/>
        <w:tabs>
          <w:tab w:val="left" w:leader="underscore" w:pos="7118"/>
          <w:tab w:val="left" w:pos="7757"/>
          <w:tab w:val="left" w:leader="underscore" w:pos="7786"/>
        </w:tabs>
        <w:spacing w:before="0" w:after="0" w:line="360" w:lineRule="auto"/>
        <w:ind w:left="-426"/>
        <w:jc w:val="center"/>
        <w:rPr>
          <w:b w:val="0"/>
          <w:sz w:val="25"/>
          <w:szCs w:val="25"/>
        </w:rPr>
      </w:pPr>
      <w:r w:rsidRPr="00A27748">
        <w:rPr>
          <w:b w:val="0"/>
          <w:sz w:val="25"/>
          <w:szCs w:val="25"/>
        </w:rPr>
        <w:t>за _________________________ 20___г.</w:t>
      </w:r>
    </w:p>
    <w:p w:rsidR="004445F7" w:rsidRDefault="004445F7" w:rsidP="004445F7">
      <w:pPr>
        <w:pStyle w:val="30"/>
        <w:shd w:val="clear" w:color="auto" w:fill="auto"/>
        <w:spacing w:before="0" w:after="0" w:line="360" w:lineRule="auto"/>
        <w:ind w:left="-426"/>
        <w:jc w:val="center"/>
        <w:rPr>
          <w:color w:val="000000"/>
          <w:sz w:val="25"/>
          <w:szCs w:val="25"/>
        </w:rPr>
      </w:pPr>
      <w:r w:rsidRPr="00A27748">
        <w:rPr>
          <w:color w:val="000000"/>
          <w:sz w:val="25"/>
          <w:szCs w:val="25"/>
        </w:rPr>
        <w:t>(с нарастающим итогом)</w:t>
      </w:r>
    </w:p>
    <w:p w:rsidR="004445F7" w:rsidRDefault="004445F7" w:rsidP="004445F7">
      <w:pPr>
        <w:pStyle w:val="30"/>
        <w:shd w:val="clear" w:color="auto" w:fill="auto"/>
        <w:spacing w:before="0" w:after="0" w:line="360" w:lineRule="auto"/>
        <w:ind w:left="-426"/>
        <w:jc w:val="center"/>
        <w:rPr>
          <w:color w:val="000000"/>
          <w:sz w:val="25"/>
          <w:szCs w:val="25"/>
        </w:rPr>
      </w:pPr>
    </w:p>
    <w:p w:rsidR="004445F7" w:rsidRDefault="004445F7" w:rsidP="004445F7">
      <w:pPr>
        <w:pStyle w:val="30"/>
        <w:shd w:val="clear" w:color="auto" w:fill="auto"/>
        <w:spacing w:before="0" w:after="0" w:line="360" w:lineRule="auto"/>
        <w:ind w:left="-426"/>
        <w:jc w:val="center"/>
        <w:rPr>
          <w:color w:val="000000"/>
          <w:sz w:val="25"/>
          <w:szCs w:val="25"/>
        </w:rPr>
      </w:pPr>
    </w:p>
    <w:p w:rsidR="004445F7" w:rsidRPr="00A27748" w:rsidRDefault="004445F7" w:rsidP="004445F7">
      <w:pPr>
        <w:pStyle w:val="30"/>
        <w:shd w:val="clear" w:color="auto" w:fill="auto"/>
        <w:spacing w:before="0" w:after="0" w:line="360" w:lineRule="auto"/>
        <w:ind w:left="-426"/>
        <w:jc w:val="center"/>
        <w:rPr>
          <w:sz w:val="25"/>
          <w:szCs w:val="25"/>
        </w:rPr>
      </w:pPr>
    </w:p>
    <w:tbl>
      <w:tblPr>
        <w:tblpPr w:leftFromText="180" w:rightFromText="180" w:vertAnchor="text" w:horzAnchor="margin" w:tblpXSpec="center" w:tblpY="397"/>
        <w:tblW w:w="10459" w:type="dxa"/>
        <w:tblLayout w:type="fixed"/>
        <w:tblCellMar>
          <w:left w:w="10" w:type="dxa"/>
          <w:right w:w="10" w:type="dxa"/>
        </w:tblCellMar>
        <w:tblLook w:val="04A0" w:firstRow="1" w:lastRow="0" w:firstColumn="1" w:lastColumn="0" w:noHBand="0" w:noVBand="1"/>
      </w:tblPr>
      <w:tblGrid>
        <w:gridCol w:w="571"/>
        <w:gridCol w:w="1315"/>
        <w:gridCol w:w="1834"/>
        <w:gridCol w:w="619"/>
        <w:gridCol w:w="1152"/>
        <w:gridCol w:w="312"/>
        <w:gridCol w:w="2246"/>
        <w:gridCol w:w="821"/>
        <w:gridCol w:w="1589"/>
      </w:tblGrid>
      <w:tr w:rsidR="004445F7" w:rsidTr="00BE4017">
        <w:trPr>
          <w:trHeight w:hRule="exact" w:val="859"/>
        </w:trPr>
        <w:tc>
          <w:tcPr>
            <w:tcW w:w="571"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20" w:line="210" w:lineRule="exact"/>
              <w:ind w:left="140"/>
              <w:jc w:val="left"/>
            </w:pPr>
            <w:r>
              <w:rPr>
                <w:rStyle w:val="105pt0pt0"/>
              </w:rPr>
              <w:t>№</w:t>
            </w:r>
          </w:p>
          <w:p w:rsidR="004445F7" w:rsidRDefault="004445F7" w:rsidP="00BE4017">
            <w:pPr>
              <w:pStyle w:val="21"/>
              <w:shd w:val="clear" w:color="auto" w:fill="auto"/>
              <w:spacing w:before="120" w:after="0" w:line="210" w:lineRule="exact"/>
              <w:ind w:left="140"/>
              <w:jc w:val="left"/>
            </w:pPr>
            <w:r>
              <w:rPr>
                <w:rStyle w:val="105pt0pt0"/>
              </w:rPr>
              <w:t>п/п</w:t>
            </w:r>
          </w:p>
        </w:tc>
        <w:tc>
          <w:tcPr>
            <w:tcW w:w="131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маршрута</w:t>
            </w:r>
          </w:p>
        </w:tc>
        <w:tc>
          <w:tcPr>
            <w:tcW w:w="1834"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Наименование</w:t>
            </w:r>
          </w:p>
          <w:p w:rsidR="004445F7" w:rsidRDefault="004445F7" w:rsidP="00BE4017">
            <w:pPr>
              <w:pStyle w:val="21"/>
              <w:shd w:val="clear" w:color="auto" w:fill="auto"/>
              <w:spacing w:before="180" w:after="0" w:line="210" w:lineRule="exact"/>
            </w:pPr>
            <w:r>
              <w:rPr>
                <w:rStyle w:val="105pt0pt0"/>
              </w:rPr>
              <w:t>маршрута</w:t>
            </w:r>
          </w:p>
        </w:tc>
        <w:tc>
          <w:tcPr>
            <w:tcW w:w="17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280"/>
              <w:jc w:val="left"/>
            </w:pPr>
            <w:r>
              <w:rPr>
                <w:rStyle w:val="105pt0pt0"/>
              </w:rPr>
              <w:t>Транспортное</w:t>
            </w:r>
          </w:p>
          <w:p w:rsidR="004445F7" w:rsidRDefault="004445F7" w:rsidP="00BE4017">
            <w:pPr>
              <w:pStyle w:val="21"/>
              <w:shd w:val="clear" w:color="auto" w:fill="auto"/>
              <w:spacing w:before="180" w:after="0" w:line="210" w:lineRule="exact"/>
              <w:ind w:left="580"/>
              <w:jc w:val="left"/>
            </w:pPr>
            <w:r>
              <w:rPr>
                <w:rStyle w:val="105pt0pt0"/>
              </w:rPr>
              <w:t>средство</w:t>
            </w:r>
          </w:p>
        </w:tc>
        <w:tc>
          <w:tcPr>
            <w:tcW w:w="312" w:type="dxa"/>
            <w:tcBorders>
              <w:top w:val="single" w:sz="4" w:space="0" w:color="auto"/>
            </w:tcBorders>
            <w:shd w:val="clear" w:color="auto" w:fill="FFFFFF"/>
          </w:tcPr>
          <w:p w:rsidR="004445F7" w:rsidRDefault="004445F7" w:rsidP="00BE4017">
            <w:pPr>
              <w:rPr>
                <w:sz w:val="10"/>
                <w:szCs w:val="10"/>
              </w:rPr>
            </w:pPr>
          </w:p>
        </w:tc>
        <w:tc>
          <w:tcPr>
            <w:tcW w:w="4656"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10" w:lineRule="exact"/>
            </w:pPr>
            <w:r>
              <w:rPr>
                <w:rStyle w:val="105pt0pt0"/>
              </w:rPr>
              <w:t xml:space="preserve">Общий пробег, </w:t>
            </w:r>
            <w:proofErr w:type="spellStart"/>
            <w:r>
              <w:rPr>
                <w:rStyle w:val="105pt0pt0"/>
              </w:rPr>
              <w:t>тыс.км</w:t>
            </w:r>
            <w:proofErr w:type="spellEnd"/>
            <w:r>
              <w:rPr>
                <w:rStyle w:val="105pt0pt0"/>
              </w:rPr>
              <w:t>.</w:t>
            </w:r>
          </w:p>
        </w:tc>
      </w:tr>
      <w:tr w:rsidR="004445F7" w:rsidTr="00BE4017">
        <w:trPr>
          <w:trHeight w:hRule="exact" w:val="1046"/>
        </w:trPr>
        <w:tc>
          <w:tcPr>
            <w:tcW w:w="571" w:type="dxa"/>
            <w:vMerge/>
            <w:tcBorders>
              <w:left w:val="single" w:sz="4" w:space="0" w:color="auto"/>
            </w:tcBorders>
            <w:shd w:val="clear" w:color="auto" w:fill="FFFFFF"/>
          </w:tcPr>
          <w:p w:rsidR="004445F7" w:rsidRDefault="004445F7" w:rsidP="00BE4017"/>
        </w:tc>
        <w:tc>
          <w:tcPr>
            <w:tcW w:w="1315" w:type="dxa"/>
            <w:vMerge/>
            <w:tcBorders>
              <w:left w:val="single" w:sz="4" w:space="0" w:color="auto"/>
            </w:tcBorders>
            <w:shd w:val="clear" w:color="auto" w:fill="FFFFFF"/>
          </w:tcPr>
          <w:p w:rsidR="004445F7" w:rsidRDefault="004445F7" w:rsidP="00BE4017"/>
        </w:tc>
        <w:tc>
          <w:tcPr>
            <w:tcW w:w="1834" w:type="dxa"/>
            <w:vMerge/>
            <w:tcBorders>
              <w:left w:val="single" w:sz="4" w:space="0" w:color="auto"/>
            </w:tcBorders>
            <w:shd w:val="clear" w:color="auto" w:fill="FFFFFF"/>
          </w:tcPr>
          <w:p w:rsidR="004445F7" w:rsidRDefault="004445F7" w:rsidP="00BE4017"/>
        </w:tc>
        <w:tc>
          <w:tcPr>
            <w:tcW w:w="619"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тип</w:t>
            </w:r>
          </w:p>
        </w:tc>
        <w:tc>
          <w:tcPr>
            <w:tcW w:w="1464"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pPr>
            <w:r>
              <w:rPr>
                <w:rStyle w:val="105pt0pt0"/>
              </w:rPr>
              <w:t>количество</w:t>
            </w:r>
          </w:p>
          <w:p w:rsidR="004445F7" w:rsidRDefault="004445F7" w:rsidP="00BE4017">
            <w:pPr>
              <w:pStyle w:val="21"/>
              <w:shd w:val="clear" w:color="auto" w:fill="auto"/>
              <w:spacing w:before="300" w:after="0" w:line="210" w:lineRule="exact"/>
            </w:pPr>
            <w:r>
              <w:rPr>
                <w:rStyle w:val="105pt0pt0"/>
              </w:rPr>
              <w:t>(ед.)</w:t>
            </w:r>
          </w:p>
        </w:tc>
        <w:tc>
          <w:tcPr>
            <w:tcW w:w="224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Предусмотренный</w:t>
            </w:r>
          </w:p>
          <w:p w:rsidR="004445F7" w:rsidRDefault="004445F7" w:rsidP="00BE4017">
            <w:pPr>
              <w:pStyle w:val="21"/>
              <w:shd w:val="clear" w:color="auto" w:fill="auto"/>
              <w:spacing w:before="180" w:after="0" w:line="210" w:lineRule="exact"/>
            </w:pPr>
            <w:r>
              <w:rPr>
                <w:rStyle w:val="105pt0pt0"/>
              </w:rPr>
              <w:t>контрактом</w:t>
            </w:r>
          </w:p>
        </w:tc>
        <w:tc>
          <w:tcPr>
            <w:tcW w:w="82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Факт</w:t>
            </w: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выполнения</w:t>
            </w:r>
          </w:p>
        </w:tc>
      </w:tr>
      <w:tr w:rsidR="004445F7" w:rsidTr="00BE4017">
        <w:trPr>
          <w:trHeight w:hRule="exact" w:val="533"/>
        </w:trPr>
        <w:tc>
          <w:tcPr>
            <w:tcW w:w="57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312" w:type="dxa"/>
            <w:tcBorders>
              <w:top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2"/>
        </w:trPr>
        <w:tc>
          <w:tcPr>
            <w:tcW w:w="57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31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Pr="00CE495C" w:rsidRDefault="004445F7" w:rsidP="004445F7">
      <w:pPr>
        <w:tabs>
          <w:tab w:val="left" w:pos="3002"/>
        </w:tabs>
        <w:spacing w:after="0" w:line="360" w:lineRule="auto"/>
        <w:ind w:left="-426"/>
        <w:jc w:val="center"/>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Pr="00A27748" w:rsidRDefault="004445F7" w:rsidP="004445F7">
      <w:pPr>
        <w:pStyle w:val="21"/>
        <w:shd w:val="clear" w:color="auto" w:fill="auto"/>
        <w:tabs>
          <w:tab w:val="left" w:leader="underscore" w:pos="3323"/>
        </w:tabs>
        <w:spacing w:after="0" w:line="518" w:lineRule="exact"/>
        <w:ind w:left="-567"/>
        <w:jc w:val="left"/>
        <w:rPr>
          <w:sz w:val="28"/>
          <w:szCs w:val="28"/>
        </w:rPr>
      </w:pPr>
      <w:r w:rsidRPr="00A27748">
        <w:rPr>
          <w:color w:val="000000"/>
          <w:sz w:val="28"/>
          <w:szCs w:val="28"/>
        </w:rPr>
        <w:t>Руководитель</w:t>
      </w:r>
      <w:r w:rsidRPr="00A27748">
        <w:rPr>
          <w:color w:val="000000"/>
          <w:sz w:val="28"/>
          <w:szCs w:val="28"/>
        </w:rPr>
        <w:tab/>
      </w:r>
    </w:p>
    <w:p w:rsidR="004445F7" w:rsidRPr="00A27748" w:rsidRDefault="004445F7" w:rsidP="004445F7">
      <w:pPr>
        <w:pStyle w:val="21"/>
        <w:shd w:val="clear" w:color="auto" w:fill="auto"/>
        <w:spacing w:after="0" w:line="518" w:lineRule="exact"/>
        <w:ind w:left="-567"/>
        <w:jc w:val="left"/>
        <w:rPr>
          <w:sz w:val="28"/>
          <w:szCs w:val="28"/>
        </w:rPr>
      </w:pPr>
      <w:r w:rsidRPr="00A27748">
        <w:rPr>
          <w:color w:val="000000"/>
          <w:sz w:val="28"/>
          <w:szCs w:val="28"/>
        </w:rPr>
        <w:t>Главный бухгалтер</w:t>
      </w:r>
      <w:r>
        <w:rPr>
          <w:color w:val="000000"/>
          <w:sz w:val="28"/>
          <w:szCs w:val="28"/>
        </w:rPr>
        <w:t xml:space="preserve"> __________</w:t>
      </w:r>
    </w:p>
    <w:p w:rsidR="004445F7" w:rsidRPr="00A27748" w:rsidRDefault="004445F7" w:rsidP="004445F7">
      <w:pPr>
        <w:pStyle w:val="21"/>
        <w:shd w:val="clear" w:color="auto" w:fill="auto"/>
        <w:tabs>
          <w:tab w:val="left" w:leader="underscore" w:pos="3318"/>
        </w:tabs>
        <w:spacing w:after="0" w:line="518" w:lineRule="exact"/>
        <w:ind w:left="-567"/>
        <w:jc w:val="left"/>
        <w:rPr>
          <w:sz w:val="28"/>
          <w:szCs w:val="28"/>
        </w:rPr>
      </w:pPr>
      <w:r w:rsidRPr="00A27748">
        <w:rPr>
          <w:color w:val="000000"/>
          <w:sz w:val="28"/>
          <w:szCs w:val="28"/>
        </w:rPr>
        <w:t>Исполнитель</w:t>
      </w:r>
      <w:r w:rsidRPr="00A27748">
        <w:rPr>
          <w:color w:val="000000"/>
          <w:sz w:val="28"/>
          <w:szCs w:val="28"/>
        </w:rPr>
        <w:tab/>
      </w:r>
    </w:p>
    <w:p w:rsidR="004445F7" w:rsidRDefault="004445F7" w:rsidP="004445F7">
      <w:pPr>
        <w:pStyle w:val="21"/>
        <w:shd w:val="clear" w:color="auto" w:fill="auto"/>
        <w:spacing w:after="0" w:line="518" w:lineRule="exact"/>
        <w:ind w:left="-567" w:right="7360"/>
        <w:jc w:val="left"/>
        <w:rPr>
          <w:color w:val="000000"/>
          <w:sz w:val="28"/>
          <w:szCs w:val="28"/>
        </w:rPr>
      </w:pPr>
      <w:r w:rsidRPr="00A27748">
        <w:rPr>
          <w:color w:val="000000"/>
          <w:sz w:val="28"/>
          <w:szCs w:val="28"/>
        </w:rPr>
        <w:t>Тел</w:t>
      </w:r>
      <w:proofErr w:type="gramStart"/>
      <w:r w:rsidRPr="00A27748">
        <w:rPr>
          <w:color w:val="000000"/>
          <w:sz w:val="28"/>
          <w:szCs w:val="28"/>
        </w:rPr>
        <w:t xml:space="preserve"> .</w:t>
      </w:r>
      <w:proofErr w:type="gramEnd"/>
      <w:r w:rsidRPr="00A27748">
        <w:rPr>
          <w:color w:val="000000"/>
          <w:sz w:val="28"/>
          <w:szCs w:val="28"/>
        </w:rPr>
        <w:t>/факс</w:t>
      </w:r>
    </w:p>
    <w:p w:rsidR="004445F7" w:rsidRPr="00A27748" w:rsidRDefault="004445F7" w:rsidP="004445F7">
      <w:pPr>
        <w:pStyle w:val="21"/>
        <w:shd w:val="clear" w:color="auto" w:fill="auto"/>
        <w:spacing w:after="0" w:line="518" w:lineRule="exact"/>
        <w:ind w:left="-567" w:right="7360"/>
        <w:jc w:val="left"/>
        <w:rPr>
          <w:sz w:val="28"/>
          <w:szCs w:val="28"/>
        </w:rPr>
      </w:pPr>
      <w:r w:rsidRPr="00A27748">
        <w:rPr>
          <w:color w:val="000000"/>
          <w:sz w:val="28"/>
          <w:szCs w:val="28"/>
        </w:rPr>
        <w:lastRenderedPageBreak/>
        <w:t xml:space="preserve"> М.П.</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A33DA1" w:rsidRDefault="00A33DA1" w:rsidP="004445F7">
      <w:pPr>
        <w:tabs>
          <w:tab w:val="left" w:pos="3002"/>
        </w:tabs>
        <w:spacing w:after="0" w:line="360" w:lineRule="auto"/>
        <w:ind w:left="-567"/>
        <w:rPr>
          <w:rFonts w:ascii="Times New Roman" w:hAnsi="Times New Roman" w:cs="Times New Roman"/>
          <w:sz w:val="28"/>
          <w:szCs w:val="28"/>
        </w:rPr>
      </w:pPr>
    </w:p>
    <w:p w:rsidR="00CF1CD9" w:rsidRDefault="00CF1CD9" w:rsidP="004445F7">
      <w:pPr>
        <w:tabs>
          <w:tab w:val="left" w:pos="3002"/>
        </w:tabs>
        <w:spacing w:after="0" w:line="360" w:lineRule="auto"/>
        <w:ind w:left="-567"/>
        <w:rPr>
          <w:rFonts w:ascii="Times New Roman" w:hAnsi="Times New Roman" w:cs="Times New Roman"/>
          <w:sz w:val="28"/>
          <w:szCs w:val="28"/>
        </w:rPr>
      </w:pPr>
    </w:p>
    <w:p w:rsidR="004445F7" w:rsidRDefault="004445F7"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a6"/>
        <w:shd w:val="clear" w:color="auto" w:fill="auto"/>
        <w:spacing w:line="370" w:lineRule="exact"/>
        <w:ind w:left="60"/>
        <w:jc w:val="right"/>
        <w:rPr>
          <w:sz w:val="28"/>
          <w:szCs w:val="28"/>
        </w:rPr>
      </w:pPr>
      <w:r w:rsidRPr="00A27748">
        <w:rPr>
          <w:color w:val="000000"/>
          <w:sz w:val="28"/>
          <w:szCs w:val="28"/>
        </w:rPr>
        <w:t>Приложение</w:t>
      </w:r>
      <w:r w:rsidR="00CF1CD9">
        <w:rPr>
          <w:color w:val="000000"/>
          <w:sz w:val="28"/>
          <w:szCs w:val="28"/>
        </w:rPr>
        <w:t xml:space="preserve"> №</w:t>
      </w:r>
      <w:r w:rsidRPr="00A27748">
        <w:rPr>
          <w:color w:val="000000"/>
          <w:sz w:val="28"/>
          <w:szCs w:val="28"/>
        </w:rPr>
        <w:t xml:space="preserve"> </w:t>
      </w:r>
      <w:r w:rsidR="00A33DA1">
        <w:rPr>
          <w:color w:val="000000"/>
          <w:sz w:val="28"/>
          <w:szCs w:val="28"/>
        </w:rPr>
        <w:t>3</w:t>
      </w:r>
    </w:p>
    <w:p w:rsidR="004445F7" w:rsidRPr="00A27748" w:rsidRDefault="004445F7" w:rsidP="004445F7">
      <w:pPr>
        <w:pStyle w:val="a6"/>
        <w:shd w:val="clear" w:color="auto" w:fill="auto"/>
        <w:spacing w:line="370" w:lineRule="exact"/>
        <w:ind w:left="60"/>
        <w:jc w:val="right"/>
        <w:rPr>
          <w:sz w:val="28"/>
          <w:szCs w:val="28"/>
        </w:rPr>
      </w:pPr>
      <w:r w:rsidRPr="00A27748">
        <w:rPr>
          <w:color w:val="000000"/>
          <w:sz w:val="28"/>
          <w:szCs w:val="28"/>
        </w:rPr>
        <w:t>к По</w:t>
      </w:r>
      <w:r w:rsidR="00BE4017">
        <w:rPr>
          <w:color w:val="000000"/>
          <w:sz w:val="28"/>
          <w:szCs w:val="28"/>
        </w:rPr>
        <w:t>рядку</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40"/>
        <w:shd w:val="clear" w:color="auto" w:fill="auto"/>
        <w:spacing w:before="0" w:after="156" w:line="210" w:lineRule="exact"/>
        <w:ind w:right="720"/>
        <w:jc w:val="center"/>
        <w:rPr>
          <w:sz w:val="28"/>
          <w:szCs w:val="28"/>
        </w:rPr>
      </w:pPr>
      <w:r>
        <w:rPr>
          <w:color w:val="000000"/>
          <w:sz w:val="28"/>
          <w:szCs w:val="28"/>
        </w:rPr>
        <w:t>ОТЧЕТ</w:t>
      </w:r>
    </w:p>
    <w:p w:rsidR="004445F7" w:rsidRPr="00A27748" w:rsidRDefault="004445F7" w:rsidP="00CF1CD9">
      <w:pPr>
        <w:pStyle w:val="21"/>
        <w:shd w:val="clear" w:color="auto" w:fill="auto"/>
        <w:spacing w:after="0" w:line="360" w:lineRule="auto"/>
        <w:ind w:right="-1"/>
        <w:rPr>
          <w:sz w:val="28"/>
          <w:szCs w:val="28"/>
        </w:rPr>
      </w:pPr>
      <w:r w:rsidRPr="00A27748">
        <w:rPr>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w:t>
      </w:r>
      <w:r>
        <w:rPr>
          <w:color w:val="000000"/>
          <w:sz w:val="28"/>
          <w:szCs w:val="28"/>
        </w:rPr>
        <w:t xml:space="preserve">евозку пассажиров автомобильным </w:t>
      </w:r>
      <w:r w:rsidRPr="00A27748">
        <w:rPr>
          <w:color w:val="000000"/>
          <w:sz w:val="28"/>
          <w:szCs w:val="28"/>
        </w:rPr>
        <w:t>пассажирским</w:t>
      </w:r>
    </w:p>
    <w:p w:rsidR="004445F7" w:rsidRPr="00A27748" w:rsidRDefault="004445F7" w:rsidP="00CF1CD9">
      <w:pPr>
        <w:pStyle w:val="21"/>
        <w:shd w:val="clear" w:color="auto" w:fill="auto"/>
        <w:spacing w:after="0" w:line="360" w:lineRule="auto"/>
        <w:ind w:right="720"/>
        <w:rPr>
          <w:sz w:val="28"/>
          <w:szCs w:val="28"/>
        </w:rPr>
      </w:pPr>
      <w:r w:rsidRPr="00A27748">
        <w:rPr>
          <w:color w:val="000000"/>
          <w:sz w:val="28"/>
          <w:szCs w:val="28"/>
        </w:rPr>
        <w:t>транспортом</w:t>
      </w:r>
    </w:p>
    <w:p w:rsidR="004445F7" w:rsidRPr="00A27748" w:rsidRDefault="004445F7" w:rsidP="00CF1CD9">
      <w:pPr>
        <w:pStyle w:val="21"/>
        <w:shd w:val="clear" w:color="auto" w:fill="auto"/>
        <w:tabs>
          <w:tab w:val="left" w:leader="underscore" w:pos="8181"/>
        </w:tabs>
        <w:spacing w:after="0" w:line="240" w:lineRule="auto"/>
        <w:rPr>
          <w:sz w:val="28"/>
          <w:szCs w:val="28"/>
        </w:rPr>
      </w:pPr>
      <w:r w:rsidRPr="00A27748">
        <w:rPr>
          <w:color w:val="000000"/>
          <w:sz w:val="28"/>
          <w:szCs w:val="28"/>
        </w:rPr>
        <w:t>по</w:t>
      </w:r>
      <w:r>
        <w:rPr>
          <w:color w:val="000000"/>
          <w:sz w:val="28"/>
          <w:szCs w:val="28"/>
        </w:rPr>
        <w:t xml:space="preserve"> _____________________________</w:t>
      </w:r>
    </w:p>
    <w:p w:rsidR="004445F7" w:rsidRPr="00A27748" w:rsidRDefault="004445F7" w:rsidP="00CF1CD9">
      <w:pPr>
        <w:pStyle w:val="21"/>
        <w:shd w:val="clear" w:color="auto" w:fill="auto"/>
        <w:spacing w:after="0" w:line="240" w:lineRule="auto"/>
        <w:ind w:right="720"/>
        <w:rPr>
          <w:sz w:val="28"/>
          <w:szCs w:val="28"/>
        </w:rPr>
      </w:pPr>
      <w:r w:rsidRPr="00A27748">
        <w:rPr>
          <w:color w:val="000000"/>
          <w:sz w:val="28"/>
          <w:szCs w:val="28"/>
        </w:rPr>
        <w:t>(наименование)</w:t>
      </w:r>
    </w:p>
    <w:p w:rsidR="004445F7" w:rsidRPr="00A27748" w:rsidRDefault="004445F7" w:rsidP="00CF1CD9">
      <w:pPr>
        <w:pStyle w:val="21"/>
        <w:shd w:val="clear" w:color="auto" w:fill="auto"/>
        <w:tabs>
          <w:tab w:val="left" w:pos="7708"/>
        </w:tabs>
        <w:spacing w:after="0" w:line="240" w:lineRule="auto"/>
        <w:rPr>
          <w:sz w:val="28"/>
          <w:szCs w:val="28"/>
        </w:rPr>
      </w:pPr>
      <w:r>
        <w:rPr>
          <w:color w:val="000000"/>
          <w:sz w:val="28"/>
          <w:szCs w:val="28"/>
        </w:rPr>
        <w:t>з</w:t>
      </w:r>
      <w:r w:rsidRPr="00A27748">
        <w:rPr>
          <w:color w:val="000000"/>
          <w:sz w:val="28"/>
          <w:szCs w:val="28"/>
        </w:rPr>
        <w:t>а</w:t>
      </w:r>
      <w:r>
        <w:rPr>
          <w:color w:val="000000"/>
          <w:sz w:val="28"/>
          <w:szCs w:val="28"/>
        </w:rPr>
        <w:t>__________________________________</w:t>
      </w:r>
      <w:r w:rsidRPr="00A27748">
        <w:rPr>
          <w:color w:val="000000"/>
          <w:sz w:val="28"/>
          <w:szCs w:val="28"/>
        </w:rPr>
        <w:t>20</w:t>
      </w:r>
      <w:r>
        <w:rPr>
          <w:color w:val="000000"/>
          <w:sz w:val="28"/>
          <w:szCs w:val="28"/>
        </w:rPr>
        <w:t>___</w:t>
      </w:r>
      <w:r w:rsidRPr="00A27748">
        <w:rPr>
          <w:color w:val="000000"/>
          <w:sz w:val="28"/>
          <w:szCs w:val="28"/>
        </w:rPr>
        <w:t xml:space="preserve"> г.</w:t>
      </w:r>
    </w:p>
    <w:p w:rsidR="004445F7" w:rsidRDefault="004445F7" w:rsidP="00CF1CD9">
      <w:pPr>
        <w:tabs>
          <w:tab w:val="left" w:pos="3002"/>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(с нарастающим итогом)</w:t>
      </w:r>
    </w:p>
    <w:p w:rsidR="004445F7" w:rsidRDefault="004445F7" w:rsidP="004445F7">
      <w:pPr>
        <w:tabs>
          <w:tab w:val="left" w:pos="3002"/>
        </w:tabs>
        <w:spacing w:after="0" w:line="360" w:lineRule="auto"/>
        <w:ind w:left="-567"/>
        <w:jc w:val="center"/>
        <w:rPr>
          <w:rFonts w:ascii="Times New Roman" w:hAnsi="Times New Roman" w:cs="Times New Roman"/>
          <w:sz w:val="28"/>
          <w:szCs w:val="28"/>
        </w:rPr>
      </w:pPr>
    </w:p>
    <w:p w:rsidR="004445F7" w:rsidRDefault="004445F7" w:rsidP="004445F7">
      <w:pPr>
        <w:tabs>
          <w:tab w:val="left" w:pos="3002"/>
        </w:tabs>
        <w:spacing w:after="0" w:line="360" w:lineRule="auto"/>
        <w:ind w:left="-567" w:right="283"/>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tbl>
      <w:tblPr>
        <w:tblW w:w="10604" w:type="dxa"/>
        <w:tblInd w:w="-1047" w:type="dxa"/>
        <w:tblLayout w:type="fixed"/>
        <w:tblCellMar>
          <w:left w:w="10" w:type="dxa"/>
          <w:right w:w="10" w:type="dxa"/>
        </w:tblCellMar>
        <w:tblLook w:val="04A0" w:firstRow="1" w:lastRow="0" w:firstColumn="1" w:lastColumn="0" w:noHBand="0" w:noVBand="1"/>
      </w:tblPr>
      <w:tblGrid>
        <w:gridCol w:w="1925"/>
        <w:gridCol w:w="701"/>
        <w:gridCol w:w="1181"/>
        <w:gridCol w:w="1018"/>
        <w:gridCol w:w="701"/>
        <w:gridCol w:w="235"/>
        <w:gridCol w:w="936"/>
        <w:gridCol w:w="1022"/>
        <w:gridCol w:w="706"/>
        <w:gridCol w:w="1166"/>
        <w:gridCol w:w="1013"/>
      </w:tblGrid>
      <w:tr w:rsidR="004445F7" w:rsidTr="00BE4017">
        <w:trPr>
          <w:trHeight w:hRule="exact" w:val="1186"/>
        </w:trPr>
        <w:tc>
          <w:tcPr>
            <w:tcW w:w="192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120"/>
              <w:jc w:val="left"/>
            </w:pPr>
            <w:r>
              <w:rPr>
                <w:rStyle w:val="105pt0pt"/>
              </w:rPr>
              <w:t>Муниципальные</w:t>
            </w:r>
          </w:p>
          <w:p w:rsidR="004445F7" w:rsidRDefault="004445F7" w:rsidP="00BE4017">
            <w:pPr>
              <w:pStyle w:val="21"/>
              <w:shd w:val="clear" w:color="auto" w:fill="auto"/>
              <w:spacing w:before="180" w:after="0" w:line="210" w:lineRule="exact"/>
              <w:ind w:left="120"/>
              <w:jc w:val="left"/>
            </w:pPr>
            <w:r>
              <w:rPr>
                <w:rStyle w:val="105pt0pt"/>
              </w:rPr>
              <w:t>маршруты</w:t>
            </w:r>
          </w:p>
        </w:tc>
        <w:tc>
          <w:tcPr>
            <w:tcW w:w="2900" w:type="dxa"/>
            <w:gridSpan w:val="3"/>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pPr>
            <w:r>
              <w:rPr>
                <w:rStyle w:val="105pt0pt"/>
              </w:rPr>
              <w:t>Предусмотрено бюджетных средств на 20___ г.</w:t>
            </w:r>
          </w:p>
        </w:tc>
        <w:tc>
          <w:tcPr>
            <w:tcW w:w="2894" w:type="dxa"/>
            <w:gridSpan w:val="4"/>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6" w:lineRule="exact"/>
              <w:ind w:left="100"/>
              <w:jc w:val="left"/>
              <w:rPr>
                <w:rStyle w:val="105pt0pt"/>
              </w:rPr>
            </w:pPr>
            <w:r>
              <w:rPr>
                <w:rStyle w:val="105pt0pt"/>
              </w:rPr>
              <w:t>Сумма поступивших</w:t>
            </w:r>
          </w:p>
          <w:p w:rsidR="004445F7" w:rsidRDefault="004445F7" w:rsidP="00BE4017">
            <w:pPr>
              <w:pStyle w:val="21"/>
              <w:shd w:val="clear" w:color="auto" w:fill="auto"/>
              <w:spacing w:after="0" w:line="326" w:lineRule="exact"/>
              <w:ind w:left="100"/>
              <w:jc w:val="left"/>
            </w:pPr>
            <w:r>
              <w:rPr>
                <w:rStyle w:val="105pt0pt"/>
              </w:rPr>
              <w:t xml:space="preserve"> средств</w:t>
            </w:r>
          </w:p>
        </w:tc>
        <w:tc>
          <w:tcPr>
            <w:tcW w:w="2885"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322" w:lineRule="exact"/>
              <w:ind w:right="803"/>
              <w:jc w:val="both"/>
            </w:pPr>
            <w:r>
              <w:rPr>
                <w:rStyle w:val="105pt0pt"/>
              </w:rPr>
              <w:t>Остаток средств на конец месяца</w:t>
            </w:r>
          </w:p>
        </w:tc>
      </w:tr>
      <w:tr w:rsidR="004445F7" w:rsidTr="00BE4017">
        <w:trPr>
          <w:trHeight w:hRule="exact" w:val="1171"/>
        </w:trPr>
        <w:tc>
          <w:tcPr>
            <w:tcW w:w="1925" w:type="dxa"/>
            <w:vMerge/>
            <w:tcBorders>
              <w:left w:val="single" w:sz="4" w:space="0" w:color="auto"/>
            </w:tcBorders>
            <w:shd w:val="clear" w:color="auto" w:fill="FFFFFF"/>
          </w:tcPr>
          <w:p w:rsidR="004445F7" w:rsidRDefault="004445F7" w:rsidP="00BE4017"/>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8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областного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101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местного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областного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1022"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местного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70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6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64" w:lineRule="exact"/>
              <w:ind w:left="100"/>
              <w:jc w:val="left"/>
            </w:pPr>
            <w:r>
              <w:rPr>
                <w:rStyle w:val="85pt0pt"/>
              </w:rPr>
              <w:t>средств</w:t>
            </w:r>
          </w:p>
          <w:p w:rsidR="004445F7" w:rsidRDefault="004445F7" w:rsidP="00BE4017">
            <w:pPr>
              <w:pStyle w:val="21"/>
              <w:shd w:val="clear" w:color="auto" w:fill="auto"/>
              <w:spacing w:after="0" w:line="264" w:lineRule="exact"/>
              <w:ind w:left="100"/>
              <w:jc w:val="left"/>
            </w:pPr>
            <w:r>
              <w:rPr>
                <w:rStyle w:val="85pt0pt"/>
              </w:rPr>
              <w:t>областного</w:t>
            </w:r>
          </w:p>
          <w:p w:rsidR="004445F7" w:rsidRDefault="004445F7" w:rsidP="00BE4017">
            <w:pPr>
              <w:pStyle w:val="21"/>
              <w:shd w:val="clear" w:color="auto" w:fill="auto"/>
              <w:spacing w:after="0" w:line="264" w:lineRule="exact"/>
              <w:ind w:left="100"/>
              <w:jc w:val="left"/>
            </w:pPr>
            <w:r>
              <w:rPr>
                <w:rStyle w:val="85pt0pt"/>
              </w:rPr>
              <w:t>бюджета</w:t>
            </w: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64" w:lineRule="exact"/>
              <w:ind w:left="120"/>
              <w:jc w:val="left"/>
            </w:pPr>
            <w:r>
              <w:rPr>
                <w:rStyle w:val="85pt0pt"/>
              </w:rPr>
              <w:t>средств</w:t>
            </w:r>
          </w:p>
          <w:p w:rsidR="004445F7" w:rsidRDefault="004445F7" w:rsidP="00BE4017">
            <w:pPr>
              <w:pStyle w:val="21"/>
              <w:shd w:val="clear" w:color="auto" w:fill="auto"/>
              <w:spacing w:after="0" w:line="264" w:lineRule="exact"/>
              <w:ind w:left="120"/>
              <w:jc w:val="left"/>
            </w:pPr>
            <w:r>
              <w:rPr>
                <w:rStyle w:val="85pt0pt"/>
              </w:rPr>
              <w:t>местного</w:t>
            </w:r>
          </w:p>
          <w:p w:rsidR="004445F7" w:rsidRDefault="004445F7" w:rsidP="00BE4017">
            <w:pPr>
              <w:pStyle w:val="21"/>
              <w:shd w:val="clear" w:color="auto" w:fill="auto"/>
              <w:spacing w:after="0" w:line="264" w:lineRule="exact"/>
              <w:ind w:left="120"/>
              <w:jc w:val="left"/>
            </w:pPr>
            <w:r>
              <w:rPr>
                <w:rStyle w:val="85pt0pt"/>
              </w:rPr>
              <w:t>бюджета</w:t>
            </w: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20"/>
              <w:jc w:val="left"/>
            </w:pPr>
            <w:r>
              <w:rPr>
                <w:rStyle w:val="85pt0pt"/>
              </w:rPr>
              <w:t xml:space="preserve">Г </w:t>
            </w:r>
            <w:proofErr w:type="spellStart"/>
            <w:r>
              <w:rPr>
                <w:rStyle w:val="85pt0pt"/>
              </w:rPr>
              <w:t>ородские</w:t>
            </w:r>
            <w:proofErr w:type="spellEnd"/>
            <w:r>
              <w:rPr>
                <w:rStyle w:val="85pt0pt"/>
              </w:rPr>
              <w:t xml:space="preserve"> 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170" w:lineRule="exact"/>
              <w:ind w:left="120"/>
              <w:jc w:val="left"/>
            </w:pPr>
            <w:r>
              <w:rPr>
                <w:rStyle w:val="85pt0pt"/>
              </w:rPr>
              <w:t>Пригородные</w:t>
            </w:r>
          </w:p>
          <w:p w:rsidR="004445F7" w:rsidRDefault="004445F7" w:rsidP="00BE4017">
            <w:pPr>
              <w:pStyle w:val="21"/>
              <w:shd w:val="clear" w:color="auto" w:fill="auto"/>
              <w:spacing w:before="180" w:after="0" w:line="170" w:lineRule="exact"/>
              <w:ind w:left="120"/>
              <w:jc w:val="left"/>
            </w:pPr>
            <w:r>
              <w:rPr>
                <w:rStyle w:val="85pt0pt"/>
              </w:rPr>
              <w:t>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7"/>
        </w:trPr>
        <w:tc>
          <w:tcPr>
            <w:tcW w:w="192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Итого</w:t>
            </w: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36"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jc w:val="center"/>
        <w:rPr>
          <w:rFonts w:ascii="Times New Roman" w:hAnsi="Times New Roman" w:cs="Times New Roman"/>
          <w:sz w:val="28"/>
          <w:szCs w:val="28"/>
        </w:rPr>
      </w:pPr>
    </w:p>
    <w:p w:rsidR="004445F7" w:rsidRPr="005950CD" w:rsidRDefault="004445F7" w:rsidP="004445F7">
      <w:pPr>
        <w:pStyle w:val="21"/>
        <w:shd w:val="clear" w:color="auto" w:fill="auto"/>
        <w:tabs>
          <w:tab w:val="left" w:leader="underscore" w:pos="3463"/>
        </w:tabs>
        <w:spacing w:after="0" w:line="518" w:lineRule="exact"/>
        <w:jc w:val="left"/>
        <w:rPr>
          <w:sz w:val="28"/>
          <w:szCs w:val="28"/>
        </w:rPr>
      </w:pPr>
      <w:r w:rsidRPr="005950CD">
        <w:rPr>
          <w:color w:val="000000"/>
          <w:sz w:val="28"/>
          <w:szCs w:val="28"/>
        </w:rPr>
        <w:t>Руководитель</w:t>
      </w:r>
      <w:r w:rsidRPr="005950CD">
        <w:rPr>
          <w:color w:val="000000"/>
          <w:sz w:val="28"/>
          <w:szCs w:val="28"/>
        </w:rPr>
        <w:tab/>
      </w:r>
    </w:p>
    <w:p w:rsidR="004445F7" w:rsidRPr="005950CD" w:rsidRDefault="004445F7" w:rsidP="004445F7">
      <w:pPr>
        <w:pStyle w:val="21"/>
        <w:shd w:val="clear" w:color="auto" w:fill="auto"/>
        <w:spacing w:after="0" w:line="518" w:lineRule="exact"/>
        <w:jc w:val="left"/>
        <w:rPr>
          <w:sz w:val="28"/>
          <w:szCs w:val="28"/>
        </w:rPr>
      </w:pPr>
      <w:r w:rsidRPr="005950CD">
        <w:rPr>
          <w:color w:val="000000"/>
          <w:sz w:val="28"/>
          <w:szCs w:val="28"/>
        </w:rPr>
        <w:t>Главный бухгалтер__________</w:t>
      </w:r>
    </w:p>
    <w:p w:rsidR="004445F7" w:rsidRPr="005950CD" w:rsidRDefault="004445F7" w:rsidP="004445F7">
      <w:pPr>
        <w:pStyle w:val="21"/>
        <w:shd w:val="clear" w:color="auto" w:fill="auto"/>
        <w:tabs>
          <w:tab w:val="left" w:leader="underscore" w:pos="2882"/>
          <w:tab w:val="left" w:leader="underscore" w:pos="3458"/>
        </w:tabs>
        <w:spacing w:after="0" w:line="518" w:lineRule="exact"/>
        <w:jc w:val="left"/>
        <w:rPr>
          <w:sz w:val="28"/>
          <w:szCs w:val="28"/>
        </w:rPr>
      </w:pPr>
      <w:r w:rsidRPr="005950CD">
        <w:rPr>
          <w:color w:val="000000"/>
          <w:sz w:val="28"/>
          <w:szCs w:val="28"/>
        </w:rPr>
        <w:lastRenderedPageBreak/>
        <w:t>Исполнитель _______________</w:t>
      </w:r>
    </w:p>
    <w:p w:rsidR="004445F7" w:rsidRPr="005950CD" w:rsidRDefault="004445F7" w:rsidP="004445F7">
      <w:pPr>
        <w:pStyle w:val="21"/>
        <w:shd w:val="clear" w:color="auto" w:fill="auto"/>
        <w:spacing w:after="0" w:line="518" w:lineRule="exact"/>
        <w:ind w:right="7380"/>
        <w:jc w:val="left"/>
        <w:rPr>
          <w:color w:val="000000"/>
          <w:sz w:val="28"/>
          <w:szCs w:val="28"/>
        </w:rPr>
      </w:pPr>
      <w:r w:rsidRPr="005950CD">
        <w:rPr>
          <w:color w:val="000000"/>
          <w:sz w:val="28"/>
          <w:szCs w:val="28"/>
        </w:rPr>
        <w:t>Тел</w:t>
      </w:r>
      <w:proofErr w:type="gramStart"/>
      <w:r w:rsidRPr="005950CD">
        <w:rPr>
          <w:color w:val="000000"/>
          <w:sz w:val="28"/>
          <w:szCs w:val="28"/>
        </w:rPr>
        <w:t xml:space="preserve"> .</w:t>
      </w:r>
      <w:proofErr w:type="gramEnd"/>
      <w:r w:rsidRPr="005950CD">
        <w:rPr>
          <w:color w:val="000000"/>
          <w:sz w:val="28"/>
          <w:szCs w:val="28"/>
        </w:rPr>
        <w:t>/факс</w:t>
      </w:r>
    </w:p>
    <w:p w:rsidR="004445F7" w:rsidRDefault="004445F7" w:rsidP="004445F7">
      <w:pPr>
        <w:pStyle w:val="21"/>
        <w:shd w:val="clear" w:color="auto" w:fill="auto"/>
        <w:spacing w:after="0" w:line="518" w:lineRule="exact"/>
        <w:ind w:right="7380"/>
        <w:jc w:val="left"/>
        <w:rPr>
          <w:color w:val="000000"/>
          <w:sz w:val="28"/>
          <w:szCs w:val="28"/>
        </w:rPr>
      </w:pPr>
      <w:r w:rsidRPr="005950CD">
        <w:rPr>
          <w:color w:val="000000"/>
          <w:sz w:val="28"/>
          <w:szCs w:val="28"/>
        </w:rPr>
        <w:t xml:space="preserve"> М.П.</w:t>
      </w:r>
    </w:p>
    <w:p w:rsidR="00CF1CD9" w:rsidRPr="005950CD" w:rsidRDefault="00CF1CD9" w:rsidP="004445F7">
      <w:pPr>
        <w:pStyle w:val="21"/>
        <w:shd w:val="clear" w:color="auto" w:fill="auto"/>
        <w:spacing w:after="0" w:line="518" w:lineRule="exact"/>
        <w:ind w:right="7380"/>
        <w:jc w:val="left"/>
        <w:rPr>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Pr="005950CD" w:rsidRDefault="004445F7" w:rsidP="004445F7">
      <w:pPr>
        <w:pStyle w:val="a6"/>
        <w:shd w:val="clear" w:color="auto" w:fill="auto"/>
        <w:spacing w:line="379" w:lineRule="exact"/>
        <w:ind w:left="60"/>
        <w:jc w:val="right"/>
        <w:rPr>
          <w:sz w:val="28"/>
          <w:szCs w:val="28"/>
        </w:rPr>
      </w:pPr>
      <w:r w:rsidRPr="005950CD">
        <w:rPr>
          <w:color w:val="000000"/>
          <w:sz w:val="28"/>
          <w:szCs w:val="28"/>
        </w:rPr>
        <w:t>Приложение</w:t>
      </w:r>
      <w:r w:rsidR="00CF1CD9">
        <w:rPr>
          <w:color w:val="000000"/>
          <w:sz w:val="28"/>
          <w:szCs w:val="28"/>
        </w:rPr>
        <w:t xml:space="preserve"> №</w:t>
      </w:r>
      <w:r w:rsidRPr="005950CD">
        <w:rPr>
          <w:color w:val="000000"/>
          <w:sz w:val="28"/>
          <w:szCs w:val="28"/>
        </w:rPr>
        <w:t xml:space="preserve"> </w:t>
      </w:r>
      <w:r w:rsidR="00A33DA1">
        <w:rPr>
          <w:color w:val="000000"/>
          <w:sz w:val="28"/>
          <w:szCs w:val="28"/>
        </w:rPr>
        <w:t>4</w:t>
      </w:r>
    </w:p>
    <w:p w:rsidR="004445F7" w:rsidRDefault="004445F7" w:rsidP="004445F7">
      <w:pPr>
        <w:pStyle w:val="a6"/>
        <w:shd w:val="clear" w:color="auto" w:fill="auto"/>
        <w:spacing w:line="379" w:lineRule="exact"/>
        <w:ind w:left="60"/>
        <w:jc w:val="right"/>
        <w:rPr>
          <w:color w:val="000000"/>
          <w:sz w:val="28"/>
          <w:szCs w:val="28"/>
        </w:rPr>
      </w:pPr>
      <w:r w:rsidRPr="005950CD">
        <w:rPr>
          <w:color w:val="000000"/>
          <w:sz w:val="28"/>
          <w:szCs w:val="28"/>
        </w:rPr>
        <w:t>к По</w:t>
      </w:r>
      <w:r w:rsidR="00BE4017">
        <w:rPr>
          <w:color w:val="000000"/>
          <w:sz w:val="28"/>
          <w:szCs w:val="28"/>
        </w:rPr>
        <w:t>рядку</w:t>
      </w:r>
    </w:p>
    <w:p w:rsidR="004445F7" w:rsidRDefault="004445F7" w:rsidP="004445F7">
      <w:pPr>
        <w:pStyle w:val="a6"/>
        <w:shd w:val="clear" w:color="auto" w:fill="auto"/>
        <w:spacing w:line="379" w:lineRule="exact"/>
        <w:ind w:left="60"/>
        <w:jc w:val="center"/>
        <w:rPr>
          <w:sz w:val="28"/>
          <w:szCs w:val="28"/>
        </w:rPr>
      </w:pPr>
    </w:p>
    <w:p w:rsidR="004445F7" w:rsidRPr="005950CD" w:rsidRDefault="004445F7" w:rsidP="004445F7">
      <w:pPr>
        <w:pStyle w:val="a6"/>
        <w:shd w:val="clear" w:color="auto" w:fill="auto"/>
        <w:spacing w:line="379" w:lineRule="exact"/>
        <w:ind w:left="60"/>
        <w:jc w:val="center"/>
        <w:rPr>
          <w:sz w:val="28"/>
          <w:szCs w:val="28"/>
        </w:rPr>
      </w:pPr>
    </w:p>
    <w:p w:rsidR="004445F7" w:rsidRPr="005950CD" w:rsidRDefault="004445F7" w:rsidP="004445F7">
      <w:pPr>
        <w:pStyle w:val="50"/>
        <w:shd w:val="clear" w:color="auto" w:fill="auto"/>
        <w:spacing w:after="0" w:line="360" w:lineRule="auto"/>
        <w:ind w:left="120"/>
        <w:rPr>
          <w:b/>
          <w:sz w:val="28"/>
          <w:szCs w:val="28"/>
        </w:rPr>
      </w:pPr>
      <w:r w:rsidRPr="005950CD">
        <w:rPr>
          <w:b/>
          <w:color w:val="000000"/>
          <w:sz w:val="28"/>
          <w:szCs w:val="28"/>
        </w:rPr>
        <w:t>ОТЧЕТ</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о результатах работы пассажирского транспорта и использовании</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бюджетных ассигнований</w:t>
      </w:r>
    </w:p>
    <w:p w:rsidR="004445F7" w:rsidRPr="005950CD" w:rsidRDefault="004445F7" w:rsidP="00CF1CD9">
      <w:pPr>
        <w:pStyle w:val="21"/>
        <w:shd w:val="clear" w:color="auto" w:fill="auto"/>
        <w:tabs>
          <w:tab w:val="left" w:leader="underscore" w:pos="4896"/>
        </w:tabs>
        <w:spacing w:after="0" w:line="240" w:lineRule="auto"/>
        <w:ind w:left="120"/>
        <w:rPr>
          <w:sz w:val="28"/>
          <w:szCs w:val="28"/>
        </w:rPr>
      </w:pPr>
      <w:r w:rsidRPr="005950CD">
        <w:rPr>
          <w:color w:val="000000"/>
          <w:sz w:val="28"/>
          <w:szCs w:val="28"/>
        </w:rPr>
        <w:t>по</w:t>
      </w:r>
      <w:r w:rsidRPr="005950CD">
        <w:rPr>
          <w:color w:val="000000"/>
          <w:sz w:val="28"/>
          <w:szCs w:val="28"/>
        </w:rPr>
        <w:tab/>
      </w:r>
    </w:p>
    <w:p w:rsidR="004445F7" w:rsidRPr="005950CD" w:rsidRDefault="004445F7" w:rsidP="00CF1CD9">
      <w:pPr>
        <w:pStyle w:val="21"/>
        <w:shd w:val="clear" w:color="auto" w:fill="auto"/>
        <w:spacing w:after="0" w:line="240" w:lineRule="auto"/>
        <w:ind w:left="120"/>
        <w:rPr>
          <w:sz w:val="28"/>
          <w:szCs w:val="28"/>
        </w:rPr>
      </w:pPr>
      <w:r w:rsidRPr="005950CD">
        <w:rPr>
          <w:color w:val="000000"/>
          <w:sz w:val="28"/>
          <w:szCs w:val="28"/>
        </w:rPr>
        <w:t>(наименование)</w:t>
      </w:r>
    </w:p>
    <w:p w:rsidR="004445F7" w:rsidRPr="005950CD" w:rsidRDefault="004445F7" w:rsidP="00CF1CD9">
      <w:pPr>
        <w:pStyle w:val="21"/>
        <w:shd w:val="clear" w:color="auto" w:fill="auto"/>
        <w:tabs>
          <w:tab w:val="left" w:leader="underscore" w:pos="4776"/>
          <w:tab w:val="left" w:leader="underscore" w:pos="5554"/>
        </w:tabs>
        <w:spacing w:after="0" w:line="240" w:lineRule="auto"/>
        <w:ind w:left="120"/>
        <w:rPr>
          <w:sz w:val="28"/>
          <w:szCs w:val="28"/>
        </w:rPr>
      </w:pPr>
      <w:r w:rsidRPr="005950CD">
        <w:rPr>
          <w:color w:val="000000"/>
          <w:sz w:val="28"/>
          <w:szCs w:val="28"/>
        </w:rPr>
        <w:t>за</w:t>
      </w:r>
      <w:r w:rsidRPr="005950CD">
        <w:rPr>
          <w:color w:val="000000"/>
          <w:sz w:val="28"/>
          <w:szCs w:val="28"/>
        </w:rPr>
        <w:tab/>
        <w:t>20</w:t>
      </w:r>
      <w:r w:rsidRPr="005950CD">
        <w:rPr>
          <w:color w:val="000000"/>
          <w:sz w:val="28"/>
          <w:szCs w:val="28"/>
        </w:rPr>
        <w:tab/>
        <w:t>г.</w:t>
      </w:r>
    </w:p>
    <w:p w:rsidR="004445F7" w:rsidRDefault="004445F7" w:rsidP="00CF1CD9">
      <w:pPr>
        <w:pStyle w:val="21"/>
        <w:shd w:val="clear" w:color="auto" w:fill="auto"/>
        <w:spacing w:after="0" w:line="240" w:lineRule="auto"/>
        <w:ind w:left="120"/>
        <w:rPr>
          <w:color w:val="000000"/>
          <w:sz w:val="28"/>
          <w:szCs w:val="28"/>
        </w:rPr>
      </w:pPr>
      <w:r w:rsidRPr="005950CD">
        <w:rPr>
          <w:color w:val="000000"/>
          <w:sz w:val="28"/>
          <w:szCs w:val="28"/>
        </w:rPr>
        <w:t>(с нарастающим итогом)</w:t>
      </w:r>
    </w:p>
    <w:p w:rsidR="00CF1CD9" w:rsidRDefault="00CF1CD9" w:rsidP="00CF1CD9">
      <w:pPr>
        <w:pStyle w:val="21"/>
        <w:shd w:val="clear" w:color="auto" w:fill="auto"/>
        <w:spacing w:after="0" w:line="240" w:lineRule="auto"/>
        <w:ind w:left="120"/>
        <w:rPr>
          <w:color w:val="000000"/>
          <w:sz w:val="28"/>
          <w:szCs w:val="28"/>
        </w:rPr>
      </w:pPr>
    </w:p>
    <w:tbl>
      <w:tblPr>
        <w:tblW w:w="0" w:type="auto"/>
        <w:tblLayout w:type="fixed"/>
        <w:tblCellMar>
          <w:left w:w="10" w:type="dxa"/>
          <w:right w:w="10" w:type="dxa"/>
        </w:tblCellMar>
        <w:tblLook w:val="04A0" w:firstRow="1" w:lastRow="0" w:firstColumn="1" w:lastColumn="0" w:noHBand="0" w:noVBand="1"/>
      </w:tblPr>
      <w:tblGrid>
        <w:gridCol w:w="4680"/>
        <w:gridCol w:w="269"/>
        <w:gridCol w:w="782"/>
        <w:gridCol w:w="1354"/>
        <w:gridCol w:w="888"/>
        <w:gridCol w:w="960"/>
        <w:gridCol w:w="859"/>
      </w:tblGrid>
      <w:tr w:rsidR="004445F7" w:rsidTr="00BE4017">
        <w:trPr>
          <w:trHeight w:hRule="exact" w:val="605"/>
        </w:trPr>
        <w:tc>
          <w:tcPr>
            <w:tcW w:w="4680"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pPr>
            <w:r>
              <w:rPr>
                <w:rStyle w:val="11"/>
              </w:rPr>
              <w:t>Показатели</w:t>
            </w:r>
          </w:p>
        </w:tc>
        <w:tc>
          <w:tcPr>
            <w:tcW w:w="1051" w:type="dxa"/>
            <w:gridSpan w:val="2"/>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ind w:left="100"/>
              <w:jc w:val="left"/>
            </w:pPr>
            <w:r>
              <w:rPr>
                <w:rStyle w:val="11"/>
              </w:rPr>
              <w:t>Всего</w:t>
            </w:r>
          </w:p>
        </w:tc>
        <w:tc>
          <w:tcPr>
            <w:tcW w:w="4061" w:type="dxa"/>
            <w:gridSpan w:val="4"/>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50" w:lineRule="exact"/>
            </w:pPr>
            <w:r>
              <w:rPr>
                <w:rStyle w:val="105pt0pt0"/>
              </w:rPr>
              <w:t xml:space="preserve">в </w:t>
            </w:r>
            <w:r>
              <w:rPr>
                <w:rStyle w:val="11"/>
              </w:rPr>
              <w:t>том числе</w:t>
            </w:r>
          </w:p>
        </w:tc>
      </w:tr>
      <w:tr w:rsidR="004445F7" w:rsidTr="00BE4017">
        <w:trPr>
          <w:trHeight w:hRule="exact" w:val="1032"/>
        </w:trPr>
        <w:tc>
          <w:tcPr>
            <w:tcW w:w="4680" w:type="dxa"/>
            <w:vMerge/>
            <w:tcBorders>
              <w:left w:val="single" w:sz="4" w:space="0" w:color="auto"/>
            </w:tcBorders>
            <w:shd w:val="clear" w:color="auto" w:fill="FFFFFF"/>
          </w:tcPr>
          <w:p w:rsidR="004445F7" w:rsidRDefault="004445F7" w:rsidP="00BE4017"/>
        </w:tc>
        <w:tc>
          <w:tcPr>
            <w:tcW w:w="1051" w:type="dxa"/>
            <w:gridSpan w:val="2"/>
            <w:vMerge/>
            <w:tcBorders>
              <w:left w:val="single" w:sz="4" w:space="0" w:color="auto"/>
            </w:tcBorders>
            <w:shd w:val="clear" w:color="auto" w:fill="FFFFFF"/>
          </w:tcPr>
          <w:p w:rsidR="004445F7" w:rsidRDefault="004445F7" w:rsidP="00BE4017"/>
        </w:tc>
        <w:tc>
          <w:tcPr>
            <w:tcW w:w="1354"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пригородные</w:t>
            </w:r>
          </w:p>
        </w:tc>
        <w:tc>
          <w:tcPr>
            <w:tcW w:w="88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городские</w:t>
            </w:r>
          </w:p>
        </w:tc>
        <w:tc>
          <w:tcPr>
            <w:tcW w:w="96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170" w:lineRule="exact"/>
              <w:ind w:left="20"/>
              <w:jc w:val="left"/>
            </w:pPr>
            <w:r>
              <w:rPr>
                <w:rStyle w:val="85pt0pt"/>
              </w:rPr>
              <w:t>Областные</w:t>
            </w:r>
          </w:p>
          <w:p w:rsidR="004445F7" w:rsidRDefault="004445F7" w:rsidP="00BE4017">
            <w:pPr>
              <w:pStyle w:val="21"/>
              <w:shd w:val="clear" w:color="auto" w:fill="auto"/>
              <w:spacing w:before="300" w:after="0" w:line="170" w:lineRule="exact"/>
              <w:ind w:left="20"/>
              <w:jc w:val="left"/>
            </w:pPr>
            <w:r>
              <w:rPr>
                <w:rStyle w:val="85pt0pt"/>
              </w:rPr>
              <w:t>(Брянск)</w:t>
            </w: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заказные</w:t>
            </w:r>
          </w:p>
        </w:tc>
      </w:tr>
      <w:tr w:rsidR="004445F7" w:rsidTr="00BE4017">
        <w:trPr>
          <w:trHeight w:hRule="exact" w:val="10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ind w:left="140"/>
              <w:jc w:val="left"/>
            </w:pPr>
            <w:r>
              <w:rPr>
                <w:rStyle w:val="105pt0pt0"/>
              </w:rPr>
              <w:t>1. Эксплуатационные показатели:</w:t>
            </w:r>
          </w:p>
          <w:p w:rsidR="004445F7" w:rsidRDefault="004445F7" w:rsidP="00BE4017">
            <w:pPr>
              <w:pStyle w:val="21"/>
              <w:shd w:val="clear" w:color="auto" w:fill="auto"/>
              <w:spacing w:before="300" w:after="0" w:line="210" w:lineRule="exact"/>
              <w:ind w:left="140"/>
              <w:jc w:val="left"/>
            </w:pPr>
            <w:r>
              <w:rPr>
                <w:rStyle w:val="105pt0pt0"/>
              </w:rPr>
              <w:t>1</w:t>
            </w:r>
            <w:r>
              <w:rPr>
                <w:rStyle w:val="105pt0pt"/>
              </w:rPr>
              <w:t>.</w:t>
            </w:r>
            <w:r>
              <w:rPr>
                <w:rStyle w:val="105pt0pt0"/>
              </w:rPr>
              <w:t xml:space="preserve">1 </w:t>
            </w:r>
            <w:r>
              <w:rPr>
                <w:rStyle w:val="105pt0pt"/>
              </w:rPr>
              <w:t>.Количество автобусов (шт.)</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1.2. Пассажиропоток (</w:t>
            </w:r>
            <w:proofErr w:type="spellStart"/>
            <w:r>
              <w:rPr>
                <w:rStyle w:val="105pt0pt"/>
              </w:rPr>
              <w:t>тыс.чел</w:t>
            </w:r>
            <w:proofErr w:type="spellEnd"/>
            <w:r>
              <w:rPr>
                <w:rStyle w:val="105pt0pt"/>
              </w:rPr>
              <w:t>.)</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1.3. Выполнено пасс/км (тыс. п/км)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1.4. Общий пробег (</w:t>
            </w:r>
            <w:proofErr w:type="spellStart"/>
            <w:r>
              <w:rPr>
                <w:rStyle w:val="105pt0pt"/>
              </w:rPr>
              <w:t>тыс.км</w:t>
            </w:r>
            <w:proofErr w:type="spellEnd"/>
            <w:r>
              <w:rPr>
                <w:rStyle w:val="105pt0pt"/>
              </w:rPr>
              <w:t>)</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518" w:lineRule="exact"/>
              <w:ind w:left="140"/>
              <w:jc w:val="left"/>
            </w:pPr>
            <w:r>
              <w:rPr>
                <w:rStyle w:val="105pt0pt"/>
              </w:rPr>
              <w:t>1.5.в том числе Нулевой пробег (</w:t>
            </w:r>
            <w:proofErr w:type="spellStart"/>
            <w:r>
              <w:rPr>
                <w:rStyle w:val="105pt0pt"/>
              </w:rPr>
              <w:t>тыс.км</w:t>
            </w:r>
            <w:proofErr w:type="spellEnd"/>
            <w:r>
              <w:rPr>
                <w:rStyle w:val="105pt0pt"/>
              </w:rPr>
              <w:t>.)</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1.6.Время в наряде (тыс. час.)</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1.7.Линейное время (</w:t>
            </w:r>
            <w:proofErr w:type="spellStart"/>
            <w:r>
              <w:rPr>
                <w:rStyle w:val="105pt0pt"/>
              </w:rPr>
              <w:t>тыс.чел</w:t>
            </w:r>
            <w:proofErr w:type="spellEnd"/>
            <w:r>
              <w:rPr>
                <w:rStyle w:val="105pt0pt"/>
              </w:rPr>
              <w:t>.)</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40"/>
              <w:jc w:val="left"/>
            </w:pPr>
            <w:r>
              <w:rPr>
                <w:rStyle w:val="105pt0pt"/>
              </w:rPr>
              <w:t>1.8.Среднесписочная численность работников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1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lastRenderedPageBreak/>
              <w:t>В том числе водители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0"/>
              </w:rPr>
              <w:t xml:space="preserve">2. Расходы всего </w:t>
            </w:r>
            <w:proofErr w:type="gramStart"/>
            <w:r>
              <w:rPr>
                <w:rStyle w:val="105pt0pt0"/>
              </w:rPr>
              <w:t xml:space="preserve">( </w:t>
            </w:r>
            <w:proofErr w:type="gramEnd"/>
            <w:r>
              <w:rPr>
                <w:rStyle w:val="105pt0pt0"/>
              </w:rPr>
              <w:t>руб.) :</w:t>
            </w:r>
          </w:p>
        </w:tc>
        <w:tc>
          <w:tcPr>
            <w:tcW w:w="26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8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pStyle w:val="21"/>
        <w:shd w:val="clear" w:color="auto" w:fill="auto"/>
        <w:spacing w:after="0" w:line="360" w:lineRule="auto"/>
        <w:ind w:left="120"/>
        <w:rPr>
          <w:sz w:val="28"/>
          <w:szCs w:val="28"/>
        </w:rPr>
      </w:pPr>
    </w:p>
    <w:p w:rsidR="004445F7" w:rsidRDefault="004445F7" w:rsidP="004445F7">
      <w:pPr>
        <w:pStyle w:val="21"/>
        <w:shd w:val="clear" w:color="auto" w:fill="auto"/>
        <w:spacing w:after="0" w:line="360" w:lineRule="auto"/>
        <w:ind w:left="120"/>
        <w:rPr>
          <w:sz w:val="28"/>
          <w:szCs w:val="28"/>
        </w:rPr>
      </w:pPr>
    </w:p>
    <w:p w:rsidR="004445F7" w:rsidRPr="005950CD" w:rsidRDefault="004445F7" w:rsidP="004445F7">
      <w:pPr>
        <w:pStyle w:val="21"/>
        <w:shd w:val="clear" w:color="auto" w:fill="auto"/>
        <w:spacing w:after="0" w:line="360" w:lineRule="auto"/>
        <w:ind w:left="120"/>
        <w:rPr>
          <w:sz w:val="28"/>
          <w:szCs w:val="28"/>
        </w:rPr>
      </w:pPr>
    </w:p>
    <w:tbl>
      <w:tblPr>
        <w:tblW w:w="0" w:type="auto"/>
        <w:tblLayout w:type="fixed"/>
        <w:tblCellMar>
          <w:left w:w="10" w:type="dxa"/>
          <w:right w:w="10" w:type="dxa"/>
        </w:tblCellMar>
        <w:tblLook w:val="04A0" w:firstRow="1" w:lastRow="0" w:firstColumn="1" w:lastColumn="0" w:noHBand="0" w:noVBand="1"/>
      </w:tblPr>
      <w:tblGrid>
        <w:gridCol w:w="4685"/>
        <w:gridCol w:w="158"/>
        <w:gridCol w:w="893"/>
        <w:gridCol w:w="1354"/>
        <w:gridCol w:w="888"/>
        <w:gridCol w:w="960"/>
        <w:gridCol w:w="869"/>
      </w:tblGrid>
      <w:tr w:rsidR="004445F7" w:rsidTr="00BE4017">
        <w:trPr>
          <w:trHeight w:hRule="exact" w:val="1387"/>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t>В том числе:</w:t>
            </w:r>
          </w:p>
          <w:p w:rsidR="004445F7" w:rsidRDefault="004445F7" w:rsidP="00BE4017">
            <w:pPr>
              <w:pStyle w:val="21"/>
              <w:shd w:val="clear" w:color="auto" w:fill="auto"/>
              <w:spacing w:before="300" w:after="0" w:line="317" w:lineRule="exact"/>
              <w:ind w:left="140"/>
              <w:jc w:val="left"/>
            </w:pPr>
            <w:r>
              <w:rPr>
                <w:rStyle w:val="105pt0pt"/>
              </w:rPr>
              <w:t>2.1. Заработная плата с учетом ограничений</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2.2. Начисления на зарплату</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2.3. Горюче-смазочные материалы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2.4. Износ автошин</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2.5. Капитальный и текущий ремонт подвижного состава</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2.6. Общехозяйственные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2.7. Прочие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2.8.Внереализационные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3. Доходы, всего (руб.):</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56"/>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0"/>
              </w:rPr>
              <w:t>В том числе</w:t>
            </w:r>
          </w:p>
          <w:p w:rsidR="004445F7" w:rsidRDefault="004445F7" w:rsidP="00BE4017">
            <w:pPr>
              <w:pStyle w:val="21"/>
              <w:shd w:val="clear" w:color="auto" w:fill="auto"/>
              <w:spacing w:before="300" w:after="0" w:line="210" w:lineRule="exact"/>
              <w:jc w:val="both"/>
            </w:pPr>
            <w:r>
              <w:rPr>
                <w:rStyle w:val="105pt0pt"/>
              </w:rPr>
              <w:t>3.1 Доходы от пассажирских перевозок</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3.2 Внереализационные доходы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 xml:space="preserve">4. Убытки </w:t>
            </w:r>
            <w:r>
              <w:rPr>
                <w:rStyle w:val="105pt0pt"/>
              </w:rPr>
              <w:t>(</w:t>
            </w:r>
            <w:proofErr w:type="spellStart"/>
            <w:r>
              <w:rPr>
                <w:rStyle w:val="105pt0pt"/>
              </w:rPr>
              <w:t>п.З</w:t>
            </w:r>
            <w:proofErr w:type="spellEnd"/>
            <w:r>
              <w:rPr>
                <w:rStyle w:val="105pt0pt"/>
              </w:rPr>
              <w:t xml:space="preserve"> - п.2)</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ind w:left="140"/>
              <w:jc w:val="left"/>
            </w:pPr>
            <w:r>
              <w:rPr>
                <w:rStyle w:val="105pt0pt"/>
              </w:rPr>
              <w:t>5. Потребность в бюджетных ассигнованиях (п.4)</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60" w:line="210" w:lineRule="exact"/>
              <w:jc w:val="both"/>
            </w:pPr>
            <w:r>
              <w:rPr>
                <w:rStyle w:val="105pt0pt0"/>
              </w:rPr>
              <w:t>6. Всего выделено бюджетных средств</w:t>
            </w:r>
            <w:proofErr w:type="gramStart"/>
            <w:r>
              <w:rPr>
                <w:rStyle w:val="105pt0pt0"/>
              </w:rPr>
              <w:t xml:space="preserve"> :</w:t>
            </w:r>
            <w:proofErr w:type="gramEnd"/>
          </w:p>
          <w:p w:rsidR="004445F7" w:rsidRDefault="004445F7" w:rsidP="00BE4017">
            <w:pPr>
              <w:pStyle w:val="21"/>
              <w:shd w:val="clear" w:color="auto" w:fill="auto"/>
              <w:spacing w:before="360" w:after="0" w:line="210" w:lineRule="exact"/>
              <w:jc w:val="both"/>
            </w:pPr>
            <w:r>
              <w:rPr>
                <w:rStyle w:val="105pt0pt"/>
              </w:rPr>
              <w:t>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6.1. Из областного бюджета 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694"/>
        </w:trPr>
        <w:tc>
          <w:tcPr>
            <w:tcW w:w="468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lastRenderedPageBreak/>
              <w:t>В том числе</w:t>
            </w:r>
          </w:p>
          <w:p w:rsidR="004445F7" w:rsidRDefault="004445F7" w:rsidP="00BE4017">
            <w:pPr>
              <w:pStyle w:val="21"/>
              <w:shd w:val="clear" w:color="auto" w:fill="auto"/>
              <w:spacing w:before="300" w:after="0" w:line="312" w:lineRule="exact"/>
              <w:jc w:val="both"/>
            </w:pPr>
            <w:r>
              <w:rPr>
                <w:rStyle w:val="105pt0pt"/>
              </w:rPr>
              <w:t>на обеспечение равной доступности транспортных услуг для отдельных категорий граждан</w:t>
            </w:r>
          </w:p>
        </w:tc>
        <w:tc>
          <w:tcPr>
            <w:tcW w:w="15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93"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680"/>
        <w:gridCol w:w="163"/>
        <w:gridCol w:w="888"/>
        <w:gridCol w:w="1354"/>
        <w:gridCol w:w="888"/>
        <w:gridCol w:w="960"/>
        <w:gridCol w:w="864"/>
      </w:tblGrid>
      <w:tr w:rsidR="004445F7" w:rsidTr="00BE4017">
        <w:trPr>
          <w:trHeight w:hRule="exact" w:val="21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4"/>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jc w:val="both"/>
            </w:pPr>
            <w:r>
              <w:rPr>
                <w:rStyle w:val="105pt0pt"/>
              </w:rPr>
              <w:t>На бесплатный проезд многодетным семьям</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6.2. Из местного бюджета в том числе:</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2126"/>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pStyle w:val="30"/>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4445F7" w:rsidRPr="005950CD" w:rsidRDefault="004445F7" w:rsidP="004445F7">
      <w:pPr>
        <w:pStyle w:val="30"/>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4445F7" w:rsidRPr="005950CD" w:rsidRDefault="004445F7" w:rsidP="004445F7">
      <w:pPr>
        <w:pStyle w:val="30"/>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4445F7" w:rsidRPr="005950CD" w:rsidRDefault="004445F7" w:rsidP="004445F7">
      <w:pPr>
        <w:pStyle w:val="30"/>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0956BF" w:rsidRDefault="000956BF"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BE4017" w:rsidRDefault="0093473B"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w:t>
      </w:r>
      <w:r w:rsidR="00A33DA1">
        <w:rPr>
          <w:rFonts w:ascii="Times New Roman" w:eastAsia="Times New Roman" w:hAnsi="Times New Roman" w:cs="Times New Roman"/>
          <w:color w:val="000000"/>
          <w:sz w:val="28"/>
          <w:szCs w:val="28"/>
        </w:rPr>
        <w:t>5</w:t>
      </w:r>
      <w:r w:rsidR="00BE4017">
        <w:rPr>
          <w:rFonts w:ascii="Times New Roman" w:eastAsia="Times New Roman" w:hAnsi="Times New Roman" w:cs="Times New Roman"/>
          <w:color w:val="000000"/>
          <w:sz w:val="28"/>
          <w:szCs w:val="28"/>
        </w:rPr>
        <w:t xml:space="preserve"> </w:t>
      </w:r>
    </w:p>
    <w:p w:rsidR="0093473B"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w:t>
      </w: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ЭКСПЛУАТАЦИОННЫЕ ПОКАЗАТЕЛИ РАБОТЫ АВТОБУСОВ</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ПО МАРШРУТАМ</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ЗА _____________________2017 ГОДА</w:t>
      </w:r>
    </w:p>
    <w:p w:rsidR="0093473B" w:rsidRDefault="0093473B" w:rsidP="0093473B">
      <w:pPr>
        <w:spacing w:before="100" w:beforeAutospacing="1" w:after="100" w:afterAutospacing="1" w:line="240" w:lineRule="auto"/>
        <w:jc w:val="right"/>
        <w:rPr>
          <w:rFonts w:ascii="Times New Roman" w:eastAsia="Times New Roman" w:hAnsi="Times New Roman" w:cs="Times New Roman"/>
          <w:color w:val="000000"/>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683"/>
        <w:gridCol w:w="664"/>
        <w:gridCol w:w="766"/>
        <w:gridCol w:w="744"/>
        <w:gridCol w:w="765"/>
        <w:gridCol w:w="967"/>
        <w:gridCol w:w="692"/>
        <w:gridCol w:w="729"/>
        <w:gridCol w:w="658"/>
        <w:gridCol w:w="687"/>
        <w:gridCol w:w="624"/>
        <w:gridCol w:w="463"/>
        <w:gridCol w:w="850"/>
      </w:tblGrid>
      <w:tr w:rsidR="0093473B" w:rsidTr="00BE4017">
        <w:trPr>
          <w:trHeight w:val="330"/>
        </w:trPr>
        <w:tc>
          <w:tcPr>
            <w:tcW w:w="1482"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sidRPr="00FC3058">
              <w:rPr>
                <w:rFonts w:ascii="Times New Roman" w:eastAsia="Times New Roman" w:hAnsi="Times New Roman" w:cs="Times New Roman"/>
                <w:color w:val="000000"/>
                <w:sz w:val="18"/>
                <w:szCs w:val="18"/>
              </w:rPr>
              <w:t>Маршрут</w:t>
            </w:r>
          </w:p>
        </w:tc>
        <w:tc>
          <w:tcPr>
            <w:tcW w:w="2857" w:type="dxa"/>
            <w:gridSpan w:val="4"/>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Выручка</w:t>
            </w:r>
          </w:p>
        </w:tc>
        <w:tc>
          <w:tcPr>
            <w:tcW w:w="765" w:type="dxa"/>
            <w:vMerge w:val="restart"/>
          </w:tcPr>
          <w:p w:rsidR="0093473B" w:rsidRPr="00FC3058" w:rsidRDefault="0093473B" w:rsidP="00BE401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пассажиров</w:t>
            </w:r>
          </w:p>
        </w:tc>
        <w:tc>
          <w:tcPr>
            <w:tcW w:w="1659" w:type="dxa"/>
            <w:gridSpan w:val="2"/>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Часы</w:t>
            </w:r>
          </w:p>
        </w:tc>
        <w:tc>
          <w:tcPr>
            <w:tcW w:w="1387" w:type="dxa"/>
            <w:gridSpan w:val="2"/>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Пробег</w:t>
            </w:r>
          </w:p>
        </w:tc>
        <w:tc>
          <w:tcPr>
            <w:tcW w:w="1774" w:type="dxa"/>
            <w:gridSpan w:val="3"/>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Расход ГСМ</w:t>
            </w:r>
          </w:p>
        </w:tc>
        <w:tc>
          <w:tcPr>
            <w:tcW w:w="850"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 рейсов</w:t>
            </w:r>
          </w:p>
        </w:tc>
      </w:tr>
      <w:tr w:rsidR="0093473B" w:rsidTr="00BE4017">
        <w:trPr>
          <w:trHeight w:val="330"/>
        </w:trPr>
        <w:tc>
          <w:tcPr>
            <w:tcW w:w="1482"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план</w:t>
            </w:r>
          </w:p>
        </w:tc>
        <w:tc>
          <w:tcPr>
            <w:tcW w:w="66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766"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наличн</w:t>
            </w:r>
            <w:proofErr w:type="spellEnd"/>
          </w:p>
        </w:tc>
        <w:tc>
          <w:tcPr>
            <w:tcW w:w="74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дох км/</w:t>
            </w:r>
            <w:proofErr w:type="spellStart"/>
            <w:r>
              <w:rPr>
                <w:rFonts w:ascii="Times New Roman" w:eastAsia="Times New Roman" w:hAnsi="Times New Roman" w:cs="Times New Roman"/>
                <w:color w:val="000000"/>
                <w:sz w:val="18"/>
                <w:szCs w:val="18"/>
              </w:rPr>
              <w:t>пр</w:t>
            </w:r>
            <w:proofErr w:type="spellEnd"/>
          </w:p>
        </w:tc>
        <w:tc>
          <w:tcPr>
            <w:tcW w:w="765"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наряд</w:t>
            </w:r>
          </w:p>
        </w:tc>
        <w:tc>
          <w:tcPr>
            <w:tcW w:w="69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линии</w:t>
            </w:r>
          </w:p>
        </w:tc>
        <w:tc>
          <w:tcPr>
            <w:tcW w:w="729"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общий</w:t>
            </w:r>
          </w:p>
        </w:tc>
        <w:tc>
          <w:tcPr>
            <w:tcW w:w="658"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нулев</w:t>
            </w:r>
            <w:proofErr w:type="spellEnd"/>
          </w:p>
        </w:tc>
        <w:tc>
          <w:tcPr>
            <w:tcW w:w="68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норма</w:t>
            </w:r>
          </w:p>
        </w:tc>
        <w:tc>
          <w:tcPr>
            <w:tcW w:w="62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46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285"/>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пригороду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межгороду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Итого по </w:t>
            </w:r>
            <w:proofErr w:type="spellStart"/>
            <w:r>
              <w:rPr>
                <w:rFonts w:ascii="Times New Roman" w:eastAsia="Times New Roman" w:hAnsi="Times New Roman" w:cs="Times New Roman"/>
                <w:color w:val="000000"/>
                <w:sz w:val="18"/>
                <w:szCs w:val="18"/>
              </w:rPr>
              <w:t>пригороду+межгород</w:t>
            </w:r>
            <w:proofErr w:type="spellEnd"/>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bl>
    <w:p w:rsidR="0093473B" w:rsidRDefault="0093473B" w:rsidP="0093473B">
      <w:pPr>
        <w:spacing w:before="100" w:beforeAutospacing="1" w:after="100" w:afterAutospacing="1" w:line="240" w:lineRule="auto"/>
      </w:pPr>
    </w:p>
    <w:p w:rsidR="00F462B8" w:rsidRDefault="00F462B8" w:rsidP="00F462B8">
      <w:pPr>
        <w:pStyle w:val="30"/>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F462B8" w:rsidRPr="005950CD" w:rsidRDefault="00F462B8" w:rsidP="00F462B8">
      <w:pPr>
        <w:pStyle w:val="30"/>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F462B8" w:rsidRPr="005950CD" w:rsidRDefault="00F462B8" w:rsidP="00F462B8">
      <w:pPr>
        <w:pStyle w:val="30"/>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F462B8" w:rsidRPr="005950CD" w:rsidRDefault="00F462B8" w:rsidP="00F462B8">
      <w:pPr>
        <w:pStyle w:val="30"/>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93473B" w:rsidRDefault="0093473B" w:rsidP="004445F7">
      <w:pPr>
        <w:spacing w:after="0" w:line="240" w:lineRule="auto"/>
        <w:jc w:val="right"/>
      </w:pPr>
    </w:p>
    <w:p w:rsidR="0093473B" w:rsidRDefault="0093473B"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BE4017"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w:t>
      </w:r>
      <w:r w:rsidR="00A33DA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
    <w:p w:rsidR="00BE4017" w:rsidRDefault="00BE4017"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w:t>
      </w: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BE4017"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w:t>
      </w:r>
    </w:p>
    <w:p w:rsidR="00F462B8"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выполнению пассажирских перевозок</w:t>
      </w:r>
    </w:p>
    <w:p w:rsidR="00BE4017" w:rsidRDefault="00BE4017" w:rsidP="00BE401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муниципальным </w:t>
      </w:r>
      <w:r w:rsidRPr="00CC0345">
        <w:rPr>
          <w:rFonts w:ascii="Times New Roman" w:eastAsia="Times New Roman" w:hAnsi="Times New Roman" w:cs="Times New Roman"/>
          <w:color w:val="000000"/>
          <w:sz w:val="28"/>
          <w:szCs w:val="28"/>
        </w:rPr>
        <w:t xml:space="preserve">маршрутам </w:t>
      </w:r>
      <w:r>
        <w:rPr>
          <w:rFonts w:ascii="Times New Roman" w:eastAsia="Times New Roman" w:hAnsi="Times New Roman" w:cs="Times New Roman"/>
          <w:color w:val="000000"/>
          <w:sz w:val="28"/>
          <w:szCs w:val="28"/>
        </w:rPr>
        <w:t xml:space="preserve">регулярных перевозок </w:t>
      </w:r>
    </w:p>
    <w:p w:rsidR="005307D2" w:rsidRDefault="00BE4017" w:rsidP="00BE4017">
      <w:pPr>
        <w:spacing w:after="0" w:line="240" w:lineRule="auto"/>
        <w:jc w:val="center"/>
      </w:pPr>
      <w:r w:rsidRPr="00CC0345">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льного образования «</w:t>
      </w:r>
      <w:proofErr w:type="spellStart"/>
      <w:r>
        <w:rPr>
          <w:rFonts w:ascii="Times New Roman" w:eastAsia="Times New Roman" w:hAnsi="Times New Roman" w:cs="Times New Roman"/>
          <w:color w:val="000000"/>
          <w:sz w:val="28"/>
          <w:szCs w:val="28"/>
        </w:rPr>
        <w:t>Клетнянский</w:t>
      </w:r>
      <w:proofErr w:type="spellEnd"/>
      <w:r>
        <w:rPr>
          <w:rFonts w:ascii="Times New Roman" w:eastAsia="Times New Roman" w:hAnsi="Times New Roman" w:cs="Times New Roman"/>
          <w:color w:val="000000"/>
          <w:sz w:val="28"/>
          <w:szCs w:val="28"/>
        </w:rPr>
        <w:t xml:space="preserve"> муниципальный район</w:t>
      </w:r>
      <w:r w:rsidRPr="00CC0345">
        <w:rPr>
          <w:rFonts w:ascii="Times New Roman" w:eastAsia="Times New Roman" w:hAnsi="Times New Roman" w:cs="Times New Roman"/>
          <w:color w:val="000000"/>
          <w:sz w:val="28"/>
          <w:szCs w:val="28"/>
        </w:rPr>
        <w:t>»</w:t>
      </w:r>
    </w:p>
    <w:p w:rsidR="005307D2" w:rsidRDefault="005307D2" w:rsidP="00BE4017">
      <w:pPr>
        <w:spacing w:after="0" w:line="240" w:lineRule="auto"/>
        <w:jc w:val="center"/>
      </w:pPr>
    </w:p>
    <w:p w:rsidR="00BE4017" w:rsidRDefault="00BE4017" w:rsidP="00BE4017">
      <w:pPr>
        <w:spacing w:after="0" w:line="240" w:lineRule="auto"/>
        <w:jc w:val="center"/>
      </w:pPr>
    </w:p>
    <w:p w:rsidR="00BE4017" w:rsidRPr="00CF1CD9" w:rsidRDefault="00BE4017" w:rsidP="00BE4017">
      <w:pPr>
        <w:spacing w:after="0" w:line="240" w:lineRule="auto"/>
        <w:jc w:val="center"/>
        <w:rPr>
          <w:rFonts w:ascii="Times New Roman" w:hAnsi="Times New Roman" w:cs="Times New Roman"/>
        </w:rPr>
      </w:pPr>
    </w:p>
    <w:p w:rsidR="005307D2" w:rsidRPr="00CF1CD9" w:rsidRDefault="005307D2" w:rsidP="00BE4017">
      <w:pPr>
        <w:spacing w:after="0" w:line="240" w:lineRule="auto"/>
        <w:jc w:val="center"/>
        <w:rPr>
          <w:rFonts w:ascii="Times New Roman" w:hAnsi="Times New Roman" w:cs="Times New Roman"/>
        </w:rPr>
      </w:pPr>
    </w:p>
    <w:p w:rsidR="005307D2" w:rsidRPr="00CF1CD9" w:rsidRDefault="005307D2" w:rsidP="00BE4017">
      <w:pPr>
        <w:spacing w:after="0" w:line="240" w:lineRule="auto"/>
        <w:jc w:val="center"/>
        <w:rPr>
          <w:rFonts w:ascii="Times New Roman" w:hAnsi="Times New Roman" w:cs="Times New Roman"/>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005"/>
        <w:gridCol w:w="1125"/>
        <w:gridCol w:w="928"/>
        <w:gridCol w:w="990"/>
        <w:gridCol w:w="1076"/>
        <w:gridCol w:w="1559"/>
      </w:tblGrid>
      <w:tr w:rsidR="00A7129C" w:rsidRPr="00CF1CD9" w:rsidTr="00F462B8">
        <w:trPr>
          <w:trHeight w:val="870"/>
        </w:trPr>
        <w:tc>
          <w:tcPr>
            <w:tcW w:w="843" w:type="dxa"/>
            <w:vMerge w:val="restart"/>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Номер </w:t>
            </w:r>
            <w:proofErr w:type="gramStart"/>
            <w:r w:rsidRPr="00CF1CD9">
              <w:rPr>
                <w:rFonts w:ascii="Times New Roman" w:hAnsi="Times New Roman" w:cs="Times New Roman"/>
              </w:rPr>
              <w:t>марш-рута</w:t>
            </w:r>
            <w:proofErr w:type="gramEnd"/>
          </w:p>
        </w:tc>
        <w:tc>
          <w:tcPr>
            <w:tcW w:w="2130"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Пробег (км)</w:t>
            </w:r>
          </w:p>
        </w:tc>
        <w:tc>
          <w:tcPr>
            <w:tcW w:w="1916"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Количество рейсов</w:t>
            </w:r>
          </w:p>
        </w:tc>
        <w:tc>
          <w:tcPr>
            <w:tcW w:w="2635" w:type="dxa"/>
            <w:gridSpan w:val="2"/>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Доходы от перевозок</w:t>
            </w:r>
          </w:p>
        </w:tc>
      </w:tr>
      <w:tr w:rsidR="00A7129C" w:rsidRPr="00CF1CD9" w:rsidTr="00F462B8">
        <w:trPr>
          <w:trHeight w:val="450"/>
        </w:trPr>
        <w:tc>
          <w:tcPr>
            <w:tcW w:w="843" w:type="dxa"/>
            <w:vMerge/>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roofErr w:type="gramStart"/>
            <w:r w:rsidRPr="00CF1CD9">
              <w:rPr>
                <w:rFonts w:ascii="Times New Roman" w:hAnsi="Times New Roman" w:cs="Times New Roman"/>
              </w:rPr>
              <w:t>контра-</w:t>
            </w:r>
            <w:proofErr w:type="spellStart"/>
            <w:r w:rsidRPr="00CF1CD9">
              <w:rPr>
                <w:rFonts w:ascii="Times New Roman" w:hAnsi="Times New Roman" w:cs="Times New Roman"/>
              </w:rPr>
              <w:t>кту</w:t>
            </w:r>
            <w:proofErr w:type="spellEnd"/>
            <w:proofErr w:type="gramEnd"/>
          </w:p>
        </w:tc>
        <w:tc>
          <w:tcPr>
            <w:tcW w:w="1125" w:type="dxa"/>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факту</w:t>
            </w:r>
          </w:p>
        </w:tc>
        <w:tc>
          <w:tcPr>
            <w:tcW w:w="926" w:type="dxa"/>
          </w:tcPr>
          <w:p w:rsidR="00A7129C" w:rsidRPr="00CF1CD9" w:rsidRDefault="00A7129C" w:rsidP="00BE4017">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roofErr w:type="gramStart"/>
            <w:r w:rsidRPr="00CF1CD9">
              <w:rPr>
                <w:rFonts w:ascii="Times New Roman" w:hAnsi="Times New Roman" w:cs="Times New Roman"/>
              </w:rPr>
              <w:t>контра-</w:t>
            </w:r>
            <w:proofErr w:type="spellStart"/>
            <w:r w:rsidRPr="00CF1CD9">
              <w:rPr>
                <w:rFonts w:ascii="Times New Roman" w:hAnsi="Times New Roman" w:cs="Times New Roman"/>
              </w:rPr>
              <w:t>кту</w:t>
            </w:r>
            <w:proofErr w:type="spellEnd"/>
            <w:proofErr w:type="gramEnd"/>
          </w:p>
        </w:tc>
        <w:tc>
          <w:tcPr>
            <w:tcW w:w="990" w:type="dxa"/>
          </w:tcPr>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 xml:space="preserve">по </w:t>
            </w:r>
          </w:p>
          <w:p w:rsidR="00A7129C" w:rsidRPr="00CF1CD9" w:rsidRDefault="00A7129C" w:rsidP="00A7129C">
            <w:pPr>
              <w:spacing w:after="0" w:line="240" w:lineRule="auto"/>
              <w:jc w:val="center"/>
              <w:rPr>
                <w:rFonts w:ascii="Times New Roman" w:hAnsi="Times New Roman" w:cs="Times New Roman"/>
              </w:rPr>
            </w:pPr>
            <w:r w:rsidRPr="00CF1CD9">
              <w:rPr>
                <w:rFonts w:ascii="Times New Roman" w:hAnsi="Times New Roman" w:cs="Times New Roman"/>
              </w:rPr>
              <w:t>факту</w:t>
            </w:r>
          </w:p>
        </w:tc>
        <w:tc>
          <w:tcPr>
            <w:tcW w:w="1076" w:type="dxa"/>
          </w:tcPr>
          <w:p w:rsidR="00A7129C" w:rsidRPr="00CF1CD9" w:rsidRDefault="00F462B8" w:rsidP="00BE4017">
            <w:pPr>
              <w:spacing w:after="0" w:line="240" w:lineRule="auto"/>
              <w:jc w:val="center"/>
              <w:rPr>
                <w:rFonts w:ascii="Times New Roman" w:hAnsi="Times New Roman" w:cs="Times New Roman"/>
              </w:rPr>
            </w:pPr>
            <w:r w:rsidRPr="00CF1CD9">
              <w:rPr>
                <w:rFonts w:ascii="Times New Roman" w:hAnsi="Times New Roman" w:cs="Times New Roman"/>
              </w:rPr>
              <w:t>план</w:t>
            </w:r>
          </w:p>
        </w:tc>
        <w:tc>
          <w:tcPr>
            <w:tcW w:w="1559" w:type="dxa"/>
          </w:tcPr>
          <w:p w:rsidR="00A7129C" w:rsidRPr="00CF1CD9" w:rsidRDefault="00F462B8" w:rsidP="00BE4017">
            <w:pPr>
              <w:spacing w:after="0" w:line="240" w:lineRule="auto"/>
              <w:jc w:val="center"/>
              <w:rPr>
                <w:rFonts w:ascii="Times New Roman" w:hAnsi="Times New Roman" w:cs="Times New Roman"/>
              </w:rPr>
            </w:pPr>
            <w:r w:rsidRPr="00CF1CD9">
              <w:rPr>
                <w:rFonts w:ascii="Times New Roman" w:hAnsi="Times New Roman" w:cs="Times New Roman"/>
              </w:rPr>
              <w:t>факт</w:t>
            </w:r>
          </w:p>
        </w:tc>
      </w:tr>
      <w:tr w:rsidR="00A7129C" w:rsidRPr="00CF1CD9" w:rsidTr="00F462B8">
        <w:trPr>
          <w:trHeight w:val="1005"/>
        </w:trPr>
        <w:tc>
          <w:tcPr>
            <w:tcW w:w="843" w:type="dxa"/>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BE4017">
            <w:pPr>
              <w:spacing w:after="0" w:line="240" w:lineRule="auto"/>
              <w:jc w:val="center"/>
              <w:rPr>
                <w:rFonts w:ascii="Times New Roman" w:hAnsi="Times New Roman" w:cs="Times New Roman"/>
              </w:rPr>
            </w:pPr>
          </w:p>
        </w:tc>
        <w:tc>
          <w:tcPr>
            <w:tcW w:w="1125" w:type="dxa"/>
          </w:tcPr>
          <w:p w:rsidR="00A7129C" w:rsidRPr="00CF1CD9" w:rsidRDefault="00A7129C" w:rsidP="00BE4017">
            <w:pPr>
              <w:spacing w:after="0" w:line="240" w:lineRule="auto"/>
              <w:jc w:val="center"/>
              <w:rPr>
                <w:rFonts w:ascii="Times New Roman" w:hAnsi="Times New Roman" w:cs="Times New Roman"/>
              </w:rPr>
            </w:pPr>
          </w:p>
        </w:tc>
        <w:tc>
          <w:tcPr>
            <w:tcW w:w="926" w:type="dxa"/>
          </w:tcPr>
          <w:p w:rsidR="00A7129C" w:rsidRPr="00CF1CD9" w:rsidRDefault="00A7129C" w:rsidP="00BE4017">
            <w:pPr>
              <w:spacing w:after="0" w:line="240" w:lineRule="auto"/>
              <w:jc w:val="center"/>
              <w:rPr>
                <w:rFonts w:ascii="Times New Roman" w:hAnsi="Times New Roman" w:cs="Times New Roman"/>
              </w:rPr>
            </w:pPr>
          </w:p>
        </w:tc>
        <w:tc>
          <w:tcPr>
            <w:tcW w:w="990" w:type="dxa"/>
          </w:tcPr>
          <w:p w:rsidR="00A7129C" w:rsidRPr="00CF1CD9" w:rsidRDefault="00A7129C" w:rsidP="00BE4017">
            <w:pPr>
              <w:spacing w:after="0" w:line="240" w:lineRule="auto"/>
              <w:jc w:val="center"/>
              <w:rPr>
                <w:rFonts w:ascii="Times New Roman" w:hAnsi="Times New Roman" w:cs="Times New Roman"/>
              </w:rPr>
            </w:pPr>
          </w:p>
        </w:tc>
        <w:tc>
          <w:tcPr>
            <w:tcW w:w="1076" w:type="dxa"/>
          </w:tcPr>
          <w:p w:rsidR="00A7129C" w:rsidRPr="00CF1CD9" w:rsidRDefault="00A7129C" w:rsidP="00BE4017">
            <w:pPr>
              <w:spacing w:after="0" w:line="240" w:lineRule="auto"/>
              <w:jc w:val="center"/>
              <w:rPr>
                <w:rFonts w:ascii="Times New Roman" w:hAnsi="Times New Roman" w:cs="Times New Roman"/>
              </w:rPr>
            </w:pPr>
          </w:p>
        </w:tc>
        <w:tc>
          <w:tcPr>
            <w:tcW w:w="1559" w:type="dxa"/>
          </w:tcPr>
          <w:p w:rsidR="00A7129C" w:rsidRPr="00CF1CD9" w:rsidRDefault="00A7129C" w:rsidP="00BE4017">
            <w:pPr>
              <w:spacing w:after="0" w:line="240" w:lineRule="auto"/>
              <w:jc w:val="center"/>
              <w:rPr>
                <w:rFonts w:ascii="Times New Roman" w:hAnsi="Times New Roman" w:cs="Times New Roman"/>
              </w:rPr>
            </w:pPr>
          </w:p>
        </w:tc>
      </w:tr>
      <w:tr w:rsidR="00A7129C" w:rsidRPr="00CF1CD9" w:rsidTr="00F462B8">
        <w:trPr>
          <w:trHeight w:val="495"/>
        </w:trPr>
        <w:tc>
          <w:tcPr>
            <w:tcW w:w="843" w:type="dxa"/>
          </w:tcPr>
          <w:p w:rsidR="00A7129C" w:rsidRPr="00CF1CD9" w:rsidRDefault="00A7129C" w:rsidP="00BE4017">
            <w:pPr>
              <w:spacing w:after="0" w:line="240" w:lineRule="auto"/>
              <w:jc w:val="center"/>
              <w:rPr>
                <w:rFonts w:ascii="Times New Roman" w:hAnsi="Times New Roman" w:cs="Times New Roman"/>
              </w:rPr>
            </w:pPr>
          </w:p>
        </w:tc>
        <w:tc>
          <w:tcPr>
            <w:tcW w:w="1005" w:type="dxa"/>
          </w:tcPr>
          <w:p w:rsidR="00A7129C" w:rsidRPr="00CF1CD9" w:rsidRDefault="00A7129C" w:rsidP="00BE4017">
            <w:pPr>
              <w:spacing w:after="0" w:line="240" w:lineRule="auto"/>
              <w:jc w:val="center"/>
              <w:rPr>
                <w:rFonts w:ascii="Times New Roman" w:hAnsi="Times New Roman" w:cs="Times New Roman"/>
              </w:rPr>
            </w:pPr>
          </w:p>
        </w:tc>
        <w:tc>
          <w:tcPr>
            <w:tcW w:w="1125" w:type="dxa"/>
          </w:tcPr>
          <w:p w:rsidR="00A7129C" w:rsidRPr="00CF1CD9" w:rsidRDefault="00A7129C" w:rsidP="00BE4017">
            <w:pPr>
              <w:spacing w:after="0" w:line="240" w:lineRule="auto"/>
              <w:jc w:val="center"/>
              <w:rPr>
                <w:rFonts w:ascii="Times New Roman" w:hAnsi="Times New Roman" w:cs="Times New Roman"/>
              </w:rPr>
            </w:pPr>
          </w:p>
        </w:tc>
        <w:tc>
          <w:tcPr>
            <w:tcW w:w="926" w:type="dxa"/>
          </w:tcPr>
          <w:p w:rsidR="00A7129C" w:rsidRPr="00CF1CD9" w:rsidRDefault="00A7129C" w:rsidP="00BE4017">
            <w:pPr>
              <w:spacing w:after="0" w:line="240" w:lineRule="auto"/>
              <w:jc w:val="center"/>
              <w:rPr>
                <w:rFonts w:ascii="Times New Roman" w:hAnsi="Times New Roman" w:cs="Times New Roman"/>
              </w:rPr>
            </w:pPr>
          </w:p>
        </w:tc>
        <w:tc>
          <w:tcPr>
            <w:tcW w:w="990" w:type="dxa"/>
          </w:tcPr>
          <w:p w:rsidR="00A7129C" w:rsidRPr="00CF1CD9" w:rsidRDefault="00A7129C" w:rsidP="00BE4017">
            <w:pPr>
              <w:spacing w:after="0" w:line="240" w:lineRule="auto"/>
              <w:jc w:val="center"/>
              <w:rPr>
                <w:rFonts w:ascii="Times New Roman" w:hAnsi="Times New Roman" w:cs="Times New Roman"/>
              </w:rPr>
            </w:pPr>
          </w:p>
        </w:tc>
        <w:tc>
          <w:tcPr>
            <w:tcW w:w="1076" w:type="dxa"/>
          </w:tcPr>
          <w:p w:rsidR="00A7129C" w:rsidRPr="00CF1CD9" w:rsidRDefault="00A7129C" w:rsidP="00BE4017">
            <w:pPr>
              <w:spacing w:after="0" w:line="240" w:lineRule="auto"/>
              <w:jc w:val="center"/>
              <w:rPr>
                <w:rFonts w:ascii="Times New Roman" w:hAnsi="Times New Roman" w:cs="Times New Roman"/>
              </w:rPr>
            </w:pPr>
          </w:p>
        </w:tc>
        <w:tc>
          <w:tcPr>
            <w:tcW w:w="1559" w:type="dxa"/>
          </w:tcPr>
          <w:p w:rsidR="00A7129C" w:rsidRPr="00CF1CD9" w:rsidRDefault="00A7129C" w:rsidP="00BE4017">
            <w:pPr>
              <w:spacing w:after="0" w:line="240" w:lineRule="auto"/>
              <w:jc w:val="center"/>
              <w:rPr>
                <w:rFonts w:ascii="Times New Roman" w:hAnsi="Times New Roman" w:cs="Times New Roman"/>
              </w:rPr>
            </w:pPr>
          </w:p>
        </w:tc>
      </w:tr>
    </w:tbl>
    <w:p w:rsidR="005307D2" w:rsidRPr="00CF1CD9" w:rsidRDefault="005307D2" w:rsidP="00BE4017">
      <w:pPr>
        <w:spacing w:after="0" w:line="240" w:lineRule="auto"/>
        <w:jc w:val="center"/>
        <w:rPr>
          <w:rFonts w:ascii="Times New Roman" w:hAnsi="Times New Roman" w:cs="Times New Roman"/>
        </w:rPr>
      </w:pPr>
    </w:p>
    <w:p w:rsidR="005307D2" w:rsidRPr="00CF1CD9" w:rsidRDefault="005307D2" w:rsidP="004445F7">
      <w:pPr>
        <w:spacing w:after="0" w:line="240" w:lineRule="auto"/>
        <w:jc w:val="right"/>
        <w:rPr>
          <w:rFonts w:ascii="Times New Roman" w:hAnsi="Times New Roman" w:cs="Times New Roman"/>
        </w:rPr>
      </w:pPr>
    </w:p>
    <w:p w:rsidR="00F462B8" w:rsidRPr="00CF1CD9" w:rsidRDefault="00F462B8" w:rsidP="004445F7">
      <w:pPr>
        <w:spacing w:after="0" w:line="240" w:lineRule="auto"/>
        <w:jc w:val="right"/>
        <w:rPr>
          <w:rFonts w:ascii="Times New Roman" w:hAnsi="Times New Roman" w:cs="Times New Roman"/>
        </w:rPr>
      </w:pPr>
    </w:p>
    <w:p w:rsidR="00F462B8" w:rsidRPr="00CF1CD9" w:rsidRDefault="00F462B8" w:rsidP="00F462B8">
      <w:pPr>
        <w:spacing w:after="0" w:line="240" w:lineRule="auto"/>
        <w:rPr>
          <w:rFonts w:ascii="Times New Roman" w:hAnsi="Times New Roman" w:cs="Times New Roman"/>
        </w:rPr>
      </w:pPr>
      <w:r w:rsidRPr="00CF1CD9">
        <w:rPr>
          <w:rFonts w:ascii="Times New Roman" w:hAnsi="Times New Roman" w:cs="Times New Roman"/>
        </w:rPr>
        <w:t>Заказчик:                                                                                                      Исполнитель:</w:t>
      </w:r>
    </w:p>
    <w:p w:rsidR="00F462B8" w:rsidRPr="00CF1CD9" w:rsidRDefault="00F462B8" w:rsidP="00F462B8">
      <w:pPr>
        <w:spacing w:after="0" w:line="240" w:lineRule="auto"/>
        <w:rPr>
          <w:rFonts w:ascii="Times New Roman" w:hAnsi="Times New Roman" w:cs="Times New Roman"/>
        </w:rPr>
      </w:pPr>
      <w:r w:rsidRPr="00CF1CD9">
        <w:rPr>
          <w:rFonts w:ascii="Times New Roman" w:hAnsi="Times New Roman" w:cs="Times New Roman"/>
        </w:rPr>
        <w:t>_____________________________________                                    ______________________________</w:t>
      </w:r>
    </w:p>
    <w:sectPr w:rsidR="00F462B8" w:rsidRPr="00CF1CD9" w:rsidSect="002F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86E"/>
    <w:multiLevelType w:val="multilevel"/>
    <w:tmpl w:val="2AC66B6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A1414"/>
    <w:multiLevelType w:val="multilevel"/>
    <w:tmpl w:val="EB326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C4337"/>
    <w:multiLevelType w:val="multilevel"/>
    <w:tmpl w:val="ADDA26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B0A21"/>
    <w:multiLevelType w:val="multilevel"/>
    <w:tmpl w:val="80325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1307"/>
    <w:multiLevelType w:val="multilevel"/>
    <w:tmpl w:val="36D62E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B66D2"/>
    <w:multiLevelType w:val="multilevel"/>
    <w:tmpl w:val="A95E0B3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D56363"/>
    <w:multiLevelType w:val="multilevel"/>
    <w:tmpl w:val="1EFC060E"/>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F4137"/>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C11EA"/>
    <w:multiLevelType w:val="multilevel"/>
    <w:tmpl w:val="D5AA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379A3"/>
    <w:multiLevelType w:val="multilevel"/>
    <w:tmpl w:val="4906C98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C1881"/>
    <w:multiLevelType w:val="multilevel"/>
    <w:tmpl w:val="7F2EA2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FE0933"/>
    <w:multiLevelType w:val="multilevel"/>
    <w:tmpl w:val="198434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E7DC7"/>
    <w:multiLevelType w:val="multilevel"/>
    <w:tmpl w:val="1D709F5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D2EAC"/>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D0228"/>
    <w:multiLevelType w:val="multilevel"/>
    <w:tmpl w:val="AC34C7C6"/>
    <w:lvl w:ilvl="0">
      <w:start w:val="5"/>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C672A"/>
    <w:multiLevelType w:val="multilevel"/>
    <w:tmpl w:val="F844E6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12A07"/>
    <w:multiLevelType w:val="multilevel"/>
    <w:tmpl w:val="1592C2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D43DA"/>
    <w:multiLevelType w:val="multilevel"/>
    <w:tmpl w:val="8F6ED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C4755"/>
    <w:multiLevelType w:val="multilevel"/>
    <w:tmpl w:val="844CD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522B31"/>
    <w:multiLevelType w:val="multilevel"/>
    <w:tmpl w:val="B718A1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F23940"/>
    <w:multiLevelType w:val="multilevel"/>
    <w:tmpl w:val="80325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2D6ED7"/>
    <w:multiLevelType w:val="multilevel"/>
    <w:tmpl w:val="1592C2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A5E53"/>
    <w:multiLevelType w:val="multilevel"/>
    <w:tmpl w:val="B718A1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4644C"/>
    <w:multiLevelType w:val="multilevel"/>
    <w:tmpl w:val="298C4FA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A41D39"/>
    <w:multiLevelType w:val="multilevel"/>
    <w:tmpl w:val="844CD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516DA"/>
    <w:multiLevelType w:val="multilevel"/>
    <w:tmpl w:val="D85CE562"/>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CD0ACD"/>
    <w:multiLevelType w:val="multilevel"/>
    <w:tmpl w:val="0638E9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B2042F"/>
    <w:multiLevelType w:val="multilevel"/>
    <w:tmpl w:val="59B6F4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3"/>
  </w:num>
  <w:num w:numId="3">
    <w:abstractNumId w:val="25"/>
  </w:num>
  <w:num w:numId="4">
    <w:abstractNumId w:val="8"/>
  </w:num>
  <w:num w:numId="5">
    <w:abstractNumId w:val="2"/>
  </w:num>
  <w:num w:numId="6">
    <w:abstractNumId w:val="12"/>
  </w:num>
  <w:num w:numId="7">
    <w:abstractNumId w:val="15"/>
  </w:num>
  <w:num w:numId="8">
    <w:abstractNumId w:val="1"/>
  </w:num>
  <w:num w:numId="9">
    <w:abstractNumId w:val="26"/>
  </w:num>
  <w:num w:numId="10">
    <w:abstractNumId w:val="14"/>
  </w:num>
  <w:num w:numId="11">
    <w:abstractNumId w:val="16"/>
  </w:num>
  <w:num w:numId="12">
    <w:abstractNumId w:val="21"/>
  </w:num>
  <w:num w:numId="13">
    <w:abstractNumId w:val="9"/>
  </w:num>
  <w:num w:numId="14">
    <w:abstractNumId w:val="7"/>
  </w:num>
  <w:num w:numId="15">
    <w:abstractNumId w:val="27"/>
  </w:num>
  <w:num w:numId="16">
    <w:abstractNumId w:val="17"/>
  </w:num>
  <w:num w:numId="17">
    <w:abstractNumId w:val="13"/>
  </w:num>
  <w:num w:numId="18">
    <w:abstractNumId w:val="0"/>
  </w:num>
  <w:num w:numId="19">
    <w:abstractNumId w:val="4"/>
  </w:num>
  <w:num w:numId="20">
    <w:abstractNumId w:val="22"/>
  </w:num>
  <w:num w:numId="21">
    <w:abstractNumId w:val="19"/>
  </w:num>
  <w:num w:numId="22">
    <w:abstractNumId w:val="3"/>
  </w:num>
  <w:num w:numId="23">
    <w:abstractNumId w:val="20"/>
  </w:num>
  <w:num w:numId="24">
    <w:abstractNumId w:val="11"/>
  </w:num>
  <w:num w:numId="25">
    <w:abstractNumId w:val="10"/>
  </w:num>
  <w:num w:numId="26">
    <w:abstractNumId w:val="24"/>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45"/>
    <w:rsid w:val="000136EB"/>
    <w:rsid w:val="000630E6"/>
    <w:rsid w:val="000706F7"/>
    <w:rsid w:val="000956BF"/>
    <w:rsid w:val="000F0ED9"/>
    <w:rsid w:val="001325A3"/>
    <w:rsid w:val="00150F9E"/>
    <w:rsid w:val="0019118D"/>
    <w:rsid w:val="001A0C07"/>
    <w:rsid w:val="001A705B"/>
    <w:rsid w:val="00287450"/>
    <w:rsid w:val="002B792D"/>
    <w:rsid w:val="002F0F0F"/>
    <w:rsid w:val="002F3BE6"/>
    <w:rsid w:val="003A2CBF"/>
    <w:rsid w:val="003D6AAC"/>
    <w:rsid w:val="003F2BB0"/>
    <w:rsid w:val="00402F6F"/>
    <w:rsid w:val="00413FC3"/>
    <w:rsid w:val="00422D68"/>
    <w:rsid w:val="004445F7"/>
    <w:rsid w:val="004B5819"/>
    <w:rsid w:val="004B66EA"/>
    <w:rsid w:val="004D214B"/>
    <w:rsid w:val="004E65EF"/>
    <w:rsid w:val="00524F56"/>
    <w:rsid w:val="005307D2"/>
    <w:rsid w:val="00560926"/>
    <w:rsid w:val="00585A68"/>
    <w:rsid w:val="00587B83"/>
    <w:rsid w:val="00595F29"/>
    <w:rsid w:val="005B1B3D"/>
    <w:rsid w:val="005D0A58"/>
    <w:rsid w:val="005E1CF8"/>
    <w:rsid w:val="005E445D"/>
    <w:rsid w:val="0060555F"/>
    <w:rsid w:val="006179B6"/>
    <w:rsid w:val="00645881"/>
    <w:rsid w:val="006B44F3"/>
    <w:rsid w:val="006E5F2D"/>
    <w:rsid w:val="00704977"/>
    <w:rsid w:val="007108CF"/>
    <w:rsid w:val="00736085"/>
    <w:rsid w:val="00746B19"/>
    <w:rsid w:val="007554A1"/>
    <w:rsid w:val="00756CE8"/>
    <w:rsid w:val="0076042E"/>
    <w:rsid w:val="00782F64"/>
    <w:rsid w:val="007928F9"/>
    <w:rsid w:val="007A6564"/>
    <w:rsid w:val="007A6903"/>
    <w:rsid w:val="007B0D17"/>
    <w:rsid w:val="007B2913"/>
    <w:rsid w:val="007E7A09"/>
    <w:rsid w:val="007F294A"/>
    <w:rsid w:val="007F4B14"/>
    <w:rsid w:val="008124A8"/>
    <w:rsid w:val="008406BB"/>
    <w:rsid w:val="008610D2"/>
    <w:rsid w:val="00887D7E"/>
    <w:rsid w:val="008A51E3"/>
    <w:rsid w:val="008B541D"/>
    <w:rsid w:val="008E10E2"/>
    <w:rsid w:val="008E7DCA"/>
    <w:rsid w:val="00925C3F"/>
    <w:rsid w:val="0093473B"/>
    <w:rsid w:val="00934E9F"/>
    <w:rsid w:val="009356A1"/>
    <w:rsid w:val="00937B46"/>
    <w:rsid w:val="00956305"/>
    <w:rsid w:val="00960F00"/>
    <w:rsid w:val="009923FD"/>
    <w:rsid w:val="00992EC6"/>
    <w:rsid w:val="009C49EF"/>
    <w:rsid w:val="009D2274"/>
    <w:rsid w:val="00A11121"/>
    <w:rsid w:val="00A13896"/>
    <w:rsid w:val="00A226F7"/>
    <w:rsid w:val="00A33DA1"/>
    <w:rsid w:val="00A7129C"/>
    <w:rsid w:val="00AA248E"/>
    <w:rsid w:val="00AA4A69"/>
    <w:rsid w:val="00AA70D5"/>
    <w:rsid w:val="00AF2866"/>
    <w:rsid w:val="00B124C1"/>
    <w:rsid w:val="00B1389D"/>
    <w:rsid w:val="00B174BD"/>
    <w:rsid w:val="00B32383"/>
    <w:rsid w:val="00B4314F"/>
    <w:rsid w:val="00B43EE0"/>
    <w:rsid w:val="00B51386"/>
    <w:rsid w:val="00B56188"/>
    <w:rsid w:val="00B61618"/>
    <w:rsid w:val="00B944EA"/>
    <w:rsid w:val="00BA59CD"/>
    <w:rsid w:val="00BE4017"/>
    <w:rsid w:val="00BF3490"/>
    <w:rsid w:val="00C834BE"/>
    <w:rsid w:val="00CB77BC"/>
    <w:rsid w:val="00CC0345"/>
    <w:rsid w:val="00CC4DD3"/>
    <w:rsid w:val="00CE45BD"/>
    <w:rsid w:val="00CF1CD9"/>
    <w:rsid w:val="00D13F92"/>
    <w:rsid w:val="00D37E52"/>
    <w:rsid w:val="00D534CB"/>
    <w:rsid w:val="00D62AE2"/>
    <w:rsid w:val="00D82BF1"/>
    <w:rsid w:val="00D8602B"/>
    <w:rsid w:val="00E127A5"/>
    <w:rsid w:val="00E32939"/>
    <w:rsid w:val="00EA25E0"/>
    <w:rsid w:val="00F017BE"/>
    <w:rsid w:val="00F1346E"/>
    <w:rsid w:val="00F15E02"/>
    <w:rsid w:val="00F322A0"/>
    <w:rsid w:val="00F462B8"/>
    <w:rsid w:val="00F46D25"/>
    <w:rsid w:val="00F50F92"/>
    <w:rsid w:val="00F7087E"/>
    <w:rsid w:val="00F83BB1"/>
    <w:rsid w:val="00F84F1D"/>
    <w:rsid w:val="00F94DC8"/>
    <w:rsid w:val="00FC05ED"/>
    <w:rsid w:val="00FC6871"/>
    <w:rsid w:val="00FD3CA2"/>
    <w:rsid w:val="00FD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4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345"/>
  </w:style>
  <w:style w:type="character" w:styleId="a3">
    <w:name w:val="Hyperlink"/>
    <w:basedOn w:val="a0"/>
    <w:uiPriority w:val="99"/>
    <w:semiHidden/>
    <w:unhideWhenUsed/>
    <w:rsid w:val="00CC0345"/>
    <w:rPr>
      <w:color w:val="0000FF"/>
      <w:u w:val="single"/>
    </w:rPr>
  </w:style>
  <w:style w:type="paragraph" w:styleId="a4">
    <w:name w:val="List Paragraph"/>
    <w:basedOn w:val="a"/>
    <w:uiPriority w:val="34"/>
    <w:qFormat/>
    <w:rsid w:val="00CC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49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977"/>
    <w:rPr>
      <w:rFonts w:ascii="Times New Roman" w:eastAsia="Times New Roman" w:hAnsi="Times New Roman" w:cs="Times New Roman"/>
      <w:b/>
      <w:bCs/>
      <w:sz w:val="36"/>
      <w:szCs w:val="36"/>
      <w:lang w:eastAsia="ru-RU"/>
    </w:rPr>
  </w:style>
  <w:style w:type="character" w:customStyle="1" w:styleId="comments">
    <w:name w:val="comments"/>
    <w:basedOn w:val="a0"/>
    <w:rsid w:val="00704977"/>
  </w:style>
  <w:style w:type="character" w:customStyle="1" w:styleId="a5">
    <w:name w:val="Колонтитул_"/>
    <w:basedOn w:val="a0"/>
    <w:link w:val="a6"/>
    <w:rsid w:val="004445F7"/>
    <w:rPr>
      <w:rFonts w:ascii="Times New Roman" w:eastAsia="Times New Roman" w:hAnsi="Times New Roman" w:cs="Times New Roman"/>
      <w:spacing w:val="6"/>
      <w:shd w:val="clear" w:color="auto" w:fill="FFFFFF"/>
    </w:rPr>
  </w:style>
  <w:style w:type="paragraph" w:customStyle="1" w:styleId="a6">
    <w:name w:val="Колонтитул"/>
    <w:basedOn w:val="a"/>
    <w:link w:val="a5"/>
    <w:rsid w:val="004445F7"/>
    <w:pPr>
      <w:widowControl w:val="0"/>
      <w:shd w:val="clear" w:color="auto" w:fill="FFFFFF"/>
      <w:spacing w:after="0" w:line="576" w:lineRule="exact"/>
    </w:pPr>
    <w:rPr>
      <w:rFonts w:ascii="Times New Roman" w:eastAsia="Times New Roman" w:hAnsi="Times New Roman" w:cs="Times New Roman"/>
      <w:spacing w:val="6"/>
    </w:rPr>
  </w:style>
  <w:style w:type="character" w:customStyle="1" w:styleId="a7">
    <w:name w:val="Основной текст_"/>
    <w:basedOn w:val="a0"/>
    <w:link w:val="21"/>
    <w:rsid w:val="004445F7"/>
    <w:rPr>
      <w:rFonts w:ascii="Times New Roman" w:eastAsia="Times New Roman" w:hAnsi="Times New Roman" w:cs="Times New Roman"/>
      <w:spacing w:val="5"/>
      <w:sz w:val="25"/>
      <w:szCs w:val="25"/>
      <w:shd w:val="clear" w:color="auto" w:fill="FFFFFF"/>
    </w:rPr>
  </w:style>
  <w:style w:type="paragraph" w:customStyle="1" w:styleId="21">
    <w:name w:val="Основной текст2"/>
    <w:basedOn w:val="a"/>
    <w:link w:val="a7"/>
    <w:rsid w:val="004445F7"/>
    <w:pPr>
      <w:widowControl w:val="0"/>
      <w:shd w:val="clear" w:color="auto" w:fill="FFFFFF"/>
      <w:spacing w:after="540" w:line="571" w:lineRule="exact"/>
      <w:jc w:val="center"/>
    </w:pPr>
    <w:rPr>
      <w:rFonts w:ascii="Times New Roman" w:eastAsia="Times New Roman" w:hAnsi="Times New Roman" w:cs="Times New Roman"/>
      <w:spacing w:val="5"/>
      <w:sz w:val="25"/>
      <w:szCs w:val="25"/>
    </w:rPr>
  </w:style>
  <w:style w:type="character" w:customStyle="1" w:styleId="22">
    <w:name w:val="Заголовок №2_"/>
    <w:basedOn w:val="a0"/>
    <w:link w:val="23"/>
    <w:rsid w:val="004445F7"/>
    <w:rPr>
      <w:rFonts w:ascii="Times New Roman" w:eastAsia="Times New Roman" w:hAnsi="Times New Roman" w:cs="Times New Roman"/>
      <w:b/>
      <w:bCs/>
      <w:spacing w:val="8"/>
      <w:shd w:val="clear" w:color="auto" w:fill="FFFFFF"/>
    </w:rPr>
  </w:style>
  <w:style w:type="paragraph" w:customStyle="1" w:styleId="23">
    <w:name w:val="Заголовок №2"/>
    <w:basedOn w:val="a"/>
    <w:link w:val="22"/>
    <w:rsid w:val="004445F7"/>
    <w:pPr>
      <w:widowControl w:val="0"/>
      <w:shd w:val="clear" w:color="auto" w:fill="FFFFFF"/>
      <w:spacing w:before="660" w:after="300" w:line="0" w:lineRule="atLeast"/>
      <w:jc w:val="center"/>
      <w:outlineLvl w:val="1"/>
    </w:pPr>
    <w:rPr>
      <w:rFonts w:ascii="Times New Roman" w:eastAsia="Times New Roman" w:hAnsi="Times New Roman" w:cs="Times New Roman"/>
      <w:b/>
      <w:bCs/>
      <w:spacing w:val="8"/>
    </w:rPr>
  </w:style>
  <w:style w:type="character" w:customStyle="1" w:styleId="20pt">
    <w:name w:val="Заголовок №2 + Интервал 0 pt"/>
    <w:basedOn w:val="22"/>
    <w:rsid w:val="004445F7"/>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24">
    <w:name w:val="Основной текст (2)_"/>
    <w:basedOn w:val="a0"/>
    <w:link w:val="25"/>
    <w:rsid w:val="004445F7"/>
    <w:rPr>
      <w:rFonts w:ascii="Times New Roman" w:eastAsia="Times New Roman" w:hAnsi="Times New Roman" w:cs="Times New Roman"/>
      <w:b/>
      <w:bCs/>
      <w:spacing w:val="8"/>
      <w:shd w:val="clear" w:color="auto" w:fill="FFFFFF"/>
    </w:rPr>
  </w:style>
  <w:style w:type="character" w:customStyle="1" w:styleId="105pt0pt">
    <w:name w:val="Основной текст + 10;5 pt;Интервал 0 pt"/>
    <w:basedOn w:val="a7"/>
    <w:rsid w:val="004445F7"/>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25">
    <w:name w:val="Основной текст (2)"/>
    <w:basedOn w:val="a"/>
    <w:link w:val="24"/>
    <w:rsid w:val="004445F7"/>
    <w:pPr>
      <w:widowControl w:val="0"/>
      <w:shd w:val="clear" w:color="auto" w:fill="FFFFFF"/>
      <w:spacing w:before="1200" w:after="840" w:line="0" w:lineRule="atLeast"/>
      <w:jc w:val="center"/>
    </w:pPr>
    <w:rPr>
      <w:rFonts w:ascii="Times New Roman" w:eastAsia="Times New Roman" w:hAnsi="Times New Roman" w:cs="Times New Roman"/>
      <w:b/>
      <w:bCs/>
      <w:spacing w:val="8"/>
    </w:rPr>
  </w:style>
  <w:style w:type="character" w:customStyle="1" w:styleId="3">
    <w:name w:val="Основной текст (3)_"/>
    <w:basedOn w:val="a0"/>
    <w:link w:val="30"/>
    <w:rsid w:val="004445F7"/>
    <w:rPr>
      <w:rFonts w:ascii="Times New Roman" w:eastAsia="Times New Roman" w:hAnsi="Times New Roman" w:cs="Times New Roman"/>
      <w:spacing w:val="4"/>
      <w:sz w:val="21"/>
      <w:szCs w:val="21"/>
      <w:shd w:val="clear" w:color="auto" w:fill="FFFFFF"/>
    </w:rPr>
  </w:style>
  <w:style w:type="character" w:customStyle="1" w:styleId="4">
    <w:name w:val="Основной текст (4)_"/>
    <w:basedOn w:val="a0"/>
    <w:link w:val="40"/>
    <w:rsid w:val="004445F7"/>
    <w:rPr>
      <w:rFonts w:ascii="Times New Roman" w:eastAsia="Times New Roman" w:hAnsi="Times New Roman" w:cs="Times New Roman"/>
      <w:b/>
      <w:bCs/>
      <w:spacing w:val="4"/>
      <w:sz w:val="21"/>
      <w:szCs w:val="21"/>
      <w:shd w:val="clear" w:color="auto" w:fill="FFFFFF"/>
    </w:rPr>
  </w:style>
  <w:style w:type="paragraph" w:customStyle="1" w:styleId="30">
    <w:name w:val="Основной текст (3)"/>
    <w:basedOn w:val="a"/>
    <w:link w:val="3"/>
    <w:rsid w:val="004445F7"/>
    <w:pPr>
      <w:widowControl w:val="0"/>
      <w:shd w:val="clear" w:color="auto" w:fill="FFFFFF"/>
      <w:spacing w:before="780" w:after="780" w:line="0" w:lineRule="atLeast"/>
    </w:pPr>
    <w:rPr>
      <w:rFonts w:ascii="Times New Roman" w:eastAsia="Times New Roman" w:hAnsi="Times New Roman" w:cs="Times New Roman"/>
      <w:spacing w:val="4"/>
      <w:sz w:val="21"/>
      <w:szCs w:val="21"/>
    </w:rPr>
  </w:style>
  <w:style w:type="paragraph" w:customStyle="1" w:styleId="40">
    <w:name w:val="Основной текст (4)"/>
    <w:basedOn w:val="a"/>
    <w:link w:val="4"/>
    <w:rsid w:val="004445F7"/>
    <w:pPr>
      <w:widowControl w:val="0"/>
      <w:shd w:val="clear" w:color="auto" w:fill="FFFFFF"/>
      <w:spacing w:before="780" w:after="300" w:line="0" w:lineRule="atLeast"/>
    </w:pPr>
    <w:rPr>
      <w:rFonts w:ascii="Times New Roman" w:eastAsia="Times New Roman" w:hAnsi="Times New Roman" w:cs="Times New Roman"/>
      <w:b/>
      <w:bCs/>
      <w:spacing w:val="4"/>
      <w:sz w:val="21"/>
      <w:szCs w:val="21"/>
    </w:rPr>
  </w:style>
  <w:style w:type="character" w:customStyle="1" w:styleId="105pt0pt0">
    <w:name w:val="Основной текст + 10;5 pt;Полужирный;Интервал 0 pt"/>
    <w:basedOn w:val="a7"/>
    <w:rsid w:val="004445F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7"/>
    <w:rsid w:val="004445F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5">
    <w:name w:val="Основной текст (5)_"/>
    <w:basedOn w:val="a0"/>
    <w:link w:val="50"/>
    <w:rsid w:val="004445F7"/>
    <w:rPr>
      <w:rFonts w:ascii="Times New Roman" w:eastAsia="Times New Roman" w:hAnsi="Times New Roman" w:cs="Times New Roman"/>
      <w:spacing w:val="1"/>
      <w:sz w:val="25"/>
      <w:szCs w:val="25"/>
      <w:shd w:val="clear" w:color="auto" w:fill="FFFFFF"/>
    </w:rPr>
  </w:style>
  <w:style w:type="paragraph" w:customStyle="1" w:styleId="50">
    <w:name w:val="Основной текст (5)"/>
    <w:basedOn w:val="a"/>
    <w:link w:val="5"/>
    <w:rsid w:val="004445F7"/>
    <w:pPr>
      <w:widowControl w:val="0"/>
      <w:shd w:val="clear" w:color="auto" w:fill="FFFFFF"/>
      <w:spacing w:after="300" w:line="0" w:lineRule="atLeast"/>
      <w:jc w:val="center"/>
    </w:pPr>
    <w:rPr>
      <w:rFonts w:ascii="Times New Roman" w:eastAsia="Times New Roman" w:hAnsi="Times New Roman" w:cs="Times New Roman"/>
      <w:spacing w:val="1"/>
      <w:sz w:val="25"/>
      <w:szCs w:val="25"/>
    </w:rPr>
  </w:style>
  <w:style w:type="character" w:customStyle="1" w:styleId="11">
    <w:name w:val="Основной текст1"/>
    <w:basedOn w:val="a7"/>
    <w:rsid w:val="004445F7"/>
    <w:rPr>
      <w:rFonts w:ascii="Times New Roman" w:eastAsia="Times New Roman" w:hAnsi="Times New Roman" w:cs="Times New Roman"/>
      <w:b w:val="0"/>
      <w:bCs w:val="0"/>
      <w:i w:val="0"/>
      <w:iCs w:val="0"/>
      <w:smallCaps w:val="0"/>
      <w:strike w:val="0"/>
      <w:color w:val="000000"/>
      <w:spacing w:val="5"/>
      <w:w w:val="100"/>
      <w:position w:val="0"/>
      <w:sz w:val="25"/>
      <w:szCs w:val="25"/>
      <w:u w:val="none"/>
      <w:shd w:val="clear" w:color="auto" w:fill="FFFFFF"/>
      <w:lang w:val="ru-RU"/>
    </w:rPr>
  </w:style>
  <w:style w:type="paragraph" w:customStyle="1" w:styleId="a8">
    <w:name w:val="Акты"/>
    <w:basedOn w:val="a"/>
    <w:link w:val="a9"/>
    <w:qFormat/>
    <w:rsid w:val="00CC4DD3"/>
    <w:pPr>
      <w:spacing w:after="0" w:line="240" w:lineRule="auto"/>
      <w:ind w:firstLine="709"/>
      <w:jc w:val="both"/>
    </w:pPr>
    <w:rPr>
      <w:rFonts w:ascii="Times New Roman" w:eastAsia="Times New Roman" w:hAnsi="Times New Roman" w:cs="Calibri"/>
      <w:sz w:val="28"/>
      <w:szCs w:val="28"/>
    </w:rPr>
  </w:style>
  <w:style w:type="character" w:customStyle="1" w:styleId="a9">
    <w:name w:val="Акты Знак"/>
    <w:basedOn w:val="a0"/>
    <w:link w:val="a8"/>
    <w:locked/>
    <w:rsid w:val="00CC4DD3"/>
    <w:rPr>
      <w:rFonts w:ascii="Times New Roman" w:eastAsia="Times New Roman" w:hAnsi="Times New Roman" w:cs="Calibri"/>
      <w:sz w:val="28"/>
      <w:szCs w:val="28"/>
    </w:rPr>
  </w:style>
  <w:style w:type="paragraph" w:styleId="aa">
    <w:name w:val="Balloon Text"/>
    <w:basedOn w:val="a"/>
    <w:link w:val="ab"/>
    <w:uiPriority w:val="99"/>
    <w:semiHidden/>
    <w:unhideWhenUsed/>
    <w:rsid w:val="000706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06F7"/>
    <w:rPr>
      <w:rFonts w:ascii="Tahoma" w:hAnsi="Tahoma" w:cs="Tahoma"/>
      <w:sz w:val="16"/>
      <w:szCs w:val="16"/>
    </w:rPr>
  </w:style>
  <w:style w:type="paragraph" w:styleId="ac">
    <w:name w:val="No Spacing"/>
    <w:uiPriority w:val="1"/>
    <w:qFormat/>
    <w:rsid w:val="00A226F7"/>
    <w:pPr>
      <w:spacing w:after="0" w:line="240" w:lineRule="auto"/>
      <w:jc w:val="both"/>
    </w:pPr>
    <w:rPr>
      <w:rFonts w:ascii="Times New Roman" w:eastAsia="Times New Roman" w:hAnsi="Times New Roman" w:cs="Times New Roman"/>
      <w:sz w:val="24"/>
    </w:rPr>
  </w:style>
  <w:style w:type="paragraph" w:customStyle="1" w:styleId="ConsPlusNormal">
    <w:name w:val="ConsPlusNormal"/>
    <w:qFormat/>
    <w:rsid w:val="00F017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pt0">
    <w:name w:val="Основной текст (2) + Не курсив;Интервал 0 pt"/>
    <w:basedOn w:val="24"/>
    <w:rsid w:val="00AA70D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0pt">
    <w:name w:val="Основной текст + Курсив;Интервал 0 pt"/>
    <w:basedOn w:val="a7"/>
    <w:rsid w:val="00AA70D5"/>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30pt">
    <w:name w:val="Основной текст (3) + Полужирный;Интервал 0 pt"/>
    <w:basedOn w:val="3"/>
    <w:rsid w:val="007108C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26">
    <w:name w:val="Подпись к таблице (2)_"/>
    <w:basedOn w:val="a0"/>
    <w:link w:val="27"/>
    <w:rsid w:val="00960F00"/>
    <w:rPr>
      <w:rFonts w:ascii="Times New Roman" w:eastAsia="Times New Roman" w:hAnsi="Times New Roman" w:cs="Times New Roman"/>
      <w:sz w:val="23"/>
      <w:szCs w:val="23"/>
      <w:shd w:val="clear" w:color="auto" w:fill="FFFFFF"/>
    </w:rPr>
  </w:style>
  <w:style w:type="paragraph" w:customStyle="1" w:styleId="27">
    <w:name w:val="Подпись к таблице (2)"/>
    <w:basedOn w:val="a"/>
    <w:link w:val="26"/>
    <w:rsid w:val="00960F00"/>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ConsPlusNonformat0">
    <w:name w:val="ConsPlusNonformat"/>
    <w:uiPriority w:val="99"/>
    <w:rsid w:val="008124A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4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345"/>
  </w:style>
  <w:style w:type="character" w:styleId="a3">
    <w:name w:val="Hyperlink"/>
    <w:basedOn w:val="a0"/>
    <w:uiPriority w:val="99"/>
    <w:semiHidden/>
    <w:unhideWhenUsed/>
    <w:rsid w:val="00CC0345"/>
    <w:rPr>
      <w:color w:val="0000FF"/>
      <w:u w:val="single"/>
    </w:rPr>
  </w:style>
  <w:style w:type="paragraph" w:styleId="a4">
    <w:name w:val="List Paragraph"/>
    <w:basedOn w:val="a"/>
    <w:uiPriority w:val="34"/>
    <w:qFormat/>
    <w:rsid w:val="00CC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49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977"/>
    <w:rPr>
      <w:rFonts w:ascii="Times New Roman" w:eastAsia="Times New Roman" w:hAnsi="Times New Roman" w:cs="Times New Roman"/>
      <w:b/>
      <w:bCs/>
      <w:sz w:val="36"/>
      <w:szCs w:val="36"/>
      <w:lang w:eastAsia="ru-RU"/>
    </w:rPr>
  </w:style>
  <w:style w:type="character" w:customStyle="1" w:styleId="comments">
    <w:name w:val="comments"/>
    <w:basedOn w:val="a0"/>
    <w:rsid w:val="00704977"/>
  </w:style>
  <w:style w:type="character" w:customStyle="1" w:styleId="a5">
    <w:name w:val="Колонтитул_"/>
    <w:basedOn w:val="a0"/>
    <w:link w:val="a6"/>
    <w:rsid w:val="004445F7"/>
    <w:rPr>
      <w:rFonts w:ascii="Times New Roman" w:eastAsia="Times New Roman" w:hAnsi="Times New Roman" w:cs="Times New Roman"/>
      <w:spacing w:val="6"/>
      <w:shd w:val="clear" w:color="auto" w:fill="FFFFFF"/>
    </w:rPr>
  </w:style>
  <w:style w:type="paragraph" w:customStyle="1" w:styleId="a6">
    <w:name w:val="Колонтитул"/>
    <w:basedOn w:val="a"/>
    <w:link w:val="a5"/>
    <w:rsid w:val="004445F7"/>
    <w:pPr>
      <w:widowControl w:val="0"/>
      <w:shd w:val="clear" w:color="auto" w:fill="FFFFFF"/>
      <w:spacing w:after="0" w:line="576" w:lineRule="exact"/>
    </w:pPr>
    <w:rPr>
      <w:rFonts w:ascii="Times New Roman" w:eastAsia="Times New Roman" w:hAnsi="Times New Roman" w:cs="Times New Roman"/>
      <w:spacing w:val="6"/>
    </w:rPr>
  </w:style>
  <w:style w:type="character" w:customStyle="1" w:styleId="a7">
    <w:name w:val="Основной текст_"/>
    <w:basedOn w:val="a0"/>
    <w:link w:val="21"/>
    <w:rsid w:val="004445F7"/>
    <w:rPr>
      <w:rFonts w:ascii="Times New Roman" w:eastAsia="Times New Roman" w:hAnsi="Times New Roman" w:cs="Times New Roman"/>
      <w:spacing w:val="5"/>
      <w:sz w:val="25"/>
      <w:szCs w:val="25"/>
      <w:shd w:val="clear" w:color="auto" w:fill="FFFFFF"/>
    </w:rPr>
  </w:style>
  <w:style w:type="paragraph" w:customStyle="1" w:styleId="21">
    <w:name w:val="Основной текст2"/>
    <w:basedOn w:val="a"/>
    <w:link w:val="a7"/>
    <w:rsid w:val="004445F7"/>
    <w:pPr>
      <w:widowControl w:val="0"/>
      <w:shd w:val="clear" w:color="auto" w:fill="FFFFFF"/>
      <w:spacing w:after="540" w:line="571" w:lineRule="exact"/>
      <w:jc w:val="center"/>
    </w:pPr>
    <w:rPr>
      <w:rFonts w:ascii="Times New Roman" w:eastAsia="Times New Roman" w:hAnsi="Times New Roman" w:cs="Times New Roman"/>
      <w:spacing w:val="5"/>
      <w:sz w:val="25"/>
      <w:szCs w:val="25"/>
    </w:rPr>
  </w:style>
  <w:style w:type="character" w:customStyle="1" w:styleId="22">
    <w:name w:val="Заголовок №2_"/>
    <w:basedOn w:val="a0"/>
    <w:link w:val="23"/>
    <w:rsid w:val="004445F7"/>
    <w:rPr>
      <w:rFonts w:ascii="Times New Roman" w:eastAsia="Times New Roman" w:hAnsi="Times New Roman" w:cs="Times New Roman"/>
      <w:b/>
      <w:bCs/>
      <w:spacing w:val="8"/>
      <w:shd w:val="clear" w:color="auto" w:fill="FFFFFF"/>
    </w:rPr>
  </w:style>
  <w:style w:type="paragraph" w:customStyle="1" w:styleId="23">
    <w:name w:val="Заголовок №2"/>
    <w:basedOn w:val="a"/>
    <w:link w:val="22"/>
    <w:rsid w:val="004445F7"/>
    <w:pPr>
      <w:widowControl w:val="0"/>
      <w:shd w:val="clear" w:color="auto" w:fill="FFFFFF"/>
      <w:spacing w:before="660" w:after="300" w:line="0" w:lineRule="atLeast"/>
      <w:jc w:val="center"/>
      <w:outlineLvl w:val="1"/>
    </w:pPr>
    <w:rPr>
      <w:rFonts w:ascii="Times New Roman" w:eastAsia="Times New Roman" w:hAnsi="Times New Roman" w:cs="Times New Roman"/>
      <w:b/>
      <w:bCs/>
      <w:spacing w:val="8"/>
    </w:rPr>
  </w:style>
  <w:style w:type="character" w:customStyle="1" w:styleId="20pt">
    <w:name w:val="Заголовок №2 + Интервал 0 pt"/>
    <w:basedOn w:val="22"/>
    <w:rsid w:val="004445F7"/>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24">
    <w:name w:val="Основной текст (2)_"/>
    <w:basedOn w:val="a0"/>
    <w:link w:val="25"/>
    <w:rsid w:val="004445F7"/>
    <w:rPr>
      <w:rFonts w:ascii="Times New Roman" w:eastAsia="Times New Roman" w:hAnsi="Times New Roman" w:cs="Times New Roman"/>
      <w:b/>
      <w:bCs/>
      <w:spacing w:val="8"/>
      <w:shd w:val="clear" w:color="auto" w:fill="FFFFFF"/>
    </w:rPr>
  </w:style>
  <w:style w:type="character" w:customStyle="1" w:styleId="105pt0pt">
    <w:name w:val="Основной текст + 10;5 pt;Интервал 0 pt"/>
    <w:basedOn w:val="a7"/>
    <w:rsid w:val="004445F7"/>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25">
    <w:name w:val="Основной текст (2)"/>
    <w:basedOn w:val="a"/>
    <w:link w:val="24"/>
    <w:rsid w:val="004445F7"/>
    <w:pPr>
      <w:widowControl w:val="0"/>
      <w:shd w:val="clear" w:color="auto" w:fill="FFFFFF"/>
      <w:spacing w:before="1200" w:after="840" w:line="0" w:lineRule="atLeast"/>
      <w:jc w:val="center"/>
    </w:pPr>
    <w:rPr>
      <w:rFonts w:ascii="Times New Roman" w:eastAsia="Times New Roman" w:hAnsi="Times New Roman" w:cs="Times New Roman"/>
      <w:b/>
      <w:bCs/>
      <w:spacing w:val="8"/>
    </w:rPr>
  </w:style>
  <w:style w:type="character" w:customStyle="1" w:styleId="3">
    <w:name w:val="Основной текст (3)_"/>
    <w:basedOn w:val="a0"/>
    <w:link w:val="30"/>
    <w:rsid w:val="004445F7"/>
    <w:rPr>
      <w:rFonts w:ascii="Times New Roman" w:eastAsia="Times New Roman" w:hAnsi="Times New Roman" w:cs="Times New Roman"/>
      <w:spacing w:val="4"/>
      <w:sz w:val="21"/>
      <w:szCs w:val="21"/>
      <w:shd w:val="clear" w:color="auto" w:fill="FFFFFF"/>
    </w:rPr>
  </w:style>
  <w:style w:type="character" w:customStyle="1" w:styleId="4">
    <w:name w:val="Основной текст (4)_"/>
    <w:basedOn w:val="a0"/>
    <w:link w:val="40"/>
    <w:rsid w:val="004445F7"/>
    <w:rPr>
      <w:rFonts w:ascii="Times New Roman" w:eastAsia="Times New Roman" w:hAnsi="Times New Roman" w:cs="Times New Roman"/>
      <w:b/>
      <w:bCs/>
      <w:spacing w:val="4"/>
      <w:sz w:val="21"/>
      <w:szCs w:val="21"/>
      <w:shd w:val="clear" w:color="auto" w:fill="FFFFFF"/>
    </w:rPr>
  </w:style>
  <w:style w:type="paragraph" w:customStyle="1" w:styleId="30">
    <w:name w:val="Основной текст (3)"/>
    <w:basedOn w:val="a"/>
    <w:link w:val="3"/>
    <w:rsid w:val="004445F7"/>
    <w:pPr>
      <w:widowControl w:val="0"/>
      <w:shd w:val="clear" w:color="auto" w:fill="FFFFFF"/>
      <w:spacing w:before="780" w:after="780" w:line="0" w:lineRule="atLeast"/>
    </w:pPr>
    <w:rPr>
      <w:rFonts w:ascii="Times New Roman" w:eastAsia="Times New Roman" w:hAnsi="Times New Roman" w:cs="Times New Roman"/>
      <w:spacing w:val="4"/>
      <w:sz w:val="21"/>
      <w:szCs w:val="21"/>
    </w:rPr>
  </w:style>
  <w:style w:type="paragraph" w:customStyle="1" w:styleId="40">
    <w:name w:val="Основной текст (4)"/>
    <w:basedOn w:val="a"/>
    <w:link w:val="4"/>
    <w:rsid w:val="004445F7"/>
    <w:pPr>
      <w:widowControl w:val="0"/>
      <w:shd w:val="clear" w:color="auto" w:fill="FFFFFF"/>
      <w:spacing w:before="780" w:after="300" w:line="0" w:lineRule="atLeast"/>
    </w:pPr>
    <w:rPr>
      <w:rFonts w:ascii="Times New Roman" w:eastAsia="Times New Roman" w:hAnsi="Times New Roman" w:cs="Times New Roman"/>
      <w:b/>
      <w:bCs/>
      <w:spacing w:val="4"/>
      <w:sz w:val="21"/>
      <w:szCs w:val="21"/>
    </w:rPr>
  </w:style>
  <w:style w:type="character" w:customStyle="1" w:styleId="105pt0pt0">
    <w:name w:val="Основной текст + 10;5 pt;Полужирный;Интервал 0 pt"/>
    <w:basedOn w:val="a7"/>
    <w:rsid w:val="004445F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7"/>
    <w:rsid w:val="004445F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5">
    <w:name w:val="Основной текст (5)_"/>
    <w:basedOn w:val="a0"/>
    <w:link w:val="50"/>
    <w:rsid w:val="004445F7"/>
    <w:rPr>
      <w:rFonts w:ascii="Times New Roman" w:eastAsia="Times New Roman" w:hAnsi="Times New Roman" w:cs="Times New Roman"/>
      <w:spacing w:val="1"/>
      <w:sz w:val="25"/>
      <w:szCs w:val="25"/>
      <w:shd w:val="clear" w:color="auto" w:fill="FFFFFF"/>
    </w:rPr>
  </w:style>
  <w:style w:type="paragraph" w:customStyle="1" w:styleId="50">
    <w:name w:val="Основной текст (5)"/>
    <w:basedOn w:val="a"/>
    <w:link w:val="5"/>
    <w:rsid w:val="004445F7"/>
    <w:pPr>
      <w:widowControl w:val="0"/>
      <w:shd w:val="clear" w:color="auto" w:fill="FFFFFF"/>
      <w:spacing w:after="300" w:line="0" w:lineRule="atLeast"/>
      <w:jc w:val="center"/>
    </w:pPr>
    <w:rPr>
      <w:rFonts w:ascii="Times New Roman" w:eastAsia="Times New Roman" w:hAnsi="Times New Roman" w:cs="Times New Roman"/>
      <w:spacing w:val="1"/>
      <w:sz w:val="25"/>
      <w:szCs w:val="25"/>
    </w:rPr>
  </w:style>
  <w:style w:type="character" w:customStyle="1" w:styleId="11">
    <w:name w:val="Основной текст1"/>
    <w:basedOn w:val="a7"/>
    <w:rsid w:val="004445F7"/>
    <w:rPr>
      <w:rFonts w:ascii="Times New Roman" w:eastAsia="Times New Roman" w:hAnsi="Times New Roman" w:cs="Times New Roman"/>
      <w:b w:val="0"/>
      <w:bCs w:val="0"/>
      <w:i w:val="0"/>
      <w:iCs w:val="0"/>
      <w:smallCaps w:val="0"/>
      <w:strike w:val="0"/>
      <w:color w:val="000000"/>
      <w:spacing w:val="5"/>
      <w:w w:val="100"/>
      <w:position w:val="0"/>
      <w:sz w:val="25"/>
      <w:szCs w:val="25"/>
      <w:u w:val="none"/>
      <w:shd w:val="clear" w:color="auto" w:fill="FFFFFF"/>
      <w:lang w:val="ru-RU"/>
    </w:rPr>
  </w:style>
  <w:style w:type="paragraph" w:customStyle="1" w:styleId="a8">
    <w:name w:val="Акты"/>
    <w:basedOn w:val="a"/>
    <w:link w:val="a9"/>
    <w:qFormat/>
    <w:rsid w:val="00CC4DD3"/>
    <w:pPr>
      <w:spacing w:after="0" w:line="240" w:lineRule="auto"/>
      <w:ind w:firstLine="709"/>
      <w:jc w:val="both"/>
    </w:pPr>
    <w:rPr>
      <w:rFonts w:ascii="Times New Roman" w:eastAsia="Times New Roman" w:hAnsi="Times New Roman" w:cs="Calibri"/>
      <w:sz w:val="28"/>
      <w:szCs w:val="28"/>
    </w:rPr>
  </w:style>
  <w:style w:type="character" w:customStyle="1" w:styleId="a9">
    <w:name w:val="Акты Знак"/>
    <w:basedOn w:val="a0"/>
    <w:link w:val="a8"/>
    <w:locked/>
    <w:rsid w:val="00CC4DD3"/>
    <w:rPr>
      <w:rFonts w:ascii="Times New Roman" w:eastAsia="Times New Roman" w:hAnsi="Times New Roman" w:cs="Calibri"/>
      <w:sz w:val="28"/>
      <w:szCs w:val="28"/>
    </w:rPr>
  </w:style>
  <w:style w:type="paragraph" w:styleId="aa">
    <w:name w:val="Balloon Text"/>
    <w:basedOn w:val="a"/>
    <w:link w:val="ab"/>
    <w:uiPriority w:val="99"/>
    <w:semiHidden/>
    <w:unhideWhenUsed/>
    <w:rsid w:val="000706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06F7"/>
    <w:rPr>
      <w:rFonts w:ascii="Tahoma" w:hAnsi="Tahoma" w:cs="Tahoma"/>
      <w:sz w:val="16"/>
      <w:szCs w:val="16"/>
    </w:rPr>
  </w:style>
  <w:style w:type="paragraph" w:styleId="ac">
    <w:name w:val="No Spacing"/>
    <w:uiPriority w:val="1"/>
    <w:qFormat/>
    <w:rsid w:val="00A226F7"/>
    <w:pPr>
      <w:spacing w:after="0" w:line="240" w:lineRule="auto"/>
      <w:jc w:val="both"/>
    </w:pPr>
    <w:rPr>
      <w:rFonts w:ascii="Times New Roman" w:eastAsia="Times New Roman" w:hAnsi="Times New Roman" w:cs="Times New Roman"/>
      <w:sz w:val="24"/>
    </w:rPr>
  </w:style>
  <w:style w:type="paragraph" w:customStyle="1" w:styleId="ConsPlusNormal">
    <w:name w:val="ConsPlusNormal"/>
    <w:qFormat/>
    <w:rsid w:val="00F017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pt0">
    <w:name w:val="Основной текст (2) + Не курсив;Интервал 0 pt"/>
    <w:basedOn w:val="24"/>
    <w:rsid w:val="00AA70D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0pt">
    <w:name w:val="Основной текст + Курсив;Интервал 0 pt"/>
    <w:basedOn w:val="a7"/>
    <w:rsid w:val="00AA70D5"/>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30pt">
    <w:name w:val="Основной текст (3) + Полужирный;Интервал 0 pt"/>
    <w:basedOn w:val="3"/>
    <w:rsid w:val="007108C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26">
    <w:name w:val="Подпись к таблице (2)_"/>
    <w:basedOn w:val="a0"/>
    <w:link w:val="27"/>
    <w:rsid w:val="00960F00"/>
    <w:rPr>
      <w:rFonts w:ascii="Times New Roman" w:eastAsia="Times New Roman" w:hAnsi="Times New Roman" w:cs="Times New Roman"/>
      <w:sz w:val="23"/>
      <w:szCs w:val="23"/>
      <w:shd w:val="clear" w:color="auto" w:fill="FFFFFF"/>
    </w:rPr>
  </w:style>
  <w:style w:type="paragraph" w:customStyle="1" w:styleId="27">
    <w:name w:val="Подпись к таблице (2)"/>
    <w:basedOn w:val="a"/>
    <w:link w:val="26"/>
    <w:rsid w:val="00960F00"/>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ConsPlusNonformat0">
    <w:name w:val="ConsPlusNonformat"/>
    <w:uiPriority w:val="99"/>
    <w:rsid w:val="008124A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7085">
      <w:bodyDiv w:val="1"/>
      <w:marLeft w:val="0"/>
      <w:marRight w:val="0"/>
      <w:marTop w:val="0"/>
      <w:marBottom w:val="0"/>
      <w:divBdr>
        <w:top w:val="none" w:sz="0" w:space="0" w:color="auto"/>
        <w:left w:val="none" w:sz="0" w:space="0" w:color="auto"/>
        <w:bottom w:val="none" w:sz="0" w:space="0" w:color="auto"/>
        <w:right w:val="none" w:sz="0" w:space="0" w:color="auto"/>
      </w:divBdr>
      <w:divsChild>
        <w:div w:id="1455097591">
          <w:marLeft w:val="0"/>
          <w:marRight w:val="0"/>
          <w:marTop w:val="0"/>
          <w:marBottom w:val="0"/>
          <w:divBdr>
            <w:top w:val="none" w:sz="0" w:space="0" w:color="auto"/>
            <w:left w:val="none" w:sz="0" w:space="0" w:color="auto"/>
            <w:bottom w:val="none" w:sz="0" w:space="0" w:color="auto"/>
            <w:right w:val="none" w:sz="0" w:space="0" w:color="auto"/>
          </w:divBdr>
        </w:div>
        <w:div w:id="1253664489">
          <w:marLeft w:val="0"/>
          <w:marRight w:val="0"/>
          <w:marTop w:val="0"/>
          <w:marBottom w:val="0"/>
          <w:divBdr>
            <w:top w:val="none" w:sz="0" w:space="0" w:color="auto"/>
            <w:left w:val="none" w:sz="0" w:space="0" w:color="auto"/>
            <w:bottom w:val="none" w:sz="0" w:space="0" w:color="auto"/>
            <w:right w:val="none" w:sz="0" w:space="0" w:color="auto"/>
          </w:divBdr>
        </w:div>
      </w:divsChild>
    </w:div>
    <w:div w:id="1023674436">
      <w:bodyDiv w:val="1"/>
      <w:marLeft w:val="0"/>
      <w:marRight w:val="0"/>
      <w:marTop w:val="0"/>
      <w:marBottom w:val="0"/>
      <w:divBdr>
        <w:top w:val="none" w:sz="0" w:space="0" w:color="auto"/>
        <w:left w:val="none" w:sz="0" w:space="0" w:color="auto"/>
        <w:bottom w:val="none" w:sz="0" w:space="0" w:color="auto"/>
        <w:right w:val="none" w:sz="0" w:space="0" w:color="auto"/>
      </w:divBdr>
      <w:divsChild>
        <w:div w:id="311255609">
          <w:marLeft w:val="0"/>
          <w:marRight w:val="0"/>
          <w:marTop w:val="0"/>
          <w:marBottom w:val="0"/>
          <w:divBdr>
            <w:top w:val="single" w:sz="2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R&amp;n=336780&amp;date=29.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09FC-1C07-4814-8BD3-0484323D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3</cp:revision>
  <cp:lastPrinted>2017-01-31T11:44:00Z</cp:lastPrinted>
  <dcterms:created xsi:type="dcterms:W3CDTF">2020-04-23T06:44:00Z</dcterms:created>
  <dcterms:modified xsi:type="dcterms:W3CDTF">2020-04-23T06:45:00Z</dcterms:modified>
</cp:coreProperties>
</file>