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293" w:rsidRPr="003F5FD3" w:rsidRDefault="005C4293" w:rsidP="005C4293">
      <w:pPr>
        <w:pStyle w:val="a3"/>
        <w:rPr>
          <w:rFonts w:ascii="Times New Roman" w:hAnsi="Times New Roman"/>
          <w:sz w:val="26"/>
          <w:szCs w:val="26"/>
        </w:rPr>
      </w:pPr>
      <w:r w:rsidRPr="003F5FD3">
        <w:rPr>
          <w:rFonts w:ascii="Times New Roman" w:hAnsi="Times New Roman"/>
          <w:sz w:val="26"/>
          <w:szCs w:val="26"/>
        </w:rPr>
        <w:t>РОССИЙСКАЯ  ФЕДЕРАЦИЯ</w:t>
      </w:r>
    </w:p>
    <w:p w:rsidR="003F5FD3" w:rsidRDefault="005C4293" w:rsidP="005C4293">
      <w:pPr>
        <w:ind w:firstLine="3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F5FD3">
        <w:rPr>
          <w:rFonts w:ascii="Times New Roman" w:hAnsi="Times New Roman" w:cs="Times New Roman"/>
          <w:b/>
          <w:bCs/>
          <w:sz w:val="26"/>
          <w:szCs w:val="26"/>
        </w:rPr>
        <w:t>АДМИНИСТРАЦИЯ КЛЕТНЯНСКОГО РАЙОНА</w:t>
      </w:r>
      <w:r w:rsidR="003F5FD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5C4293" w:rsidRPr="003F5FD3" w:rsidRDefault="005C4293" w:rsidP="005C4293">
      <w:pPr>
        <w:ind w:firstLine="3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F5FD3">
        <w:rPr>
          <w:rFonts w:ascii="Times New Roman" w:hAnsi="Times New Roman" w:cs="Times New Roman"/>
          <w:b/>
          <w:bCs/>
          <w:sz w:val="26"/>
          <w:szCs w:val="26"/>
        </w:rPr>
        <w:t>БРЯНСКОЙ ОБЛАСТИ</w:t>
      </w:r>
    </w:p>
    <w:p w:rsidR="005C4293" w:rsidRPr="003F5FD3" w:rsidRDefault="005C4293" w:rsidP="005C4293">
      <w:pPr>
        <w:pStyle w:val="1"/>
        <w:jc w:val="center"/>
        <w:rPr>
          <w:caps/>
          <w:spacing w:val="100"/>
          <w:sz w:val="26"/>
          <w:szCs w:val="26"/>
        </w:rPr>
      </w:pPr>
    </w:p>
    <w:p w:rsidR="005C4293" w:rsidRPr="003F5FD3" w:rsidRDefault="005C4293" w:rsidP="005C4293">
      <w:pPr>
        <w:pStyle w:val="1"/>
        <w:jc w:val="center"/>
        <w:rPr>
          <w:caps/>
          <w:spacing w:val="100"/>
          <w:sz w:val="26"/>
          <w:szCs w:val="26"/>
        </w:rPr>
      </w:pPr>
      <w:r w:rsidRPr="003F5FD3">
        <w:rPr>
          <w:caps/>
          <w:spacing w:val="100"/>
          <w:sz w:val="26"/>
          <w:szCs w:val="26"/>
        </w:rPr>
        <w:t>ПОСТАНОВЛЕНИЕ</w:t>
      </w:r>
    </w:p>
    <w:p w:rsidR="005C4293" w:rsidRDefault="005C4293" w:rsidP="005C4293">
      <w:pPr>
        <w:rPr>
          <w:rFonts w:ascii="Times New Roman" w:hAnsi="Times New Roman" w:cs="Times New Roman"/>
          <w:sz w:val="26"/>
          <w:szCs w:val="26"/>
        </w:rPr>
      </w:pPr>
    </w:p>
    <w:p w:rsidR="00882D5E" w:rsidRPr="003F5FD3" w:rsidRDefault="00882D5E" w:rsidP="005C4293">
      <w:pPr>
        <w:rPr>
          <w:rFonts w:ascii="Times New Roman" w:hAnsi="Times New Roman" w:cs="Times New Roman"/>
          <w:sz w:val="26"/>
          <w:szCs w:val="26"/>
        </w:rPr>
      </w:pPr>
    </w:p>
    <w:p w:rsidR="005C4293" w:rsidRPr="003F5FD3" w:rsidRDefault="005C4293" w:rsidP="005C4293">
      <w:pPr>
        <w:spacing w:after="0"/>
        <w:rPr>
          <w:rFonts w:ascii="Times New Roman" w:hAnsi="Times New Roman" w:cs="Times New Roman"/>
          <w:snapToGrid w:val="0"/>
          <w:sz w:val="26"/>
          <w:szCs w:val="26"/>
        </w:rPr>
      </w:pPr>
      <w:r w:rsidRPr="003F5FD3">
        <w:rPr>
          <w:rFonts w:ascii="Times New Roman" w:hAnsi="Times New Roman" w:cs="Times New Roman"/>
          <w:snapToGrid w:val="0"/>
          <w:sz w:val="26"/>
          <w:szCs w:val="26"/>
        </w:rPr>
        <w:t xml:space="preserve">от        декабря 2019 года  № </w:t>
      </w:r>
    </w:p>
    <w:p w:rsidR="005C4293" w:rsidRPr="003F5FD3" w:rsidRDefault="005C4293" w:rsidP="005C4293">
      <w:pPr>
        <w:spacing w:after="0"/>
        <w:rPr>
          <w:rFonts w:ascii="Times New Roman" w:hAnsi="Times New Roman" w:cs="Times New Roman"/>
          <w:snapToGrid w:val="0"/>
          <w:sz w:val="26"/>
          <w:szCs w:val="26"/>
        </w:rPr>
      </w:pPr>
      <w:r w:rsidRPr="003F5FD3">
        <w:rPr>
          <w:rFonts w:ascii="Times New Roman" w:hAnsi="Times New Roman" w:cs="Times New Roman"/>
          <w:snapToGrid w:val="0"/>
          <w:sz w:val="26"/>
          <w:szCs w:val="26"/>
        </w:rPr>
        <w:t xml:space="preserve">п. </w:t>
      </w:r>
      <w:proofErr w:type="spellStart"/>
      <w:r w:rsidRPr="003F5FD3">
        <w:rPr>
          <w:rFonts w:ascii="Times New Roman" w:hAnsi="Times New Roman" w:cs="Times New Roman"/>
          <w:snapToGrid w:val="0"/>
          <w:sz w:val="26"/>
          <w:szCs w:val="26"/>
        </w:rPr>
        <w:t>Клетня</w:t>
      </w:r>
      <w:proofErr w:type="spellEnd"/>
    </w:p>
    <w:p w:rsidR="005C4293" w:rsidRPr="003F5FD3" w:rsidRDefault="005C4293" w:rsidP="005C4293">
      <w:pPr>
        <w:spacing w:after="0"/>
        <w:rPr>
          <w:rFonts w:ascii="Times New Roman" w:hAnsi="Times New Roman" w:cs="Times New Roman"/>
          <w:snapToGrid w:val="0"/>
          <w:sz w:val="26"/>
          <w:szCs w:val="26"/>
        </w:rPr>
      </w:pPr>
    </w:p>
    <w:p w:rsidR="005C4293" w:rsidRPr="003F5FD3" w:rsidRDefault="005C4293" w:rsidP="005C429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F5FD3">
        <w:rPr>
          <w:rFonts w:ascii="Times New Roman" w:hAnsi="Times New Roman" w:cs="Times New Roman"/>
          <w:snapToGrid w:val="0"/>
          <w:sz w:val="26"/>
          <w:szCs w:val="26"/>
        </w:rPr>
        <w:t>О соглашениях,</w:t>
      </w:r>
      <w:r w:rsidRPr="003F5FD3">
        <w:rPr>
          <w:rFonts w:ascii="Times New Roman" w:hAnsi="Times New Roman" w:cs="Times New Roman"/>
          <w:sz w:val="26"/>
          <w:szCs w:val="26"/>
        </w:rPr>
        <w:t xml:space="preserve"> которые предусматривают </w:t>
      </w:r>
    </w:p>
    <w:p w:rsidR="005C4293" w:rsidRPr="003F5FD3" w:rsidRDefault="005C4293" w:rsidP="005C429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F5FD3">
        <w:rPr>
          <w:rFonts w:ascii="Times New Roman" w:hAnsi="Times New Roman" w:cs="Times New Roman"/>
          <w:sz w:val="26"/>
          <w:szCs w:val="26"/>
        </w:rPr>
        <w:t xml:space="preserve">меры по социально-экономическому развитию </w:t>
      </w:r>
    </w:p>
    <w:p w:rsidR="005C4293" w:rsidRPr="003F5FD3" w:rsidRDefault="005C4293" w:rsidP="005C429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F5FD3">
        <w:rPr>
          <w:rFonts w:ascii="Times New Roman" w:hAnsi="Times New Roman" w:cs="Times New Roman"/>
          <w:sz w:val="26"/>
          <w:szCs w:val="26"/>
        </w:rPr>
        <w:t xml:space="preserve">и оздоровлению муниципальных финансов </w:t>
      </w:r>
    </w:p>
    <w:p w:rsidR="005C4293" w:rsidRPr="003F5FD3" w:rsidRDefault="005C429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5C4293" w:rsidRPr="003F5FD3" w:rsidRDefault="005C429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60F3C" w:rsidRDefault="005C42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5FD3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6" w:history="1">
        <w:r w:rsidR="003F5FD3" w:rsidRPr="005C4293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="003F5FD3" w:rsidRPr="005C4293">
        <w:rPr>
          <w:rFonts w:ascii="Times New Roman" w:hAnsi="Times New Roman" w:cs="Times New Roman"/>
          <w:sz w:val="26"/>
          <w:szCs w:val="26"/>
        </w:rPr>
        <w:t xml:space="preserve"> Брянской области от 2 ноября 2016 года N 89-З "О межбюджетных отношениях в Брянской области"</w:t>
      </w:r>
      <w:r w:rsidR="003F5FD3">
        <w:rPr>
          <w:rFonts w:ascii="Times New Roman" w:hAnsi="Times New Roman" w:cs="Times New Roman"/>
          <w:sz w:val="26"/>
          <w:szCs w:val="26"/>
        </w:rPr>
        <w:t xml:space="preserve">, </w:t>
      </w:r>
      <w:hyperlink r:id="rId7" w:history="1">
        <w:r w:rsidRPr="003F5FD3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Постановлением</w:t>
        </w:r>
      </w:hyperlink>
      <w:r w:rsidRPr="003F5FD3">
        <w:rPr>
          <w:rFonts w:ascii="Times New Roman" w:hAnsi="Times New Roman" w:cs="Times New Roman"/>
          <w:sz w:val="26"/>
          <w:szCs w:val="26"/>
        </w:rPr>
        <w:t xml:space="preserve"> Правительства Брянской области от </w:t>
      </w:r>
      <w:r w:rsidR="00B60F3C" w:rsidRPr="003F5FD3">
        <w:rPr>
          <w:rFonts w:ascii="Times New Roman" w:hAnsi="Times New Roman" w:cs="Times New Roman"/>
          <w:sz w:val="26"/>
          <w:szCs w:val="26"/>
        </w:rPr>
        <w:t>12</w:t>
      </w:r>
      <w:r w:rsidRPr="003F5FD3">
        <w:rPr>
          <w:rFonts w:ascii="Times New Roman" w:hAnsi="Times New Roman" w:cs="Times New Roman"/>
          <w:sz w:val="26"/>
          <w:szCs w:val="26"/>
        </w:rPr>
        <w:t xml:space="preserve"> декабря 201</w:t>
      </w:r>
      <w:r w:rsidR="00B60F3C" w:rsidRPr="003F5FD3">
        <w:rPr>
          <w:rFonts w:ascii="Times New Roman" w:hAnsi="Times New Roman" w:cs="Times New Roman"/>
          <w:sz w:val="26"/>
          <w:szCs w:val="26"/>
        </w:rPr>
        <w:t>8</w:t>
      </w:r>
      <w:r w:rsidRPr="003F5FD3">
        <w:rPr>
          <w:rFonts w:ascii="Times New Roman" w:hAnsi="Times New Roman" w:cs="Times New Roman"/>
          <w:sz w:val="26"/>
          <w:szCs w:val="26"/>
        </w:rPr>
        <w:t xml:space="preserve"> года N </w:t>
      </w:r>
      <w:r w:rsidR="00B60F3C" w:rsidRPr="003F5FD3">
        <w:rPr>
          <w:rFonts w:ascii="Times New Roman" w:hAnsi="Times New Roman" w:cs="Times New Roman"/>
          <w:sz w:val="26"/>
          <w:szCs w:val="26"/>
        </w:rPr>
        <w:t>35-п</w:t>
      </w:r>
      <w:r w:rsidRPr="003F5FD3">
        <w:rPr>
          <w:rFonts w:ascii="Times New Roman" w:hAnsi="Times New Roman" w:cs="Times New Roman"/>
          <w:sz w:val="26"/>
          <w:szCs w:val="26"/>
        </w:rPr>
        <w:t xml:space="preserve"> "О соглашениях, которые предусматривают меры по</w:t>
      </w:r>
      <w:r w:rsidRPr="005C4293">
        <w:rPr>
          <w:rFonts w:ascii="Times New Roman" w:hAnsi="Times New Roman" w:cs="Times New Roman"/>
          <w:sz w:val="26"/>
          <w:szCs w:val="26"/>
        </w:rPr>
        <w:t xml:space="preserve"> социально-экономическому развитию и оздоровлению </w:t>
      </w:r>
      <w:r w:rsidR="00B60F3C">
        <w:rPr>
          <w:rFonts w:ascii="Times New Roman" w:hAnsi="Times New Roman" w:cs="Times New Roman"/>
          <w:sz w:val="26"/>
          <w:szCs w:val="26"/>
        </w:rPr>
        <w:t>муниципальных финансов</w:t>
      </w:r>
      <w:r w:rsidRPr="005C4293">
        <w:rPr>
          <w:rFonts w:ascii="Times New Roman" w:hAnsi="Times New Roman" w:cs="Times New Roman"/>
          <w:sz w:val="26"/>
          <w:szCs w:val="26"/>
        </w:rPr>
        <w:t xml:space="preserve">" </w:t>
      </w:r>
    </w:p>
    <w:p w:rsidR="003F5FD3" w:rsidRDefault="003F5F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C4293" w:rsidRPr="005C4293" w:rsidRDefault="00B60F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Постановляю</w:t>
      </w:r>
      <w:r w:rsidR="005C4293" w:rsidRPr="005C4293">
        <w:rPr>
          <w:rFonts w:ascii="Times New Roman" w:hAnsi="Times New Roman" w:cs="Times New Roman"/>
          <w:sz w:val="26"/>
          <w:szCs w:val="26"/>
        </w:rPr>
        <w:t>:</w:t>
      </w:r>
    </w:p>
    <w:p w:rsidR="005C4293" w:rsidRPr="005C4293" w:rsidRDefault="005C42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4293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5C4293">
        <w:rPr>
          <w:rFonts w:ascii="Times New Roman" w:hAnsi="Times New Roman" w:cs="Times New Roman"/>
          <w:sz w:val="26"/>
          <w:szCs w:val="26"/>
        </w:rPr>
        <w:t xml:space="preserve">Установить, что соглашение о мерах по социально-экономическому развитию и оздоровлению муниципальных финансов </w:t>
      </w:r>
      <w:r w:rsidR="003F5FD3">
        <w:rPr>
          <w:rFonts w:ascii="Times New Roman" w:hAnsi="Times New Roman" w:cs="Times New Roman"/>
          <w:sz w:val="26"/>
          <w:szCs w:val="26"/>
        </w:rPr>
        <w:t xml:space="preserve">городского и сельских </w:t>
      </w:r>
      <w:r w:rsidR="00B60F3C">
        <w:rPr>
          <w:rFonts w:ascii="Times New Roman" w:hAnsi="Times New Roman" w:cs="Times New Roman"/>
          <w:sz w:val="26"/>
          <w:szCs w:val="26"/>
        </w:rPr>
        <w:t xml:space="preserve">поселений </w:t>
      </w:r>
      <w:proofErr w:type="spellStart"/>
      <w:r w:rsidR="00B60F3C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="00B60F3C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5C4293">
        <w:rPr>
          <w:rFonts w:ascii="Times New Roman" w:hAnsi="Times New Roman" w:cs="Times New Roman"/>
          <w:sz w:val="26"/>
          <w:szCs w:val="26"/>
        </w:rPr>
        <w:t xml:space="preserve">, заключаемое </w:t>
      </w:r>
      <w:r w:rsidR="00B60F3C"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proofErr w:type="spellStart"/>
      <w:r w:rsidR="00B60F3C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="00B60F3C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5C4293">
        <w:rPr>
          <w:rFonts w:ascii="Times New Roman" w:hAnsi="Times New Roman" w:cs="Times New Roman"/>
          <w:sz w:val="26"/>
          <w:szCs w:val="26"/>
        </w:rPr>
        <w:t xml:space="preserve"> и </w:t>
      </w:r>
      <w:r w:rsidR="00B60F3C">
        <w:rPr>
          <w:rFonts w:ascii="Times New Roman" w:hAnsi="Times New Roman" w:cs="Times New Roman"/>
          <w:sz w:val="26"/>
          <w:szCs w:val="26"/>
        </w:rPr>
        <w:t xml:space="preserve">главами </w:t>
      </w:r>
      <w:r w:rsidRPr="005C4293">
        <w:rPr>
          <w:rFonts w:ascii="Times New Roman" w:hAnsi="Times New Roman" w:cs="Times New Roman"/>
          <w:sz w:val="26"/>
          <w:szCs w:val="26"/>
        </w:rPr>
        <w:t>администраци</w:t>
      </w:r>
      <w:r w:rsidR="00B60F3C">
        <w:rPr>
          <w:rFonts w:ascii="Times New Roman" w:hAnsi="Times New Roman" w:cs="Times New Roman"/>
          <w:sz w:val="26"/>
          <w:szCs w:val="26"/>
        </w:rPr>
        <w:t xml:space="preserve">й поселений </w:t>
      </w:r>
      <w:proofErr w:type="spellStart"/>
      <w:r w:rsidR="00B60F3C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="00B60F3C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5C4293">
        <w:rPr>
          <w:rFonts w:ascii="Times New Roman" w:hAnsi="Times New Roman" w:cs="Times New Roman"/>
          <w:sz w:val="26"/>
          <w:szCs w:val="26"/>
        </w:rPr>
        <w:t>, являющ</w:t>
      </w:r>
      <w:r w:rsidR="00B60F3C">
        <w:rPr>
          <w:rFonts w:ascii="Times New Roman" w:hAnsi="Times New Roman" w:cs="Times New Roman"/>
          <w:sz w:val="26"/>
          <w:szCs w:val="26"/>
        </w:rPr>
        <w:t>их</w:t>
      </w:r>
      <w:r w:rsidRPr="005C4293">
        <w:rPr>
          <w:rFonts w:ascii="Times New Roman" w:hAnsi="Times New Roman" w:cs="Times New Roman"/>
          <w:sz w:val="26"/>
          <w:szCs w:val="26"/>
        </w:rPr>
        <w:t>ся получател</w:t>
      </w:r>
      <w:r w:rsidR="0007018B">
        <w:rPr>
          <w:rFonts w:ascii="Times New Roman" w:hAnsi="Times New Roman" w:cs="Times New Roman"/>
          <w:sz w:val="26"/>
          <w:szCs w:val="26"/>
        </w:rPr>
        <w:t>ями</w:t>
      </w:r>
      <w:r w:rsidRPr="005C4293">
        <w:rPr>
          <w:rFonts w:ascii="Times New Roman" w:hAnsi="Times New Roman" w:cs="Times New Roman"/>
          <w:sz w:val="26"/>
          <w:szCs w:val="26"/>
        </w:rPr>
        <w:t xml:space="preserve"> дотации на выравнивание бюджетной обеспеченности</w:t>
      </w:r>
      <w:r w:rsidR="0007018B">
        <w:rPr>
          <w:rFonts w:ascii="Times New Roman" w:hAnsi="Times New Roman" w:cs="Times New Roman"/>
          <w:sz w:val="26"/>
          <w:szCs w:val="26"/>
        </w:rPr>
        <w:t xml:space="preserve"> поселений</w:t>
      </w:r>
      <w:r w:rsidRPr="005C4293">
        <w:rPr>
          <w:rFonts w:ascii="Times New Roman" w:hAnsi="Times New Roman" w:cs="Times New Roman"/>
          <w:sz w:val="26"/>
          <w:szCs w:val="26"/>
        </w:rPr>
        <w:t xml:space="preserve">, </w:t>
      </w:r>
      <w:r w:rsidR="0007018B">
        <w:rPr>
          <w:rFonts w:ascii="Times New Roman" w:hAnsi="Times New Roman" w:cs="Times New Roman"/>
          <w:sz w:val="26"/>
          <w:szCs w:val="26"/>
        </w:rPr>
        <w:t xml:space="preserve"> иных межбюджетных трансфертов -</w:t>
      </w:r>
      <w:r w:rsidRPr="005C4293">
        <w:rPr>
          <w:rFonts w:ascii="Times New Roman" w:hAnsi="Times New Roman" w:cs="Times New Roman"/>
          <w:sz w:val="26"/>
          <w:szCs w:val="26"/>
        </w:rPr>
        <w:t xml:space="preserve"> дотации на поддержку мер по обеспечению сбалансированности бюджетов </w:t>
      </w:r>
      <w:r w:rsidR="0007018B">
        <w:rPr>
          <w:rFonts w:ascii="Times New Roman" w:hAnsi="Times New Roman" w:cs="Times New Roman"/>
          <w:sz w:val="26"/>
          <w:szCs w:val="26"/>
        </w:rPr>
        <w:t>поселений</w:t>
      </w:r>
      <w:r w:rsidRPr="005C4293">
        <w:rPr>
          <w:rFonts w:ascii="Times New Roman" w:hAnsi="Times New Roman" w:cs="Times New Roman"/>
          <w:sz w:val="26"/>
          <w:szCs w:val="26"/>
        </w:rPr>
        <w:t xml:space="preserve"> (далее - соглашение), подписывается в следующем порядке:</w:t>
      </w:r>
      <w:proofErr w:type="gramEnd"/>
    </w:p>
    <w:p w:rsidR="005C4293" w:rsidRPr="005C4293" w:rsidRDefault="005C42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4293">
        <w:rPr>
          <w:rFonts w:ascii="Times New Roman" w:hAnsi="Times New Roman" w:cs="Times New Roman"/>
          <w:sz w:val="26"/>
          <w:szCs w:val="26"/>
        </w:rPr>
        <w:t xml:space="preserve">соглашение подписывается </w:t>
      </w:r>
      <w:r w:rsidR="00B80CE5">
        <w:rPr>
          <w:rFonts w:ascii="Times New Roman" w:hAnsi="Times New Roman" w:cs="Times New Roman"/>
          <w:sz w:val="26"/>
          <w:szCs w:val="26"/>
        </w:rPr>
        <w:t xml:space="preserve">главой </w:t>
      </w:r>
      <w:r w:rsidRPr="005C4293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B80CE5">
        <w:rPr>
          <w:rFonts w:ascii="Times New Roman" w:hAnsi="Times New Roman" w:cs="Times New Roman"/>
          <w:sz w:val="26"/>
          <w:szCs w:val="26"/>
        </w:rPr>
        <w:t>поселения</w:t>
      </w:r>
      <w:r w:rsidRPr="005C4293">
        <w:rPr>
          <w:rFonts w:ascii="Times New Roman" w:hAnsi="Times New Roman" w:cs="Times New Roman"/>
          <w:sz w:val="26"/>
          <w:szCs w:val="26"/>
        </w:rPr>
        <w:t xml:space="preserve">, являющегося получателем дотации на выравнивание бюджетной обеспеченности </w:t>
      </w:r>
      <w:r w:rsidR="00B80CE5">
        <w:rPr>
          <w:rFonts w:ascii="Times New Roman" w:hAnsi="Times New Roman" w:cs="Times New Roman"/>
          <w:sz w:val="26"/>
          <w:szCs w:val="26"/>
        </w:rPr>
        <w:t>поселений</w:t>
      </w:r>
      <w:r w:rsidRPr="005C4293">
        <w:rPr>
          <w:rFonts w:ascii="Times New Roman" w:hAnsi="Times New Roman" w:cs="Times New Roman"/>
          <w:sz w:val="26"/>
          <w:szCs w:val="26"/>
        </w:rPr>
        <w:t xml:space="preserve">, </w:t>
      </w:r>
      <w:r w:rsidR="00B80CE5">
        <w:rPr>
          <w:rFonts w:ascii="Times New Roman" w:hAnsi="Times New Roman" w:cs="Times New Roman"/>
          <w:sz w:val="26"/>
          <w:szCs w:val="26"/>
        </w:rPr>
        <w:t>иных межбюджетных трансфертов -</w:t>
      </w:r>
      <w:r w:rsidR="00B80CE5" w:rsidRPr="005C4293">
        <w:rPr>
          <w:rFonts w:ascii="Times New Roman" w:hAnsi="Times New Roman" w:cs="Times New Roman"/>
          <w:sz w:val="26"/>
          <w:szCs w:val="26"/>
        </w:rPr>
        <w:t xml:space="preserve"> дотации на поддержку мер по обеспечению сбалансированности бюджетов </w:t>
      </w:r>
      <w:r w:rsidR="00B80CE5">
        <w:rPr>
          <w:rFonts w:ascii="Times New Roman" w:hAnsi="Times New Roman" w:cs="Times New Roman"/>
          <w:sz w:val="26"/>
          <w:szCs w:val="26"/>
        </w:rPr>
        <w:t>поселений</w:t>
      </w:r>
      <w:r w:rsidR="00B80CE5" w:rsidRPr="005C4293">
        <w:rPr>
          <w:rFonts w:ascii="Times New Roman" w:hAnsi="Times New Roman" w:cs="Times New Roman"/>
          <w:sz w:val="26"/>
          <w:szCs w:val="26"/>
        </w:rPr>
        <w:t xml:space="preserve"> </w:t>
      </w:r>
      <w:r w:rsidRPr="005C4293">
        <w:rPr>
          <w:rFonts w:ascii="Times New Roman" w:hAnsi="Times New Roman" w:cs="Times New Roman"/>
          <w:sz w:val="26"/>
          <w:szCs w:val="26"/>
        </w:rPr>
        <w:t xml:space="preserve">(далее - дотации), и представляется в </w:t>
      </w:r>
      <w:r w:rsidR="00B80CE5" w:rsidRPr="008D3622">
        <w:rPr>
          <w:rFonts w:ascii="Times New Roman" w:hAnsi="Times New Roman" w:cs="Times New Roman"/>
          <w:sz w:val="26"/>
          <w:szCs w:val="26"/>
        </w:rPr>
        <w:t>финансовое управление администрации</w:t>
      </w:r>
      <w:r w:rsidR="00B80CE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D3622">
        <w:rPr>
          <w:rFonts w:ascii="Times New Roman" w:hAnsi="Times New Roman" w:cs="Times New Roman"/>
          <w:sz w:val="26"/>
          <w:szCs w:val="26"/>
        </w:rPr>
        <w:t>К</w:t>
      </w:r>
      <w:r w:rsidR="00B80CE5">
        <w:rPr>
          <w:rFonts w:ascii="Times New Roman" w:hAnsi="Times New Roman" w:cs="Times New Roman"/>
          <w:sz w:val="26"/>
          <w:szCs w:val="26"/>
        </w:rPr>
        <w:t>летнянского</w:t>
      </w:r>
      <w:proofErr w:type="spellEnd"/>
      <w:r w:rsidR="00B80CE5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5C4293">
        <w:rPr>
          <w:rFonts w:ascii="Times New Roman" w:hAnsi="Times New Roman" w:cs="Times New Roman"/>
          <w:sz w:val="26"/>
          <w:szCs w:val="26"/>
        </w:rPr>
        <w:t xml:space="preserve"> до 15 февраля соответствующего года;</w:t>
      </w:r>
    </w:p>
    <w:p w:rsidR="005C4293" w:rsidRPr="005C4293" w:rsidRDefault="005C42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4293">
        <w:rPr>
          <w:rFonts w:ascii="Times New Roman" w:hAnsi="Times New Roman" w:cs="Times New Roman"/>
          <w:sz w:val="26"/>
          <w:szCs w:val="26"/>
        </w:rPr>
        <w:t xml:space="preserve">соглашение подписывается </w:t>
      </w:r>
      <w:r w:rsidR="008D3622">
        <w:rPr>
          <w:rFonts w:ascii="Times New Roman" w:hAnsi="Times New Roman" w:cs="Times New Roman"/>
          <w:sz w:val="26"/>
          <w:szCs w:val="26"/>
        </w:rPr>
        <w:t xml:space="preserve">главой </w:t>
      </w:r>
      <w:r w:rsidR="00B80CE5">
        <w:rPr>
          <w:rFonts w:ascii="Times New Roman" w:hAnsi="Times New Roman" w:cs="Times New Roman"/>
          <w:sz w:val="26"/>
          <w:szCs w:val="26"/>
        </w:rPr>
        <w:t>администраци</w:t>
      </w:r>
      <w:r w:rsidR="008D3622">
        <w:rPr>
          <w:rFonts w:ascii="Times New Roman" w:hAnsi="Times New Roman" w:cs="Times New Roman"/>
          <w:sz w:val="26"/>
          <w:szCs w:val="26"/>
        </w:rPr>
        <w:t>и</w:t>
      </w:r>
      <w:r w:rsidR="00B80CE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80CE5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="00B80CE5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5C4293">
        <w:rPr>
          <w:rFonts w:ascii="Times New Roman" w:hAnsi="Times New Roman" w:cs="Times New Roman"/>
          <w:sz w:val="26"/>
          <w:szCs w:val="26"/>
        </w:rPr>
        <w:t xml:space="preserve"> не позднее 1 марта соответствующего года.</w:t>
      </w:r>
    </w:p>
    <w:p w:rsidR="005C4293" w:rsidRPr="005C4293" w:rsidRDefault="005C42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4293">
        <w:rPr>
          <w:rFonts w:ascii="Times New Roman" w:hAnsi="Times New Roman" w:cs="Times New Roman"/>
          <w:sz w:val="26"/>
          <w:szCs w:val="26"/>
        </w:rPr>
        <w:t xml:space="preserve">2. Соглашение не заключается в случае направления </w:t>
      </w:r>
      <w:r w:rsidR="00B80CE5">
        <w:rPr>
          <w:rFonts w:ascii="Times New Roman" w:hAnsi="Times New Roman" w:cs="Times New Roman"/>
          <w:sz w:val="26"/>
          <w:szCs w:val="26"/>
        </w:rPr>
        <w:t xml:space="preserve">главой </w:t>
      </w:r>
      <w:r w:rsidR="00B80CE5" w:rsidRPr="005C4293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B80CE5">
        <w:rPr>
          <w:rFonts w:ascii="Times New Roman" w:hAnsi="Times New Roman" w:cs="Times New Roman"/>
          <w:sz w:val="26"/>
          <w:szCs w:val="26"/>
        </w:rPr>
        <w:t>поселения</w:t>
      </w:r>
      <w:r w:rsidRPr="005C4293">
        <w:rPr>
          <w:rFonts w:ascii="Times New Roman" w:hAnsi="Times New Roman" w:cs="Times New Roman"/>
          <w:sz w:val="26"/>
          <w:szCs w:val="26"/>
        </w:rPr>
        <w:t xml:space="preserve"> в </w:t>
      </w:r>
      <w:r w:rsidR="00B80CE5">
        <w:rPr>
          <w:rFonts w:ascii="Times New Roman" w:hAnsi="Times New Roman" w:cs="Times New Roman"/>
          <w:sz w:val="26"/>
          <w:szCs w:val="26"/>
        </w:rPr>
        <w:t xml:space="preserve">администрацию </w:t>
      </w:r>
      <w:proofErr w:type="spellStart"/>
      <w:r w:rsidR="00B80CE5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="00B80CE5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5C4293">
        <w:rPr>
          <w:rFonts w:ascii="Times New Roman" w:hAnsi="Times New Roman" w:cs="Times New Roman"/>
          <w:sz w:val="26"/>
          <w:szCs w:val="26"/>
        </w:rPr>
        <w:t xml:space="preserve"> официального отказа от получения в соответствующем финансовом году дотации.</w:t>
      </w:r>
    </w:p>
    <w:p w:rsidR="005C4293" w:rsidRPr="005C4293" w:rsidRDefault="005C42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5C4293">
        <w:rPr>
          <w:rFonts w:ascii="Times New Roman" w:hAnsi="Times New Roman" w:cs="Times New Roman"/>
          <w:sz w:val="26"/>
          <w:szCs w:val="26"/>
        </w:rPr>
        <w:lastRenderedPageBreak/>
        <w:t>3. Установить, что соглашение должно предусматривать:</w:t>
      </w:r>
    </w:p>
    <w:p w:rsidR="005C4293" w:rsidRPr="005C4293" w:rsidRDefault="005C42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4293">
        <w:rPr>
          <w:rFonts w:ascii="Times New Roman" w:hAnsi="Times New Roman" w:cs="Times New Roman"/>
          <w:sz w:val="26"/>
          <w:szCs w:val="26"/>
        </w:rPr>
        <w:t xml:space="preserve">обязательства муниципального образования, являющегося получателем дотаций, по </w:t>
      </w:r>
      <w:hyperlink w:anchor="P60" w:history="1">
        <w:r w:rsidRPr="005C4293">
          <w:rPr>
            <w:rFonts w:ascii="Times New Roman" w:hAnsi="Times New Roman" w:cs="Times New Roman"/>
            <w:color w:val="0000FF"/>
            <w:sz w:val="26"/>
            <w:szCs w:val="26"/>
          </w:rPr>
          <w:t>перечню</w:t>
        </w:r>
      </w:hyperlink>
      <w:r w:rsidRPr="005C4293">
        <w:rPr>
          <w:rFonts w:ascii="Times New Roman" w:hAnsi="Times New Roman" w:cs="Times New Roman"/>
          <w:sz w:val="26"/>
          <w:szCs w:val="26"/>
        </w:rPr>
        <w:t xml:space="preserve"> согласно приложению к настоящему Постановлению;</w:t>
      </w:r>
    </w:p>
    <w:p w:rsidR="005C4293" w:rsidRPr="005C4293" w:rsidRDefault="005C42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4293">
        <w:rPr>
          <w:rFonts w:ascii="Times New Roman" w:hAnsi="Times New Roman" w:cs="Times New Roman"/>
          <w:sz w:val="26"/>
          <w:szCs w:val="26"/>
        </w:rPr>
        <w:t xml:space="preserve">обязательства </w:t>
      </w:r>
      <w:r w:rsidR="00B80CE5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="00B80CE5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="00B80CE5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5C4293">
        <w:rPr>
          <w:rFonts w:ascii="Times New Roman" w:hAnsi="Times New Roman" w:cs="Times New Roman"/>
          <w:sz w:val="26"/>
          <w:szCs w:val="26"/>
        </w:rPr>
        <w:t xml:space="preserve"> рассматривать документы, представляемые </w:t>
      </w:r>
      <w:r w:rsidR="00B80CE5">
        <w:rPr>
          <w:rFonts w:ascii="Times New Roman" w:hAnsi="Times New Roman" w:cs="Times New Roman"/>
          <w:sz w:val="26"/>
          <w:szCs w:val="26"/>
        </w:rPr>
        <w:t xml:space="preserve">главой </w:t>
      </w:r>
      <w:r w:rsidR="00B80CE5" w:rsidRPr="005C4293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B80CE5">
        <w:rPr>
          <w:rFonts w:ascii="Times New Roman" w:hAnsi="Times New Roman" w:cs="Times New Roman"/>
          <w:sz w:val="26"/>
          <w:szCs w:val="26"/>
        </w:rPr>
        <w:t>поселения</w:t>
      </w:r>
      <w:r w:rsidRPr="005C4293">
        <w:rPr>
          <w:rFonts w:ascii="Times New Roman" w:hAnsi="Times New Roman" w:cs="Times New Roman"/>
          <w:sz w:val="26"/>
          <w:szCs w:val="26"/>
        </w:rPr>
        <w:t xml:space="preserve">, являющегося получателем дотаций, касающиеся обязательств </w:t>
      </w:r>
      <w:r w:rsidR="00B80CE5">
        <w:rPr>
          <w:rFonts w:ascii="Times New Roman" w:hAnsi="Times New Roman" w:cs="Times New Roman"/>
          <w:sz w:val="26"/>
          <w:szCs w:val="26"/>
        </w:rPr>
        <w:t>поселения</w:t>
      </w:r>
      <w:r w:rsidRPr="005C4293">
        <w:rPr>
          <w:rFonts w:ascii="Times New Roman" w:hAnsi="Times New Roman" w:cs="Times New Roman"/>
          <w:sz w:val="26"/>
          <w:szCs w:val="26"/>
        </w:rPr>
        <w:t>, возникших из соглашения, и готовить заключения на эти документы.</w:t>
      </w:r>
    </w:p>
    <w:p w:rsidR="005C4293" w:rsidRPr="005C4293" w:rsidRDefault="005C42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4293">
        <w:rPr>
          <w:rFonts w:ascii="Times New Roman" w:hAnsi="Times New Roman" w:cs="Times New Roman"/>
          <w:sz w:val="26"/>
          <w:szCs w:val="26"/>
        </w:rPr>
        <w:t xml:space="preserve">4. </w:t>
      </w:r>
      <w:r w:rsidR="00B80CE5">
        <w:rPr>
          <w:rFonts w:ascii="Times New Roman" w:hAnsi="Times New Roman" w:cs="Times New Roman"/>
          <w:sz w:val="26"/>
          <w:szCs w:val="26"/>
        </w:rPr>
        <w:t xml:space="preserve">Главе </w:t>
      </w:r>
      <w:r w:rsidR="00B80CE5" w:rsidRPr="005C4293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B80CE5" w:rsidRPr="003F5FD3">
        <w:rPr>
          <w:rFonts w:ascii="Times New Roman" w:hAnsi="Times New Roman" w:cs="Times New Roman"/>
          <w:sz w:val="26"/>
          <w:szCs w:val="26"/>
        </w:rPr>
        <w:t>поселения</w:t>
      </w:r>
      <w:r w:rsidRPr="003F5FD3">
        <w:rPr>
          <w:rFonts w:ascii="Times New Roman" w:hAnsi="Times New Roman" w:cs="Times New Roman"/>
          <w:sz w:val="26"/>
          <w:szCs w:val="26"/>
        </w:rPr>
        <w:t xml:space="preserve">, являющегося получателем дотаций, направлять в </w:t>
      </w:r>
      <w:r w:rsidR="003F5FD3" w:rsidRPr="003F5FD3">
        <w:rPr>
          <w:rFonts w:ascii="Times New Roman" w:hAnsi="Times New Roman" w:cs="Times New Roman"/>
          <w:sz w:val="26"/>
          <w:szCs w:val="26"/>
        </w:rPr>
        <w:t xml:space="preserve">финансовое управление </w:t>
      </w:r>
      <w:r w:rsidR="00B80CE5" w:rsidRPr="003F5FD3">
        <w:rPr>
          <w:rFonts w:ascii="Times New Roman" w:hAnsi="Times New Roman" w:cs="Times New Roman"/>
          <w:sz w:val="26"/>
          <w:szCs w:val="26"/>
        </w:rPr>
        <w:t>администраци</w:t>
      </w:r>
      <w:r w:rsidR="003F5FD3" w:rsidRPr="003F5FD3">
        <w:rPr>
          <w:rFonts w:ascii="Times New Roman" w:hAnsi="Times New Roman" w:cs="Times New Roman"/>
          <w:sz w:val="26"/>
          <w:szCs w:val="26"/>
        </w:rPr>
        <w:t>и</w:t>
      </w:r>
      <w:r w:rsidR="00B80CE5" w:rsidRPr="003F5F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80CE5" w:rsidRPr="003F5FD3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="00B80CE5" w:rsidRPr="003F5FD3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3F5FD3">
        <w:rPr>
          <w:rFonts w:ascii="Times New Roman" w:hAnsi="Times New Roman" w:cs="Times New Roman"/>
          <w:sz w:val="26"/>
          <w:szCs w:val="26"/>
        </w:rPr>
        <w:t xml:space="preserve"> ежеквартально до 20-го числа месяца, следующего за отчетным кварталом, отчет об исполнении обязательств </w:t>
      </w:r>
      <w:r w:rsidR="00B80CE5" w:rsidRPr="003F5FD3">
        <w:rPr>
          <w:rFonts w:ascii="Times New Roman" w:hAnsi="Times New Roman" w:cs="Times New Roman"/>
          <w:sz w:val="26"/>
          <w:szCs w:val="26"/>
        </w:rPr>
        <w:t>поселения</w:t>
      </w:r>
      <w:r w:rsidRPr="003F5FD3">
        <w:rPr>
          <w:rFonts w:ascii="Times New Roman" w:hAnsi="Times New Roman" w:cs="Times New Roman"/>
          <w:sz w:val="26"/>
          <w:szCs w:val="26"/>
        </w:rPr>
        <w:t xml:space="preserve">, предусмотренных </w:t>
      </w:r>
      <w:hyperlink w:anchor="P60" w:history="1">
        <w:r w:rsidRPr="003F5FD3">
          <w:rPr>
            <w:rFonts w:ascii="Times New Roman" w:hAnsi="Times New Roman" w:cs="Times New Roman"/>
            <w:color w:val="0000FF"/>
            <w:sz w:val="26"/>
            <w:szCs w:val="26"/>
          </w:rPr>
          <w:t>приложением</w:t>
        </w:r>
      </w:hyperlink>
      <w:r w:rsidRPr="003F5FD3">
        <w:rPr>
          <w:rFonts w:ascii="Times New Roman" w:hAnsi="Times New Roman" w:cs="Times New Roman"/>
          <w:sz w:val="26"/>
          <w:szCs w:val="26"/>
        </w:rPr>
        <w:t xml:space="preserve"> к настоящему Постановлению.</w:t>
      </w:r>
    </w:p>
    <w:p w:rsidR="005C4293" w:rsidRPr="005C4293" w:rsidRDefault="005C42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4293">
        <w:rPr>
          <w:rFonts w:ascii="Times New Roman" w:hAnsi="Times New Roman" w:cs="Times New Roman"/>
          <w:sz w:val="26"/>
          <w:szCs w:val="26"/>
        </w:rPr>
        <w:t xml:space="preserve">5. </w:t>
      </w:r>
      <w:r w:rsidR="00B80CE5">
        <w:rPr>
          <w:rFonts w:ascii="Times New Roman" w:hAnsi="Times New Roman" w:cs="Times New Roman"/>
          <w:sz w:val="26"/>
          <w:szCs w:val="26"/>
        </w:rPr>
        <w:t xml:space="preserve">Финансовому управлению администрации </w:t>
      </w:r>
      <w:proofErr w:type="spellStart"/>
      <w:r w:rsidR="00B80CE5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="00B80CE5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5C4293">
        <w:rPr>
          <w:rFonts w:ascii="Times New Roman" w:hAnsi="Times New Roman" w:cs="Times New Roman"/>
          <w:sz w:val="26"/>
          <w:szCs w:val="26"/>
        </w:rPr>
        <w:t xml:space="preserve"> осуществлять ежеквартально мониторинг исполнения </w:t>
      </w:r>
      <w:r w:rsidR="00B80CE5">
        <w:rPr>
          <w:rFonts w:ascii="Times New Roman" w:hAnsi="Times New Roman" w:cs="Times New Roman"/>
          <w:sz w:val="26"/>
          <w:szCs w:val="26"/>
        </w:rPr>
        <w:t>поселением</w:t>
      </w:r>
      <w:r w:rsidRPr="005C4293">
        <w:rPr>
          <w:rFonts w:ascii="Times New Roman" w:hAnsi="Times New Roman" w:cs="Times New Roman"/>
          <w:sz w:val="26"/>
          <w:szCs w:val="26"/>
        </w:rPr>
        <w:t xml:space="preserve">, в том </w:t>
      </w:r>
      <w:proofErr w:type="gramStart"/>
      <w:r w:rsidRPr="005C4293">
        <w:rPr>
          <w:rFonts w:ascii="Times New Roman" w:hAnsi="Times New Roman" w:cs="Times New Roman"/>
          <w:sz w:val="26"/>
          <w:szCs w:val="26"/>
        </w:rPr>
        <w:t>числе</w:t>
      </w:r>
      <w:proofErr w:type="gramEnd"/>
      <w:r w:rsidRPr="005C4293">
        <w:rPr>
          <w:rFonts w:ascii="Times New Roman" w:hAnsi="Times New Roman" w:cs="Times New Roman"/>
          <w:sz w:val="26"/>
          <w:szCs w:val="26"/>
        </w:rPr>
        <w:t xml:space="preserve"> в бюджете которого доля дотаций из других бюджетов бюджетной системы Российской Федерации, в течение двух из трех последних отчетных финансовых лет превышала 50 процентов объема собственных доходов бюджета муниципального образования, обязательств, предусмотренных </w:t>
      </w:r>
      <w:hyperlink w:anchor="P92" w:history="1">
        <w:r w:rsidRPr="005C4293">
          <w:rPr>
            <w:rFonts w:ascii="Times New Roman" w:hAnsi="Times New Roman" w:cs="Times New Roman"/>
            <w:color w:val="0000FF"/>
            <w:sz w:val="26"/>
            <w:szCs w:val="26"/>
          </w:rPr>
          <w:t>пунктом 3</w:t>
        </w:r>
      </w:hyperlink>
      <w:r w:rsidRPr="005C4293">
        <w:rPr>
          <w:rFonts w:ascii="Times New Roman" w:hAnsi="Times New Roman" w:cs="Times New Roman"/>
          <w:sz w:val="26"/>
          <w:szCs w:val="26"/>
        </w:rPr>
        <w:t xml:space="preserve"> приложения к настоящему Постановлению.</w:t>
      </w:r>
    </w:p>
    <w:p w:rsidR="005C4293" w:rsidRPr="005C4293" w:rsidRDefault="005C42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4293">
        <w:rPr>
          <w:rFonts w:ascii="Times New Roman" w:hAnsi="Times New Roman" w:cs="Times New Roman"/>
          <w:sz w:val="26"/>
          <w:szCs w:val="26"/>
        </w:rPr>
        <w:t xml:space="preserve">6. В случае невыполнения </w:t>
      </w:r>
      <w:r w:rsidR="00B80CE5">
        <w:rPr>
          <w:rFonts w:ascii="Times New Roman" w:hAnsi="Times New Roman" w:cs="Times New Roman"/>
          <w:sz w:val="26"/>
          <w:szCs w:val="26"/>
        </w:rPr>
        <w:t>поселением</w:t>
      </w:r>
      <w:r w:rsidRPr="005C4293">
        <w:rPr>
          <w:rFonts w:ascii="Times New Roman" w:hAnsi="Times New Roman" w:cs="Times New Roman"/>
          <w:sz w:val="26"/>
          <w:szCs w:val="26"/>
        </w:rPr>
        <w:t>, являющимся получателем дотаций, обязательств, предусмотренных:</w:t>
      </w:r>
    </w:p>
    <w:p w:rsidR="005C4293" w:rsidRPr="005C4293" w:rsidRDefault="005C42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26"/>
      <w:bookmarkEnd w:id="1"/>
      <w:proofErr w:type="gramStart"/>
      <w:r w:rsidRPr="005C4293">
        <w:rPr>
          <w:rFonts w:ascii="Times New Roman" w:hAnsi="Times New Roman" w:cs="Times New Roman"/>
          <w:sz w:val="26"/>
          <w:szCs w:val="26"/>
        </w:rPr>
        <w:t xml:space="preserve">а) </w:t>
      </w:r>
      <w:hyperlink w:anchor="P76" w:history="1">
        <w:r w:rsidRPr="005C4293">
          <w:rPr>
            <w:rFonts w:ascii="Times New Roman" w:hAnsi="Times New Roman" w:cs="Times New Roman"/>
            <w:color w:val="0000FF"/>
            <w:sz w:val="26"/>
            <w:szCs w:val="26"/>
          </w:rPr>
          <w:t>подпунктом "д" пункта 1</w:t>
        </w:r>
      </w:hyperlink>
      <w:r w:rsidRPr="005C4293">
        <w:rPr>
          <w:rFonts w:ascii="Times New Roman" w:hAnsi="Times New Roman" w:cs="Times New Roman"/>
          <w:sz w:val="26"/>
          <w:szCs w:val="26"/>
        </w:rPr>
        <w:t xml:space="preserve"> приложения к настоящему постановлению, для </w:t>
      </w:r>
      <w:r w:rsidR="00B80CE5">
        <w:rPr>
          <w:rFonts w:ascii="Times New Roman" w:hAnsi="Times New Roman" w:cs="Times New Roman"/>
          <w:sz w:val="26"/>
          <w:szCs w:val="26"/>
        </w:rPr>
        <w:t>поселения</w:t>
      </w:r>
      <w:r w:rsidRPr="005C4293">
        <w:rPr>
          <w:rFonts w:ascii="Times New Roman" w:hAnsi="Times New Roman" w:cs="Times New Roman"/>
          <w:sz w:val="26"/>
          <w:szCs w:val="26"/>
        </w:rPr>
        <w:t>, у которого в течение двух последних отчетных финансовых лет прогнозные показатели налоговых и неналоговых доходов бюджета</w:t>
      </w:r>
      <w:r w:rsidR="00B80CE5">
        <w:rPr>
          <w:rFonts w:ascii="Times New Roman" w:hAnsi="Times New Roman" w:cs="Times New Roman"/>
          <w:sz w:val="26"/>
          <w:szCs w:val="26"/>
        </w:rPr>
        <w:t xml:space="preserve"> поселения,</w:t>
      </w:r>
      <w:r w:rsidRPr="005C4293">
        <w:rPr>
          <w:rFonts w:ascii="Times New Roman" w:hAnsi="Times New Roman" w:cs="Times New Roman"/>
          <w:sz w:val="26"/>
          <w:szCs w:val="26"/>
        </w:rPr>
        <w:t xml:space="preserve"> превышают показатели фактического исполнения бюджета </w:t>
      </w:r>
      <w:r w:rsidR="00B80CE5">
        <w:rPr>
          <w:rFonts w:ascii="Times New Roman" w:hAnsi="Times New Roman" w:cs="Times New Roman"/>
          <w:sz w:val="26"/>
          <w:szCs w:val="26"/>
        </w:rPr>
        <w:t>поселения</w:t>
      </w:r>
      <w:r w:rsidRPr="005C4293">
        <w:rPr>
          <w:rFonts w:ascii="Times New Roman" w:hAnsi="Times New Roman" w:cs="Times New Roman"/>
          <w:sz w:val="26"/>
          <w:szCs w:val="26"/>
        </w:rPr>
        <w:t xml:space="preserve"> по итогам отчетного финансового года более чем на 10 процентов, применяются меры ответственности в виде сокращения объема дотаций на очередной финансовый год, осуществляемого путем внесения изменений</w:t>
      </w:r>
      <w:proofErr w:type="gramEnd"/>
      <w:r w:rsidRPr="005C429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C4293">
        <w:rPr>
          <w:rFonts w:ascii="Times New Roman" w:hAnsi="Times New Roman" w:cs="Times New Roman"/>
          <w:sz w:val="26"/>
          <w:szCs w:val="26"/>
        </w:rPr>
        <w:t xml:space="preserve">в распределение дотаций, утвержденное </w:t>
      </w:r>
      <w:r w:rsidR="00B80CE5">
        <w:rPr>
          <w:rFonts w:ascii="Times New Roman" w:hAnsi="Times New Roman" w:cs="Times New Roman"/>
          <w:sz w:val="26"/>
          <w:szCs w:val="26"/>
        </w:rPr>
        <w:t xml:space="preserve">решением </w:t>
      </w:r>
      <w:proofErr w:type="spellStart"/>
      <w:r w:rsidR="00B80CE5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="00B80CE5">
        <w:rPr>
          <w:rFonts w:ascii="Times New Roman" w:hAnsi="Times New Roman" w:cs="Times New Roman"/>
          <w:sz w:val="26"/>
          <w:szCs w:val="26"/>
        </w:rPr>
        <w:t xml:space="preserve"> районного Совета народных депутатов</w:t>
      </w:r>
      <w:r w:rsidRPr="005C4293">
        <w:rPr>
          <w:rFonts w:ascii="Times New Roman" w:hAnsi="Times New Roman" w:cs="Times New Roman"/>
          <w:sz w:val="26"/>
          <w:szCs w:val="26"/>
        </w:rPr>
        <w:t xml:space="preserve"> о бюджете </w:t>
      </w:r>
      <w:proofErr w:type="spellStart"/>
      <w:r w:rsidR="00B80CE5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="00B80CE5">
        <w:rPr>
          <w:rFonts w:ascii="Times New Roman" w:hAnsi="Times New Roman" w:cs="Times New Roman"/>
          <w:sz w:val="26"/>
          <w:szCs w:val="26"/>
        </w:rPr>
        <w:t xml:space="preserve"> муниципального района Брянской области </w:t>
      </w:r>
      <w:r w:rsidRPr="005C4293">
        <w:rPr>
          <w:rFonts w:ascii="Times New Roman" w:hAnsi="Times New Roman" w:cs="Times New Roman"/>
          <w:sz w:val="26"/>
          <w:szCs w:val="26"/>
        </w:rPr>
        <w:t xml:space="preserve">на очередной финансовый год и плановый период, в размере не более 1,25 процента размера дотаций, предусмотренных на очередной финансовый год, но не более 1,25 процента налоговых и неналоговых доходов бюджета </w:t>
      </w:r>
      <w:r w:rsidR="0061085D">
        <w:rPr>
          <w:rFonts w:ascii="Times New Roman" w:hAnsi="Times New Roman" w:cs="Times New Roman"/>
          <w:sz w:val="26"/>
          <w:szCs w:val="26"/>
        </w:rPr>
        <w:t>поселения</w:t>
      </w:r>
      <w:r w:rsidRPr="005C4293">
        <w:rPr>
          <w:rFonts w:ascii="Times New Roman" w:hAnsi="Times New Roman" w:cs="Times New Roman"/>
          <w:sz w:val="26"/>
          <w:szCs w:val="26"/>
        </w:rPr>
        <w:t xml:space="preserve">, по данным годового отчета об исполнении бюджета </w:t>
      </w:r>
      <w:r w:rsidR="0061085D">
        <w:rPr>
          <w:rFonts w:ascii="Times New Roman" w:hAnsi="Times New Roman" w:cs="Times New Roman"/>
          <w:sz w:val="26"/>
          <w:szCs w:val="26"/>
        </w:rPr>
        <w:t>поселения</w:t>
      </w:r>
      <w:r w:rsidRPr="005C4293">
        <w:rPr>
          <w:rFonts w:ascii="Times New Roman" w:hAnsi="Times New Roman" w:cs="Times New Roman"/>
          <w:sz w:val="26"/>
          <w:szCs w:val="26"/>
        </w:rPr>
        <w:t>, за отчетный год;</w:t>
      </w:r>
      <w:proofErr w:type="gramEnd"/>
    </w:p>
    <w:p w:rsidR="005C4293" w:rsidRPr="005C4293" w:rsidRDefault="005C42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4293">
        <w:rPr>
          <w:rFonts w:ascii="Times New Roman" w:hAnsi="Times New Roman" w:cs="Times New Roman"/>
          <w:sz w:val="26"/>
          <w:szCs w:val="26"/>
        </w:rPr>
        <w:t xml:space="preserve">для </w:t>
      </w:r>
      <w:r w:rsidR="0061085D">
        <w:rPr>
          <w:rFonts w:ascii="Times New Roman" w:hAnsi="Times New Roman" w:cs="Times New Roman"/>
          <w:sz w:val="26"/>
          <w:szCs w:val="26"/>
        </w:rPr>
        <w:t>поселений</w:t>
      </w:r>
      <w:r w:rsidRPr="005C4293">
        <w:rPr>
          <w:rFonts w:ascii="Times New Roman" w:hAnsi="Times New Roman" w:cs="Times New Roman"/>
          <w:sz w:val="26"/>
          <w:szCs w:val="26"/>
        </w:rPr>
        <w:t xml:space="preserve">, за исключением указанных в </w:t>
      </w:r>
      <w:hyperlink w:anchor="P26" w:history="1">
        <w:r w:rsidRPr="005C4293">
          <w:rPr>
            <w:rFonts w:ascii="Times New Roman" w:hAnsi="Times New Roman" w:cs="Times New Roman"/>
            <w:color w:val="0000FF"/>
            <w:sz w:val="26"/>
            <w:szCs w:val="26"/>
          </w:rPr>
          <w:t>абзаце первом</w:t>
        </w:r>
      </w:hyperlink>
      <w:r w:rsidRPr="005C4293">
        <w:rPr>
          <w:rFonts w:ascii="Times New Roman" w:hAnsi="Times New Roman" w:cs="Times New Roman"/>
          <w:sz w:val="26"/>
          <w:szCs w:val="26"/>
        </w:rPr>
        <w:t xml:space="preserve"> настоящего подпункта, </w:t>
      </w:r>
      <w:r w:rsidR="0061085D">
        <w:rPr>
          <w:rFonts w:ascii="Times New Roman" w:hAnsi="Times New Roman" w:cs="Times New Roman"/>
          <w:sz w:val="26"/>
          <w:szCs w:val="26"/>
        </w:rPr>
        <w:t xml:space="preserve">главой </w:t>
      </w:r>
      <w:r w:rsidR="0061085D" w:rsidRPr="005C4293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61085D">
        <w:rPr>
          <w:rFonts w:ascii="Times New Roman" w:hAnsi="Times New Roman" w:cs="Times New Roman"/>
          <w:sz w:val="26"/>
          <w:szCs w:val="26"/>
        </w:rPr>
        <w:t>поселения</w:t>
      </w:r>
      <w:r w:rsidRPr="005C4293">
        <w:rPr>
          <w:rFonts w:ascii="Times New Roman" w:hAnsi="Times New Roman" w:cs="Times New Roman"/>
          <w:sz w:val="26"/>
          <w:szCs w:val="26"/>
        </w:rPr>
        <w:t xml:space="preserve"> применяются меры дисциплинарной ответственности в соответствии с законодательством Российской Федерации к должностным лицам органов местного самоуправления </w:t>
      </w:r>
      <w:r w:rsidR="0061085D">
        <w:rPr>
          <w:rFonts w:ascii="Times New Roman" w:hAnsi="Times New Roman" w:cs="Times New Roman"/>
          <w:sz w:val="26"/>
          <w:szCs w:val="26"/>
        </w:rPr>
        <w:t>поселений</w:t>
      </w:r>
      <w:r w:rsidRPr="005C4293">
        <w:rPr>
          <w:rFonts w:ascii="Times New Roman" w:hAnsi="Times New Roman" w:cs="Times New Roman"/>
          <w:sz w:val="26"/>
          <w:szCs w:val="26"/>
        </w:rPr>
        <w:t>, чьи действия (бездействие) привели к нарушению указанного обязательства;</w:t>
      </w:r>
    </w:p>
    <w:p w:rsidR="005C4293" w:rsidRPr="005C4293" w:rsidRDefault="005C42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30"/>
      <w:bookmarkEnd w:id="2"/>
      <w:r w:rsidRPr="005C4293">
        <w:rPr>
          <w:rFonts w:ascii="Times New Roman" w:hAnsi="Times New Roman" w:cs="Times New Roman"/>
          <w:sz w:val="26"/>
          <w:szCs w:val="26"/>
        </w:rPr>
        <w:t xml:space="preserve">б) </w:t>
      </w:r>
      <w:hyperlink w:anchor="P90" w:history="1">
        <w:r w:rsidRPr="005C4293">
          <w:rPr>
            <w:rFonts w:ascii="Times New Roman" w:hAnsi="Times New Roman" w:cs="Times New Roman"/>
            <w:color w:val="0000FF"/>
            <w:sz w:val="26"/>
            <w:szCs w:val="26"/>
          </w:rPr>
          <w:t>подпунктом "</w:t>
        </w:r>
        <w:r w:rsidR="00624C22">
          <w:rPr>
            <w:rFonts w:ascii="Times New Roman" w:hAnsi="Times New Roman" w:cs="Times New Roman"/>
            <w:color w:val="0000FF"/>
            <w:sz w:val="26"/>
            <w:szCs w:val="26"/>
          </w:rPr>
          <w:t>г</w:t>
        </w:r>
        <w:r w:rsidRPr="005C4293">
          <w:rPr>
            <w:rFonts w:ascii="Times New Roman" w:hAnsi="Times New Roman" w:cs="Times New Roman"/>
            <w:color w:val="0000FF"/>
            <w:sz w:val="26"/>
            <w:szCs w:val="26"/>
          </w:rPr>
          <w:t>" пункта 2</w:t>
        </w:r>
      </w:hyperlink>
      <w:r w:rsidRPr="005C4293">
        <w:rPr>
          <w:rFonts w:ascii="Times New Roman" w:hAnsi="Times New Roman" w:cs="Times New Roman"/>
          <w:sz w:val="26"/>
          <w:szCs w:val="26"/>
        </w:rPr>
        <w:t xml:space="preserve"> приложения к настоящему постановлению, для </w:t>
      </w:r>
      <w:proofErr w:type="gramStart"/>
      <w:r w:rsidR="0061085D">
        <w:rPr>
          <w:rFonts w:ascii="Times New Roman" w:hAnsi="Times New Roman" w:cs="Times New Roman"/>
          <w:sz w:val="26"/>
          <w:szCs w:val="26"/>
        </w:rPr>
        <w:t>поселений</w:t>
      </w:r>
      <w:proofErr w:type="gramEnd"/>
      <w:r w:rsidRPr="005C4293">
        <w:rPr>
          <w:rFonts w:ascii="Times New Roman" w:hAnsi="Times New Roman" w:cs="Times New Roman"/>
          <w:sz w:val="26"/>
          <w:szCs w:val="26"/>
        </w:rPr>
        <w:t xml:space="preserve"> в бюджетах которых доля дотаций из бюджета </w:t>
      </w:r>
      <w:r w:rsidR="0061085D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 w:rsidRPr="005C4293">
        <w:rPr>
          <w:rFonts w:ascii="Times New Roman" w:hAnsi="Times New Roman" w:cs="Times New Roman"/>
          <w:sz w:val="26"/>
          <w:szCs w:val="26"/>
        </w:rPr>
        <w:t xml:space="preserve">в течение двух из трех последних отчетных финансовых лет превышала 5 процентов объема собственных доходов бюджета </w:t>
      </w:r>
      <w:r w:rsidR="0061085D">
        <w:rPr>
          <w:rFonts w:ascii="Times New Roman" w:hAnsi="Times New Roman" w:cs="Times New Roman"/>
          <w:sz w:val="26"/>
          <w:szCs w:val="26"/>
        </w:rPr>
        <w:t>поселения</w:t>
      </w:r>
      <w:r w:rsidRPr="005C4293">
        <w:rPr>
          <w:rFonts w:ascii="Times New Roman" w:hAnsi="Times New Roman" w:cs="Times New Roman"/>
          <w:sz w:val="26"/>
          <w:szCs w:val="26"/>
        </w:rPr>
        <w:t xml:space="preserve">, применяются меры ответственности в виде сокращения объема дотаций на очередной финансовый год, осуществляемого путем внесения изменений в распределение дотаций, </w:t>
      </w:r>
      <w:r w:rsidRPr="00964FB2">
        <w:rPr>
          <w:rFonts w:ascii="Times New Roman" w:hAnsi="Times New Roman" w:cs="Times New Roman"/>
          <w:sz w:val="26"/>
          <w:szCs w:val="26"/>
        </w:rPr>
        <w:t xml:space="preserve">утвержденное </w:t>
      </w:r>
      <w:r w:rsidR="0061085D" w:rsidRPr="00964FB2">
        <w:rPr>
          <w:rFonts w:ascii="Times New Roman" w:hAnsi="Times New Roman" w:cs="Times New Roman"/>
          <w:sz w:val="26"/>
          <w:szCs w:val="26"/>
        </w:rPr>
        <w:t>решением</w:t>
      </w:r>
      <w:r w:rsidR="00610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085D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="0061085D">
        <w:rPr>
          <w:rFonts w:ascii="Times New Roman" w:hAnsi="Times New Roman" w:cs="Times New Roman"/>
          <w:sz w:val="26"/>
          <w:szCs w:val="26"/>
        </w:rPr>
        <w:t xml:space="preserve"> районного </w:t>
      </w:r>
      <w:proofErr w:type="gramStart"/>
      <w:r w:rsidR="0061085D">
        <w:rPr>
          <w:rFonts w:ascii="Times New Roman" w:hAnsi="Times New Roman" w:cs="Times New Roman"/>
          <w:sz w:val="26"/>
          <w:szCs w:val="26"/>
        </w:rPr>
        <w:t>Совета народных депутатов</w:t>
      </w:r>
      <w:r w:rsidR="0061085D" w:rsidRPr="005C4293">
        <w:rPr>
          <w:rFonts w:ascii="Times New Roman" w:hAnsi="Times New Roman" w:cs="Times New Roman"/>
          <w:sz w:val="26"/>
          <w:szCs w:val="26"/>
        </w:rPr>
        <w:t xml:space="preserve"> о бюджете </w:t>
      </w:r>
      <w:proofErr w:type="spellStart"/>
      <w:r w:rsidR="0061085D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="0061085D">
        <w:rPr>
          <w:rFonts w:ascii="Times New Roman" w:hAnsi="Times New Roman" w:cs="Times New Roman"/>
          <w:sz w:val="26"/>
          <w:szCs w:val="26"/>
        </w:rPr>
        <w:t xml:space="preserve"> муниципального района Брянской области </w:t>
      </w:r>
      <w:r w:rsidR="0061085D" w:rsidRPr="005C4293">
        <w:rPr>
          <w:rFonts w:ascii="Times New Roman" w:hAnsi="Times New Roman" w:cs="Times New Roman"/>
          <w:sz w:val="26"/>
          <w:szCs w:val="26"/>
        </w:rPr>
        <w:t>на очередной финансовый год и плановый период</w:t>
      </w:r>
      <w:r w:rsidRPr="005C4293">
        <w:rPr>
          <w:rFonts w:ascii="Times New Roman" w:hAnsi="Times New Roman" w:cs="Times New Roman"/>
          <w:sz w:val="26"/>
          <w:szCs w:val="26"/>
        </w:rPr>
        <w:t xml:space="preserve">, в размере превышения объема бюджетных ассигнований, направляемых указанным </w:t>
      </w:r>
      <w:r w:rsidR="00964FB2">
        <w:rPr>
          <w:rFonts w:ascii="Times New Roman" w:hAnsi="Times New Roman" w:cs="Times New Roman"/>
          <w:sz w:val="26"/>
          <w:szCs w:val="26"/>
        </w:rPr>
        <w:t>поселением</w:t>
      </w:r>
      <w:r w:rsidRPr="005C4293">
        <w:rPr>
          <w:rFonts w:ascii="Times New Roman" w:hAnsi="Times New Roman" w:cs="Times New Roman"/>
          <w:sz w:val="26"/>
          <w:szCs w:val="26"/>
        </w:rPr>
        <w:t xml:space="preserve"> на содержание органов местного самоуправления, над объемом бюджетных ассигнований, рассчитанных в соответствии с нормативами формирования расходов на указанную цель, установленными Правительством Брянской области, но не более чем на 1 процент размера дотаций, предусмотренных на</w:t>
      </w:r>
      <w:proofErr w:type="gramEnd"/>
      <w:r w:rsidRPr="005C4293">
        <w:rPr>
          <w:rFonts w:ascii="Times New Roman" w:hAnsi="Times New Roman" w:cs="Times New Roman"/>
          <w:sz w:val="26"/>
          <w:szCs w:val="26"/>
        </w:rPr>
        <w:t xml:space="preserve"> очередной финансовый год, и не более чем на 1 процент налоговых и неналоговых доходов бюджета </w:t>
      </w:r>
      <w:r w:rsidR="00964FB2">
        <w:rPr>
          <w:rFonts w:ascii="Times New Roman" w:hAnsi="Times New Roman" w:cs="Times New Roman"/>
          <w:sz w:val="26"/>
          <w:szCs w:val="26"/>
        </w:rPr>
        <w:t>поселения</w:t>
      </w:r>
      <w:r w:rsidRPr="005C4293">
        <w:rPr>
          <w:rFonts w:ascii="Times New Roman" w:hAnsi="Times New Roman" w:cs="Times New Roman"/>
          <w:sz w:val="26"/>
          <w:szCs w:val="26"/>
        </w:rPr>
        <w:t xml:space="preserve">, по данным годового отчета об исполнении бюджета </w:t>
      </w:r>
      <w:r w:rsidR="00964FB2">
        <w:rPr>
          <w:rFonts w:ascii="Times New Roman" w:hAnsi="Times New Roman" w:cs="Times New Roman"/>
          <w:sz w:val="26"/>
          <w:szCs w:val="26"/>
        </w:rPr>
        <w:t>поселения</w:t>
      </w:r>
      <w:r w:rsidRPr="005C4293">
        <w:rPr>
          <w:rFonts w:ascii="Times New Roman" w:hAnsi="Times New Roman" w:cs="Times New Roman"/>
          <w:sz w:val="26"/>
          <w:szCs w:val="26"/>
        </w:rPr>
        <w:t xml:space="preserve"> за отчетный год;</w:t>
      </w:r>
    </w:p>
    <w:p w:rsidR="005C4293" w:rsidRPr="005C4293" w:rsidRDefault="005C42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4293">
        <w:rPr>
          <w:rFonts w:ascii="Times New Roman" w:hAnsi="Times New Roman" w:cs="Times New Roman"/>
          <w:sz w:val="26"/>
          <w:szCs w:val="26"/>
        </w:rPr>
        <w:t xml:space="preserve">для </w:t>
      </w:r>
      <w:r w:rsidR="00964FB2">
        <w:rPr>
          <w:rFonts w:ascii="Times New Roman" w:hAnsi="Times New Roman" w:cs="Times New Roman"/>
          <w:sz w:val="26"/>
          <w:szCs w:val="26"/>
        </w:rPr>
        <w:t>поселений</w:t>
      </w:r>
      <w:r w:rsidRPr="005C4293">
        <w:rPr>
          <w:rFonts w:ascii="Times New Roman" w:hAnsi="Times New Roman" w:cs="Times New Roman"/>
          <w:sz w:val="26"/>
          <w:szCs w:val="26"/>
        </w:rPr>
        <w:t xml:space="preserve">, за исключением указанных в </w:t>
      </w:r>
      <w:hyperlink w:anchor="P30" w:history="1">
        <w:r w:rsidRPr="005C4293">
          <w:rPr>
            <w:rFonts w:ascii="Times New Roman" w:hAnsi="Times New Roman" w:cs="Times New Roman"/>
            <w:color w:val="0000FF"/>
            <w:sz w:val="26"/>
            <w:szCs w:val="26"/>
          </w:rPr>
          <w:t>абзаце первом</w:t>
        </w:r>
      </w:hyperlink>
      <w:r w:rsidRPr="005C4293">
        <w:rPr>
          <w:rFonts w:ascii="Times New Roman" w:hAnsi="Times New Roman" w:cs="Times New Roman"/>
          <w:sz w:val="26"/>
          <w:szCs w:val="26"/>
        </w:rPr>
        <w:t xml:space="preserve"> настоящего подпункта, </w:t>
      </w:r>
      <w:r w:rsidR="00964FB2">
        <w:rPr>
          <w:rFonts w:ascii="Times New Roman" w:hAnsi="Times New Roman" w:cs="Times New Roman"/>
          <w:sz w:val="26"/>
          <w:szCs w:val="26"/>
        </w:rPr>
        <w:t xml:space="preserve">главой </w:t>
      </w:r>
      <w:r w:rsidR="00964FB2" w:rsidRPr="005C4293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8B10F4">
        <w:rPr>
          <w:rFonts w:ascii="Times New Roman" w:hAnsi="Times New Roman" w:cs="Times New Roman"/>
          <w:sz w:val="26"/>
          <w:szCs w:val="26"/>
        </w:rPr>
        <w:t>поселения</w:t>
      </w:r>
      <w:r w:rsidRPr="005C4293">
        <w:rPr>
          <w:rFonts w:ascii="Times New Roman" w:hAnsi="Times New Roman" w:cs="Times New Roman"/>
          <w:sz w:val="26"/>
          <w:szCs w:val="26"/>
        </w:rPr>
        <w:t xml:space="preserve"> применяются меры дисциплинарной ответственности в соответствии с законодательством Российской Федерации к должностным лицам органов местного самоуправления, чьи действия (бездействие) привели к нарушению указанного обязательства;</w:t>
      </w:r>
    </w:p>
    <w:p w:rsidR="005C4293" w:rsidRPr="005C4293" w:rsidRDefault="005C42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C4293">
        <w:rPr>
          <w:rFonts w:ascii="Times New Roman" w:hAnsi="Times New Roman" w:cs="Times New Roman"/>
          <w:sz w:val="26"/>
          <w:szCs w:val="26"/>
        </w:rPr>
        <w:t xml:space="preserve">в) </w:t>
      </w:r>
      <w:hyperlink w:anchor="P92" w:history="1">
        <w:r w:rsidRPr="005C4293">
          <w:rPr>
            <w:rFonts w:ascii="Times New Roman" w:hAnsi="Times New Roman" w:cs="Times New Roman"/>
            <w:color w:val="0000FF"/>
            <w:sz w:val="26"/>
            <w:szCs w:val="26"/>
          </w:rPr>
          <w:t>пунктом 3</w:t>
        </w:r>
      </w:hyperlink>
      <w:r w:rsidRPr="005C4293">
        <w:rPr>
          <w:rFonts w:ascii="Times New Roman" w:hAnsi="Times New Roman" w:cs="Times New Roman"/>
          <w:sz w:val="26"/>
          <w:szCs w:val="26"/>
        </w:rPr>
        <w:t xml:space="preserve"> приложения к настоящему постановлению применяются меры ответственности в виде приостановления (сокращения) предоставления дотаций в текущем году, предусмотренных </w:t>
      </w:r>
      <w:r w:rsidR="003F5FD3">
        <w:rPr>
          <w:rFonts w:ascii="Times New Roman" w:hAnsi="Times New Roman" w:cs="Times New Roman"/>
          <w:sz w:val="26"/>
          <w:szCs w:val="26"/>
        </w:rPr>
        <w:t xml:space="preserve">решением </w:t>
      </w:r>
      <w:proofErr w:type="spellStart"/>
      <w:r w:rsidR="003F5FD3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="003F5FD3">
        <w:rPr>
          <w:rFonts w:ascii="Times New Roman" w:hAnsi="Times New Roman" w:cs="Times New Roman"/>
          <w:sz w:val="26"/>
          <w:szCs w:val="26"/>
        </w:rPr>
        <w:t xml:space="preserve"> районного Совета народных депутатов</w:t>
      </w:r>
      <w:r w:rsidR="003F5FD3" w:rsidRPr="005C4293">
        <w:rPr>
          <w:rFonts w:ascii="Times New Roman" w:hAnsi="Times New Roman" w:cs="Times New Roman"/>
          <w:sz w:val="26"/>
          <w:szCs w:val="26"/>
        </w:rPr>
        <w:t xml:space="preserve"> о бюджете </w:t>
      </w:r>
      <w:proofErr w:type="spellStart"/>
      <w:r w:rsidR="003F5FD3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="003F5FD3">
        <w:rPr>
          <w:rFonts w:ascii="Times New Roman" w:hAnsi="Times New Roman" w:cs="Times New Roman"/>
          <w:sz w:val="26"/>
          <w:szCs w:val="26"/>
        </w:rPr>
        <w:t xml:space="preserve"> муниципального района Брянской области </w:t>
      </w:r>
      <w:r w:rsidR="003F5FD3" w:rsidRPr="005C4293">
        <w:rPr>
          <w:rFonts w:ascii="Times New Roman" w:hAnsi="Times New Roman" w:cs="Times New Roman"/>
          <w:sz w:val="26"/>
          <w:szCs w:val="26"/>
        </w:rPr>
        <w:t>на очередной финансовый год и плановый период</w:t>
      </w:r>
      <w:r w:rsidRPr="005C4293">
        <w:rPr>
          <w:rFonts w:ascii="Times New Roman" w:hAnsi="Times New Roman" w:cs="Times New Roman"/>
          <w:sz w:val="26"/>
          <w:szCs w:val="26"/>
        </w:rPr>
        <w:t xml:space="preserve">, а также сокращения объема дотаций на очередной финансовый год, осуществляемого путем внесения изменений в распределение дотаций, утвержденное </w:t>
      </w:r>
      <w:r w:rsidR="003F5FD3">
        <w:rPr>
          <w:rFonts w:ascii="Times New Roman" w:hAnsi="Times New Roman" w:cs="Times New Roman"/>
          <w:sz w:val="26"/>
          <w:szCs w:val="26"/>
        </w:rPr>
        <w:t xml:space="preserve">решением </w:t>
      </w:r>
      <w:proofErr w:type="spellStart"/>
      <w:r w:rsidR="003F5FD3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="003F5FD3">
        <w:rPr>
          <w:rFonts w:ascii="Times New Roman" w:hAnsi="Times New Roman" w:cs="Times New Roman"/>
          <w:sz w:val="26"/>
          <w:szCs w:val="26"/>
        </w:rPr>
        <w:t xml:space="preserve"> районного</w:t>
      </w:r>
      <w:proofErr w:type="gramEnd"/>
      <w:r w:rsidR="003F5FD3">
        <w:rPr>
          <w:rFonts w:ascii="Times New Roman" w:hAnsi="Times New Roman" w:cs="Times New Roman"/>
          <w:sz w:val="26"/>
          <w:szCs w:val="26"/>
        </w:rPr>
        <w:t xml:space="preserve"> Совета народных депутатов</w:t>
      </w:r>
      <w:r w:rsidR="003F5FD3" w:rsidRPr="005C4293">
        <w:rPr>
          <w:rFonts w:ascii="Times New Roman" w:hAnsi="Times New Roman" w:cs="Times New Roman"/>
          <w:sz w:val="26"/>
          <w:szCs w:val="26"/>
        </w:rPr>
        <w:t xml:space="preserve"> о бюджете </w:t>
      </w:r>
      <w:proofErr w:type="spellStart"/>
      <w:r w:rsidR="003F5FD3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="003F5FD3">
        <w:rPr>
          <w:rFonts w:ascii="Times New Roman" w:hAnsi="Times New Roman" w:cs="Times New Roman"/>
          <w:sz w:val="26"/>
          <w:szCs w:val="26"/>
        </w:rPr>
        <w:t xml:space="preserve"> муниципального района Брянской области </w:t>
      </w:r>
      <w:r w:rsidR="003F5FD3" w:rsidRPr="005C4293">
        <w:rPr>
          <w:rFonts w:ascii="Times New Roman" w:hAnsi="Times New Roman" w:cs="Times New Roman"/>
          <w:sz w:val="26"/>
          <w:szCs w:val="26"/>
        </w:rPr>
        <w:t>на очередной финансовый год и плановый период</w:t>
      </w:r>
      <w:r w:rsidRPr="005C4293">
        <w:rPr>
          <w:rFonts w:ascii="Times New Roman" w:hAnsi="Times New Roman" w:cs="Times New Roman"/>
          <w:sz w:val="26"/>
          <w:szCs w:val="26"/>
        </w:rPr>
        <w:t>, по итогам исполнения обязательств за отчетный год.</w:t>
      </w:r>
    </w:p>
    <w:p w:rsidR="005C4293" w:rsidRPr="005C4293" w:rsidRDefault="005C42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C4293">
        <w:rPr>
          <w:rFonts w:ascii="Times New Roman" w:hAnsi="Times New Roman" w:cs="Times New Roman"/>
          <w:sz w:val="26"/>
          <w:szCs w:val="26"/>
        </w:rPr>
        <w:t xml:space="preserve">В случае невыполнения </w:t>
      </w:r>
      <w:r w:rsidR="00964FB2">
        <w:rPr>
          <w:rFonts w:ascii="Times New Roman" w:hAnsi="Times New Roman" w:cs="Times New Roman"/>
          <w:sz w:val="26"/>
          <w:szCs w:val="26"/>
        </w:rPr>
        <w:t>поселением</w:t>
      </w:r>
      <w:r w:rsidRPr="005C4293">
        <w:rPr>
          <w:rFonts w:ascii="Times New Roman" w:hAnsi="Times New Roman" w:cs="Times New Roman"/>
          <w:sz w:val="26"/>
          <w:szCs w:val="26"/>
        </w:rPr>
        <w:t xml:space="preserve">, являющимся получателем дотаций, обязательств, предусмотренных </w:t>
      </w:r>
      <w:hyperlink w:anchor="P70" w:history="1">
        <w:r w:rsidRPr="005C4293">
          <w:rPr>
            <w:rFonts w:ascii="Times New Roman" w:hAnsi="Times New Roman" w:cs="Times New Roman"/>
            <w:color w:val="0000FF"/>
            <w:sz w:val="26"/>
            <w:szCs w:val="26"/>
          </w:rPr>
          <w:t>пунктами 1</w:t>
        </w:r>
      </w:hyperlink>
      <w:r w:rsidRPr="005C4293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105" w:history="1">
        <w:r w:rsidRPr="005C4293">
          <w:rPr>
            <w:rFonts w:ascii="Times New Roman" w:hAnsi="Times New Roman" w:cs="Times New Roman"/>
            <w:color w:val="0000FF"/>
            <w:sz w:val="26"/>
            <w:szCs w:val="26"/>
          </w:rPr>
          <w:t>5</w:t>
        </w:r>
      </w:hyperlink>
      <w:r w:rsidRPr="005C4293">
        <w:rPr>
          <w:rFonts w:ascii="Times New Roman" w:hAnsi="Times New Roman" w:cs="Times New Roman"/>
          <w:sz w:val="26"/>
          <w:szCs w:val="26"/>
        </w:rPr>
        <w:t xml:space="preserve"> приложения к настоящему Постановлению, в установленном </w:t>
      </w:r>
      <w:r w:rsidR="00964FB2"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proofErr w:type="spellStart"/>
      <w:r w:rsidR="00964FB2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="00964FB2">
        <w:rPr>
          <w:rFonts w:ascii="Times New Roman" w:hAnsi="Times New Roman" w:cs="Times New Roman"/>
          <w:sz w:val="26"/>
          <w:szCs w:val="26"/>
        </w:rPr>
        <w:t xml:space="preserve"> района </w:t>
      </w:r>
      <w:r w:rsidRPr="005C4293">
        <w:rPr>
          <w:rFonts w:ascii="Times New Roman" w:hAnsi="Times New Roman" w:cs="Times New Roman"/>
          <w:sz w:val="26"/>
          <w:szCs w:val="26"/>
        </w:rPr>
        <w:t xml:space="preserve">порядке применяются меры ответственности в виде приостановления (сокращения) в соответствующем финансовом году предоставления дотаций, предусмотренных </w:t>
      </w:r>
      <w:r w:rsidR="003F5FD3">
        <w:rPr>
          <w:rFonts w:ascii="Times New Roman" w:hAnsi="Times New Roman" w:cs="Times New Roman"/>
          <w:sz w:val="26"/>
          <w:szCs w:val="26"/>
        </w:rPr>
        <w:t xml:space="preserve">решением </w:t>
      </w:r>
      <w:proofErr w:type="spellStart"/>
      <w:r w:rsidR="003F5FD3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="003F5FD3">
        <w:rPr>
          <w:rFonts w:ascii="Times New Roman" w:hAnsi="Times New Roman" w:cs="Times New Roman"/>
          <w:sz w:val="26"/>
          <w:szCs w:val="26"/>
        </w:rPr>
        <w:t xml:space="preserve"> районного Совета народных депутатов</w:t>
      </w:r>
      <w:r w:rsidR="003F5FD3" w:rsidRPr="005C4293">
        <w:rPr>
          <w:rFonts w:ascii="Times New Roman" w:hAnsi="Times New Roman" w:cs="Times New Roman"/>
          <w:sz w:val="26"/>
          <w:szCs w:val="26"/>
        </w:rPr>
        <w:t xml:space="preserve"> о бюджете </w:t>
      </w:r>
      <w:proofErr w:type="spellStart"/>
      <w:r w:rsidR="003F5FD3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="003F5FD3">
        <w:rPr>
          <w:rFonts w:ascii="Times New Roman" w:hAnsi="Times New Roman" w:cs="Times New Roman"/>
          <w:sz w:val="26"/>
          <w:szCs w:val="26"/>
        </w:rPr>
        <w:t xml:space="preserve"> муниципального района Брянской области </w:t>
      </w:r>
      <w:r w:rsidR="003F5FD3" w:rsidRPr="005C4293">
        <w:rPr>
          <w:rFonts w:ascii="Times New Roman" w:hAnsi="Times New Roman" w:cs="Times New Roman"/>
          <w:sz w:val="26"/>
          <w:szCs w:val="26"/>
        </w:rPr>
        <w:t>на очередной финансовый год и плановый период</w:t>
      </w:r>
      <w:r w:rsidRPr="005C4293">
        <w:rPr>
          <w:rFonts w:ascii="Times New Roman" w:hAnsi="Times New Roman" w:cs="Times New Roman"/>
          <w:sz w:val="26"/>
          <w:szCs w:val="26"/>
        </w:rPr>
        <w:t>, а также сокращения объема</w:t>
      </w:r>
      <w:proofErr w:type="gramEnd"/>
      <w:r w:rsidRPr="005C4293">
        <w:rPr>
          <w:rFonts w:ascii="Times New Roman" w:hAnsi="Times New Roman" w:cs="Times New Roman"/>
          <w:sz w:val="26"/>
          <w:szCs w:val="26"/>
        </w:rPr>
        <w:t xml:space="preserve"> дотаций в очередном финансовом году, предоставляемых в соответствии с </w:t>
      </w:r>
      <w:r w:rsidR="003F5FD3">
        <w:rPr>
          <w:rFonts w:ascii="Times New Roman" w:hAnsi="Times New Roman" w:cs="Times New Roman"/>
          <w:sz w:val="26"/>
          <w:szCs w:val="26"/>
        </w:rPr>
        <w:t xml:space="preserve">решением </w:t>
      </w:r>
      <w:proofErr w:type="spellStart"/>
      <w:r w:rsidR="003F5FD3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="003F5FD3">
        <w:rPr>
          <w:rFonts w:ascii="Times New Roman" w:hAnsi="Times New Roman" w:cs="Times New Roman"/>
          <w:sz w:val="26"/>
          <w:szCs w:val="26"/>
        </w:rPr>
        <w:t xml:space="preserve"> районного Совета народных депутатов</w:t>
      </w:r>
      <w:r w:rsidR="003F5FD3" w:rsidRPr="005C4293">
        <w:rPr>
          <w:rFonts w:ascii="Times New Roman" w:hAnsi="Times New Roman" w:cs="Times New Roman"/>
          <w:sz w:val="26"/>
          <w:szCs w:val="26"/>
        </w:rPr>
        <w:t xml:space="preserve"> о бюджете </w:t>
      </w:r>
      <w:proofErr w:type="spellStart"/>
      <w:r w:rsidR="003F5FD3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="003F5FD3">
        <w:rPr>
          <w:rFonts w:ascii="Times New Roman" w:hAnsi="Times New Roman" w:cs="Times New Roman"/>
          <w:sz w:val="26"/>
          <w:szCs w:val="26"/>
        </w:rPr>
        <w:t xml:space="preserve"> муниципального района Брянской области </w:t>
      </w:r>
      <w:r w:rsidR="003F5FD3" w:rsidRPr="005C4293">
        <w:rPr>
          <w:rFonts w:ascii="Times New Roman" w:hAnsi="Times New Roman" w:cs="Times New Roman"/>
          <w:sz w:val="26"/>
          <w:szCs w:val="26"/>
        </w:rPr>
        <w:t>на очередной финансовый год и плановый период</w:t>
      </w:r>
      <w:r w:rsidRPr="005C4293">
        <w:rPr>
          <w:rFonts w:ascii="Times New Roman" w:hAnsi="Times New Roman" w:cs="Times New Roman"/>
          <w:sz w:val="26"/>
          <w:szCs w:val="26"/>
        </w:rPr>
        <w:t>, по итогам исполнения обязательств за соответствующий год.</w:t>
      </w:r>
    </w:p>
    <w:p w:rsidR="005C4293" w:rsidRPr="005C4293" w:rsidRDefault="005C429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C4293" w:rsidRPr="005C4293" w:rsidRDefault="005C42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4293">
        <w:rPr>
          <w:rFonts w:ascii="Times New Roman" w:hAnsi="Times New Roman" w:cs="Times New Roman"/>
          <w:sz w:val="26"/>
          <w:szCs w:val="26"/>
        </w:rPr>
        <w:t>7. Установить, что</w:t>
      </w:r>
      <w:r w:rsidR="00964FB2">
        <w:rPr>
          <w:rFonts w:ascii="Times New Roman" w:hAnsi="Times New Roman" w:cs="Times New Roman"/>
          <w:sz w:val="26"/>
          <w:szCs w:val="26"/>
        </w:rPr>
        <w:t xml:space="preserve"> поселение</w:t>
      </w:r>
      <w:r w:rsidRPr="005C4293">
        <w:rPr>
          <w:rFonts w:ascii="Times New Roman" w:hAnsi="Times New Roman" w:cs="Times New Roman"/>
          <w:sz w:val="26"/>
          <w:szCs w:val="26"/>
        </w:rPr>
        <w:t>, являющ</w:t>
      </w:r>
      <w:r w:rsidR="00964FB2">
        <w:rPr>
          <w:rFonts w:ascii="Times New Roman" w:hAnsi="Times New Roman" w:cs="Times New Roman"/>
          <w:sz w:val="26"/>
          <w:szCs w:val="26"/>
        </w:rPr>
        <w:t>ее</w:t>
      </w:r>
      <w:r w:rsidRPr="005C4293">
        <w:rPr>
          <w:rFonts w:ascii="Times New Roman" w:hAnsi="Times New Roman" w:cs="Times New Roman"/>
          <w:sz w:val="26"/>
          <w:szCs w:val="26"/>
        </w:rPr>
        <w:t>ся получателем дотаций:</w:t>
      </w:r>
    </w:p>
    <w:p w:rsidR="005C4293" w:rsidRPr="005C4293" w:rsidRDefault="005C42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4293">
        <w:rPr>
          <w:rFonts w:ascii="Times New Roman" w:hAnsi="Times New Roman" w:cs="Times New Roman"/>
          <w:sz w:val="26"/>
          <w:szCs w:val="26"/>
        </w:rPr>
        <w:t xml:space="preserve">освобождается от ответственности за неисполнение или ненадлежащее исполнение обязательств, предусмотренных соглашением, в случае прекращения полномочий </w:t>
      </w:r>
      <w:r w:rsidR="00964FB2">
        <w:rPr>
          <w:rFonts w:ascii="Times New Roman" w:hAnsi="Times New Roman" w:cs="Times New Roman"/>
          <w:sz w:val="26"/>
          <w:szCs w:val="26"/>
        </w:rPr>
        <w:t xml:space="preserve">главы </w:t>
      </w:r>
      <w:r w:rsidR="00964FB2" w:rsidRPr="005C4293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964FB2">
        <w:rPr>
          <w:rFonts w:ascii="Times New Roman" w:hAnsi="Times New Roman" w:cs="Times New Roman"/>
          <w:sz w:val="26"/>
          <w:szCs w:val="26"/>
        </w:rPr>
        <w:t>поселения</w:t>
      </w:r>
      <w:r w:rsidRPr="005C4293">
        <w:rPr>
          <w:rFonts w:ascii="Times New Roman" w:hAnsi="Times New Roman" w:cs="Times New Roman"/>
          <w:sz w:val="26"/>
          <w:szCs w:val="26"/>
        </w:rPr>
        <w:t xml:space="preserve">, подписавшего это соглашение, и избрания (назначения) другого лица </w:t>
      </w:r>
      <w:r w:rsidR="00964FB2">
        <w:rPr>
          <w:rFonts w:ascii="Times New Roman" w:hAnsi="Times New Roman" w:cs="Times New Roman"/>
          <w:sz w:val="26"/>
          <w:szCs w:val="26"/>
        </w:rPr>
        <w:t xml:space="preserve">главой </w:t>
      </w:r>
      <w:r w:rsidR="00964FB2" w:rsidRPr="005C4293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964FB2">
        <w:rPr>
          <w:rFonts w:ascii="Times New Roman" w:hAnsi="Times New Roman" w:cs="Times New Roman"/>
          <w:sz w:val="26"/>
          <w:szCs w:val="26"/>
        </w:rPr>
        <w:t>поселения</w:t>
      </w:r>
      <w:r w:rsidRPr="005C4293">
        <w:rPr>
          <w:rFonts w:ascii="Times New Roman" w:hAnsi="Times New Roman" w:cs="Times New Roman"/>
          <w:sz w:val="26"/>
          <w:szCs w:val="26"/>
        </w:rPr>
        <w:t xml:space="preserve"> (временно исполняющим обязанности </w:t>
      </w:r>
      <w:r w:rsidR="00964FB2">
        <w:rPr>
          <w:rFonts w:ascii="Times New Roman" w:hAnsi="Times New Roman" w:cs="Times New Roman"/>
          <w:sz w:val="26"/>
          <w:szCs w:val="26"/>
        </w:rPr>
        <w:t xml:space="preserve">главы </w:t>
      </w:r>
      <w:r w:rsidR="00964FB2" w:rsidRPr="005C4293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964FB2">
        <w:rPr>
          <w:rFonts w:ascii="Times New Roman" w:hAnsi="Times New Roman" w:cs="Times New Roman"/>
          <w:sz w:val="26"/>
          <w:szCs w:val="26"/>
        </w:rPr>
        <w:t>поселения</w:t>
      </w:r>
      <w:r w:rsidRPr="005C4293">
        <w:rPr>
          <w:rFonts w:ascii="Times New Roman" w:hAnsi="Times New Roman" w:cs="Times New Roman"/>
          <w:sz w:val="26"/>
          <w:szCs w:val="26"/>
        </w:rPr>
        <w:t>);</w:t>
      </w:r>
    </w:p>
    <w:p w:rsidR="005C4293" w:rsidRPr="005C4293" w:rsidRDefault="005C42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4293">
        <w:rPr>
          <w:rFonts w:ascii="Times New Roman" w:hAnsi="Times New Roman" w:cs="Times New Roman"/>
          <w:sz w:val="26"/>
          <w:szCs w:val="26"/>
        </w:rPr>
        <w:t>освобождается от ответственности за неисполнение или ненадлежащее исполнение обязатель</w:t>
      </w:r>
      <w:proofErr w:type="gramStart"/>
      <w:r w:rsidRPr="005C4293">
        <w:rPr>
          <w:rFonts w:ascii="Times New Roman" w:hAnsi="Times New Roman" w:cs="Times New Roman"/>
          <w:sz w:val="26"/>
          <w:szCs w:val="26"/>
        </w:rPr>
        <w:t>ств в сл</w:t>
      </w:r>
      <w:proofErr w:type="gramEnd"/>
      <w:r w:rsidRPr="005C4293">
        <w:rPr>
          <w:rFonts w:ascii="Times New Roman" w:hAnsi="Times New Roman" w:cs="Times New Roman"/>
          <w:sz w:val="26"/>
          <w:szCs w:val="26"/>
        </w:rPr>
        <w:t xml:space="preserve">учае возникновения обстоятельств непреодолимой силы, препятствующих выполнению </w:t>
      </w:r>
      <w:r w:rsidR="00964FB2">
        <w:rPr>
          <w:rFonts w:ascii="Times New Roman" w:hAnsi="Times New Roman" w:cs="Times New Roman"/>
          <w:sz w:val="26"/>
          <w:szCs w:val="26"/>
        </w:rPr>
        <w:t>поселением</w:t>
      </w:r>
      <w:r w:rsidRPr="005C4293">
        <w:rPr>
          <w:rFonts w:ascii="Times New Roman" w:hAnsi="Times New Roman" w:cs="Times New Roman"/>
          <w:sz w:val="26"/>
          <w:szCs w:val="26"/>
        </w:rPr>
        <w:t xml:space="preserve"> таких обязательств.</w:t>
      </w:r>
    </w:p>
    <w:p w:rsidR="005C4293" w:rsidRPr="005C4293" w:rsidRDefault="005C42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4293">
        <w:rPr>
          <w:rFonts w:ascii="Times New Roman" w:hAnsi="Times New Roman" w:cs="Times New Roman"/>
          <w:sz w:val="26"/>
          <w:szCs w:val="26"/>
        </w:rPr>
        <w:t xml:space="preserve">8. </w:t>
      </w:r>
      <w:proofErr w:type="gramStart"/>
      <w:r w:rsidRPr="005C4293">
        <w:rPr>
          <w:rFonts w:ascii="Times New Roman" w:hAnsi="Times New Roman" w:cs="Times New Roman"/>
          <w:sz w:val="26"/>
          <w:szCs w:val="26"/>
        </w:rPr>
        <w:t xml:space="preserve">В случае непредставления в </w:t>
      </w:r>
      <w:r w:rsidR="00964FB2">
        <w:rPr>
          <w:rFonts w:ascii="Times New Roman" w:hAnsi="Times New Roman" w:cs="Times New Roman"/>
          <w:sz w:val="26"/>
          <w:szCs w:val="26"/>
        </w:rPr>
        <w:t xml:space="preserve">финансовое управление администрации </w:t>
      </w:r>
      <w:proofErr w:type="spellStart"/>
      <w:r w:rsidR="00964FB2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="00964FB2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5C4293">
        <w:rPr>
          <w:rFonts w:ascii="Times New Roman" w:hAnsi="Times New Roman" w:cs="Times New Roman"/>
          <w:sz w:val="26"/>
          <w:szCs w:val="26"/>
        </w:rPr>
        <w:t xml:space="preserve"> до 15 февраля соответствующего года </w:t>
      </w:r>
      <w:r w:rsidR="00964FB2">
        <w:rPr>
          <w:rFonts w:ascii="Times New Roman" w:hAnsi="Times New Roman" w:cs="Times New Roman"/>
          <w:sz w:val="26"/>
          <w:szCs w:val="26"/>
        </w:rPr>
        <w:t xml:space="preserve">главой </w:t>
      </w:r>
      <w:r w:rsidR="00964FB2" w:rsidRPr="005C4293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964FB2">
        <w:rPr>
          <w:rFonts w:ascii="Times New Roman" w:hAnsi="Times New Roman" w:cs="Times New Roman"/>
          <w:sz w:val="26"/>
          <w:szCs w:val="26"/>
        </w:rPr>
        <w:t>поселения</w:t>
      </w:r>
      <w:r w:rsidRPr="005C4293">
        <w:rPr>
          <w:rFonts w:ascii="Times New Roman" w:hAnsi="Times New Roman" w:cs="Times New Roman"/>
          <w:sz w:val="26"/>
          <w:szCs w:val="26"/>
        </w:rPr>
        <w:t xml:space="preserve">, являющегося получателем дотаций, соглашения, подписанного указанным должностным лицом, при формировании </w:t>
      </w:r>
      <w:r w:rsidR="00964FB2">
        <w:rPr>
          <w:rFonts w:ascii="Times New Roman" w:hAnsi="Times New Roman" w:cs="Times New Roman"/>
          <w:sz w:val="26"/>
          <w:szCs w:val="26"/>
        </w:rPr>
        <w:t>б</w:t>
      </w:r>
      <w:r w:rsidRPr="005C4293">
        <w:rPr>
          <w:rFonts w:ascii="Times New Roman" w:hAnsi="Times New Roman" w:cs="Times New Roman"/>
          <w:sz w:val="26"/>
          <w:szCs w:val="26"/>
        </w:rPr>
        <w:t xml:space="preserve">юджета </w:t>
      </w:r>
      <w:r w:rsidR="00964FB2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 w:rsidRPr="005C4293">
        <w:rPr>
          <w:rFonts w:ascii="Times New Roman" w:hAnsi="Times New Roman" w:cs="Times New Roman"/>
          <w:sz w:val="26"/>
          <w:szCs w:val="26"/>
        </w:rPr>
        <w:t>на очередной финансовый год и плановый период размер дотаций сокращается на 10 процентов размера дотаций, предусмотренных на соответствующий финансовый год, а в отношении</w:t>
      </w:r>
      <w:r w:rsidR="00964FB2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5C4293">
        <w:rPr>
          <w:rFonts w:ascii="Times New Roman" w:hAnsi="Times New Roman" w:cs="Times New Roman"/>
          <w:sz w:val="26"/>
          <w:szCs w:val="26"/>
        </w:rPr>
        <w:t>, в бюджете которого доля дотаций из</w:t>
      </w:r>
      <w:proofErr w:type="gramEnd"/>
      <w:r w:rsidRPr="005C429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C4293">
        <w:rPr>
          <w:rFonts w:ascii="Times New Roman" w:hAnsi="Times New Roman" w:cs="Times New Roman"/>
          <w:sz w:val="26"/>
          <w:szCs w:val="26"/>
        </w:rPr>
        <w:t>других бюджетов бюджетной системы Российской Федерации, в течение двух из трех последних отчетных финансовых лет превышала 50 процентов объема собственных доходов бюджета муниципального образования, финансов</w:t>
      </w:r>
      <w:r w:rsidR="00964FB2">
        <w:rPr>
          <w:rFonts w:ascii="Times New Roman" w:hAnsi="Times New Roman" w:cs="Times New Roman"/>
          <w:sz w:val="26"/>
          <w:szCs w:val="26"/>
        </w:rPr>
        <w:t xml:space="preserve">ое управление администрации </w:t>
      </w:r>
      <w:proofErr w:type="spellStart"/>
      <w:r w:rsidR="00964FB2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="00964FB2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5C4293">
        <w:rPr>
          <w:rFonts w:ascii="Times New Roman" w:hAnsi="Times New Roman" w:cs="Times New Roman"/>
          <w:sz w:val="26"/>
          <w:szCs w:val="26"/>
        </w:rPr>
        <w:t xml:space="preserve"> также приостанавливает предоставление в соответствующем финансовом году дотаций, предусмотренных </w:t>
      </w:r>
      <w:r w:rsidR="003F5FD3">
        <w:rPr>
          <w:rFonts w:ascii="Times New Roman" w:hAnsi="Times New Roman" w:cs="Times New Roman"/>
          <w:sz w:val="26"/>
          <w:szCs w:val="26"/>
        </w:rPr>
        <w:t xml:space="preserve">решением </w:t>
      </w:r>
      <w:proofErr w:type="spellStart"/>
      <w:r w:rsidR="003F5FD3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="003F5FD3">
        <w:rPr>
          <w:rFonts w:ascii="Times New Roman" w:hAnsi="Times New Roman" w:cs="Times New Roman"/>
          <w:sz w:val="26"/>
          <w:szCs w:val="26"/>
        </w:rPr>
        <w:t xml:space="preserve"> районного Совета народных депутатов</w:t>
      </w:r>
      <w:r w:rsidR="003F5FD3" w:rsidRPr="005C4293">
        <w:rPr>
          <w:rFonts w:ascii="Times New Roman" w:hAnsi="Times New Roman" w:cs="Times New Roman"/>
          <w:sz w:val="26"/>
          <w:szCs w:val="26"/>
        </w:rPr>
        <w:t xml:space="preserve"> о бюджете </w:t>
      </w:r>
      <w:proofErr w:type="spellStart"/>
      <w:r w:rsidR="003F5FD3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="003F5FD3">
        <w:rPr>
          <w:rFonts w:ascii="Times New Roman" w:hAnsi="Times New Roman" w:cs="Times New Roman"/>
          <w:sz w:val="26"/>
          <w:szCs w:val="26"/>
        </w:rPr>
        <w:t xml:space="preserve"> муниципального района Брянской области </w:t>
      </w:r>
      <w:r w:rsidR="003F5FD3" w:rsidRPr="005C4293">
        <w:rPr>
          <w:rFonts w:ascii="Times New Roman" w:hAnsi="Times New Roman" w:cs="Times New Roman"/>
          <w:sz w:val="26"/>
          <w:szCs w:val="26"/>
        </w:rPr>
        <w:t>на очередной финансовый год и плановый период</w:t>
      </w:r>
      <w:r w:rsidRPr="005C4293">
        <w:rPr>
          <w:rFonts w:ascii="Times New Roman" w:hAnsi="Times New Roman" w:cs="Times New Roman"/>
          <w:sz w:val="26"/>
          <w:szCs w:val="26"/>
        </w:rPr>
        <w:t>, до даты</w:t>
      </w:r>
      <w:proofErr w:type="gramEnd"/>
      <w:r w:rsidRPr="005C4293">
        <w:rPr>
          <w:rFonts w:ascii="Times New Roman" w:hAnsi="Times New Roman" w:cs="Times New Roman"/>
          <w:sz w:val="26"/>
          <w:szCs w:val="26"/>
        </w:rPr>
        <w:t xml:space="preserve"> подписания соглашения.</w:t>
      </w:r>
    </w:p>
    <w:p w:rsidR="005C4293" w:rsidRPr="005C4293" w:rsidRDefault="005C42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4293">
        <w:rPr>
          <w:rFonts w:ascii="Times New Roman" w:hAnsi="Times New Roman" w:cs="Times New Roman"/>
          <w:sz w:val="26"/>
          <w:szCs w:val="26"/>
        </w:rPr>
        <w:t xml:space="preserve">9. Опубликовать Постановление на официальном </w:t>
      </w:r>
      <w:r w:rsidR="00964FB2">
        <w:rPr>
          <w:rFonts w:ascii="Times New Roman" w:hAnsi="Times New Roman" w:cs="Times New Roman"/>
          <w:sz w:val="26"/>
          <w:szCs w:val="26"/>
        </w:rPr>
        <w:t xml:space="preserve">сайте администрации </w:t>
      </w:r>
      <w:proofErr w:type="spellStart"/>
      <w:r w:rsidR="00964FB2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="00964FB2">
        <w:rPr>
          <w:rFonts w:ascii="Times New Roman" w:hAnsi="Times New Roman" w:cs="Times New Roman"/>
          <w:sz w:val="26"/>
          <w:szCs w:val="26"/>
        </w:rPr>
        <w:t xml:space="preserve"> района в сети Интернет</w:t>
      </w:r>
      <w:r w:rsidRPr="005C4293">
        <w:rPr>
          <w:rFonts w:ascii="Times New Roman" w:hAnsi="Times New Roman" w:cs="Times New Roman"/>
          <w:sz w:val="26"/>
          <w:szCs w:val="26"/>
        </w:rPr>
        <w:t>.</w:t>
      </w:r>
    </w:p>
    <w:p w:rsidR="005C4293" w:rsidRPr="005C4293" w:rsidRDefault="005C42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4293">
        <w:rPr>
          <w:rFonts w:ascii="Times New Roman" w:hAnsi="Times New Roman" w:cs="Times New Roman"/>
          <w:sz w:val="26"/>
          <w:szCs w:val="26"/>
        </w:rPr>
        <w:t>10. Постановление вступает в силу с момента официального опубликования.</w:t>
      </w:r>
    </w:p>
    <w:p w:rsidR="005C4293" w:rsidRPr="005C4293" w:rsidRDefault="005C42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4293">
        <w:rPr>
          <w:rFonts w:ascii="Times New Roman" w:hAnsi="Times New Roman" w:cs="Times New Roman"/>
          <w:sz w:val="26"/>
          <w:szCs w:val="26"/>
        </w:rPr>
        <w:t>1</w:t>
      </w:r>
      <w:r w:rsidR="00964FB2">
        <w:rPr>
          <w:rFonts w:ascii="Times New Roman" w:hAnsi="Times New Roman" w:cs="Times New Roman"/>
          <w:sz w:val="26"/>
          <w:szCs w:val="26"/>
        </w:rPr>
        <w:t>1</w:t>
      </w:r>
      <w:r w:rsidRPr="005C4293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5C429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C4293">
        <w:rPr>
          <w:rFonts w:ascii="Times New Roman" w:hAnsi="Times New Roman" w:cs="Times New Roman"/>
          <w:sz w:val="26"/>
          <w:szCs w:val="26"/>
        </w:rPr>
        <w:t xml:space="preserve"> исполнением данного Постановления возложить на заместителя </w:t>
      </w:r>
      <w:r w:rsidR="00964FB2">
        <w:rPr>
          <w:rFonts w:ascii="Times New Roman" w:hAnsi="Times New Roman" w:cs="Times New Roman"/>
          <w:sz w:val="26"/>
          <w:szCs w:val="26"/>
        </w:rPr>
        <w:t xml:space="preserve">главы администрации </w:t>
      </w:r>
      <w:proofErr w:type="spellStart"/>
      <w:r w:rsidR="00964FB2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="00964FB2">
        <w:rPr>
          <w:rFonts w:ascii="Times New Roman" w:hAnsi="Times New Roman" w:cs="Times New Roman"/>
          <w:sz w:val="26"/>
          <w:szCs w:val="26"/>
        </w:rPr>
        <w:t xml:space="preserve"> района, начальника финансового управления </w:t>
      </w:r>
      <w:proofErr w:type="spellStart"/>
      <w:r w:rsidR="00964FB2">
        <w:rPr>
          <w:rFonts w:ascii="Times New Roman" w:hAnsi="Times New Roman" w:cs="Times New Roman"/>
          <w:sz w:val="26"/>
          <w:szCs w:val="26"/>
        </w:rPr>
        <w:t>В.Н.Кортелеву</w:t>
      </w:r>
      <w:proofErr w:type="spellEnd"/>
      <w:r w:rsidRPr="005C4293">
        <w:rPr>
          <w:rFonts w:ascii="Times New Roman" w:hAnsi="Times New Roman" w:cs="Times New Roman"/>
          <w:sz w:val="26"/>
          <w:szCs w:val="26"/>
        </w:rPr>
        <w:t>.</w:t>
      </w:r>
    </w:p>
    <w:p w:rsidR="005C4293" w:rsidRDefault="005C42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261EB" w:rsidRDefault="006261E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261EB" w:rsidRPr="005C4293" w:rsidRDefault="006261E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261EB" w:rsidRPr="0046658E" w:rsidRDefault="006261EB" w:rsidP="006261EB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46658E">
        <w:rPr>
          <w:rFonts w:ascii="Times New Roman" w:hAnsi="Times New Roman"/>
          <w:b/>
          <w:sz w:val="26"/>
          <w:szCs w:val="26"/>
        </w:rPr>
        <w:t>Глава администрации</w:t>
      </w:r>
    </w:p>
    <w:p w:rsidR="006261EB" w:rsidRPr="0046658E" w:rsidRDefault="006261EB" w:rsidP="006261EB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46658E">
        <w:rPr>
          <w:rFonts w:ascii="Times New Roman" w:hAnsi="Times New Roman"/>
          <w:b/>
          <w:sz w:val="26"/>
          <w:szCs w:val="26"/>
        </w:rPr>
        <w:t>Клетнянского</w:t>
      </w:r>
      <w:proofErr w:type="spellEnd"/>
      <w:r w:rsidRPr="0046658E">
        <w:rPr>
          <w:rFonts w:ascii="Times New Roman" w:hAnsi="Times New Roman"/>
          <w:b/>
          <w:sz w:val="26"/>
          <w:szCs w:val="26"/>
        </w:rPr>
        <w:t xml:space="preserve"> района                                                                             </w:t>
      </w:r>
      <w:proofErr w:type="spellStart"/>
      <w:r w:rsidRPr="0046658E">
        <w:rPr>
          <w:rFonts w:ascii="Times New Roman" w:hAnsi="Times New Roman"/>
          <w:b/>
          <w:sz w:val="26"/>
          <w:szCs w:val="26"/>
        </w:rPr>
        <w:t>А.А.Лось</w:t>
      </w:r>
      <w:proofErr w:type="spellEnd"/>
    </w:p>
    <w:p w:rsidR="006261EB" w:rsidRPr="0046658E" w:rsidRDefault="006261EB" w:rsidP="006261EB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6261EB" w:rsidRPr="0046658E" w:rsidRDefault="006261EB" w:rsidP="006261EB">
      <w:pPr>
        <w:tabs>
          <w:tab w:val="left" w:pos="70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46658E">
        <w:rPr>
          <w:rFonts w:ascii="Times New Roman" w:hAnsi="Times New Roman"/>
          <w:sz w:val="26"/>
          <w:szCs w:val="26"/>
        </w:rPr>
        <w:t xml:space="preserve">Исп. </w:t>
      </w:r>
      <w:proofErr w:type="spellStart"/>
      <w:r w:rsidRPr="0046658E">
        <w:rPr>
          <w:rFonts w:ascii="Times New Roman" w:hAnsi="Times New Roman"/>
          <w:sz w:val="26"/>
          <w:szCs w:val="26"/>
        </w:rPr>
        <w:t>И.В.Курашина</w:t>
      </w:r>
      <w:proofErr w:type="spellEnd"/>
    </w:p>
    <w:p w:rsidR="006261EB" w:rsidRPr="0046658E" w:rsidRDefault="006261EB" w:rsidP="006261EB">
      <w:pPr>
        <w:tabs>
          <w:tab w:val="left" w:pos="70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46658E">
        <w:rPr>
          <w:rFonts w:ascii="Times New Roman" w:hAnsi="Times New Roman"/>
          <w:sz w:val="26"/>
          <w:szCs w:val="26"/>
        </w:rPr>
        <w:t>Тел.9 18 31</w:t>
      </w:r>
    </w:p>
    <w:p w:rsidR="006261EB" w:rsidRPr="0046658E" w:rsidRDefault="006261EB" w:rsidP="006261E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261EB" w:rsidRPr="0046658E" w:rsidRDefault="006261EB" w:rsidP="006261EB">
      <w:pPr>
        <w:pStyle w:val="ConsNormal"/>
        <w:widowControl/>
        <w:spacing w:line="276" w:lineRule="auto"/>
        <w:ind w:right="0" w:firstLine="0"/>
        <w:rPr>
          <w:sz w:val="26"/>
          <w:szCs w:val="26"/>
        </w:rPr>
      </w:pPr>
      <w:r w:rsidRPr="0046658E">
        <w:rPr>
          <w:sz w:val="26"/>
          <w:szCs w:val="26"/>
        </w:rPr>
        <w:t xml:space="preserve">Заместитель главы администрации района, </w:t>
      </w:r>
    </w:p>
    <w:p w:rsidR="006261EB" w:rsidRPr="0046658E" w:rsidRDefault="006261EB" w:rsidP="006261EB">
      <w:pPr>
        <w:pStyle w:val="ConsNormal"/>
        <w:widowControl/>
        <w:spacing w:line="276" w:lineRule="auto"/>
        <w:ind w:right="0" w:firstLine="0"/>
        <w:rPr>
          <w:sz w:val="26"/>
          <w:szCs w:val="26"/>
        </w:rPr>
      </w:pPr>
      <w:r w:rsidRPr="0046658E">
        <w:rPr>
          <w:sz w:val="26"/>
          <w:szCs w:val="26"/>
        </w:rPr>
        <w:t xml:space="preserve">начальник финансового управления                                                   </w:t>
      </w:r>
      <w:proofErr w:type="spellStart"/>
      <w:r w:rsidRPr="0046658E">
        <w:rPr>
          <w:sz w:val="26"/>
          <w:szCs w:val="26"/>
        </w:rPr>
        <w:t>В.Н.Кортелева</w:t>
      </w:r>
      <w:proofErr w:type="spellEnd"/>
    </w:p>
    <w:p w:rsidR="006261EB" w:rsidRPr="0046658E" w:rsidRDefault="006261EB" w:rsidP="006261EB">
      <w:pPr>
        <w:pStyle w:val="ConsNormal"/>
        <w:widowControl/>
        <w:spacing w:line="276" w:lineRule="auto"/>
        <w:ind w:right="0" w:firstLine="0"/>
        <w:rPr>
          <w:sz w:val="26"/>
          <w:szCs w:val="26"/>
        </w:rPr>
      </w:pPr>
    </w:p>
    <w:p w:rsidR="006261EB" w:rsidRPr="0046658E" w:rsidRDefault="006261EB" w:rsidP="006261EB">
      <w:pPr>
        <w:pStyle w:val="ConsNormal"/>
        <w:widowControl/>
        <w:spacing w:line="276" w:lineRule="auto"/>
        <w:ind w:right="0" w:firstLine="0"/>
        <w:rPr>
          <w:sz w:val="26"/>
          <w:szCs w:val="26"/>
        </w:rPr>
      </w:pPr>
      <w:r>
        <w:rPr>
          <w:sz w:val="26"/>
          <w:szCs w:val="26"/>
        </w:rPr>
        <w:t>Ведущий специалист, юрист</w:t>
      </w:r>
      <w:r w:rsidRPr="0046658E">
        <w:rPr>
          <w:sz w:val="26"/>
          <w:szCs w:val="26"/>
        </w:rPr>
        <w:t xml:space="preserve">                                                                </w:t>
      </w:r>
      <w:proofErr w:type="spellStart"/>
      <w:r>
        <w:rPr>
          <w:sz w:val="26"/>
          <w:szCs w:val="26"/>
        </w:rPr>
        <w:t>О.А.Мерзлова</w:t>
      </w:r>
      <w:proofErr w:type="spellEnd"/>
    </w:p>
    <w:p w:rsidR="005C4293" w:rsidRDefault="005C429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B10F4" w:rsidRDefault="008B10F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8B10F4" w:rsidRDefault="008B10F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8B10F4" w:rsidRDefault="008B10F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C4293" w:rsidRPr="005C4293" w:rsidRDefault="005C429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5C4293">
        <w:rPr>
          <w:rFonts w:ascii="Times New Roman" w:hAnsi="Times New Roman" w:cs="Times New Roman"/>
          <w:sz w:val="26"/>
          <w:szCs w:val="26"/>
        </w:rPr>
        <w:t>Приложение</w:t>
      </w:r>
    </w:p>
    <w:p w:rsidR="005C4293" w:rsidRPr="005C4293" w:rsidRDefault="005C429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C4293">
        <w:rPr>
          <w:rFonts w:ascii="Times New Roman" w:hAnsi="Times New Roman" w:cs="Times New Roman"/>
          <w:sz w:val="26"/>
          <w:szCs w:val="26"/>
        </w:rPr>
        <w:t>к Постановлению</w:t>
      </w:r>
    </w:p>
    <w:p w:rsidR="005C4293" w:rsidRPr="005C4293" w:rsidRDefault="006261E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</w:t>
      </w:r>
    </w:p>
    <w:p w:rsidR="005C4293" w:rsidRPr="005C4293" w:rsidRDefault="005C429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C4293">
        <w:rPr>
          <w:rFonts w:ascii="Times New Roman" w:hAnsi="Times New Roman" w:cs="Times New Roman"/>
          <w:sz w:val="26"/>
          <w:szCs w:val="26"/>
        </w:rPr>
        <w:t xml:space="preserve">от </w:t>
      </w:r>
      <w:r w:rsidR="006261EB">
        <w:rPr>
          <w:rFonts w:ascii="Times New Roman" w:hAnsi="Times New Roman" w:cs="Times New Roman"/>
          <w:sz w:val="26"/>
          <w:szCs w:val="26"/>
        </w:rPr>
        <w:t xml:space="preserve">    </w:t>
      </w:r>
      <w:r w:rsidRPr="005C4293">
        <w:rPr>
          <w:rFonts w:ascii="Times New Roman" w:hAnsi="Times New Roman" w:cs="Times New Roman"/>
          <w:sz w:val="26"/>
          <w:szCs w:val="26"/>
        </w:rPr>
        <w:t xml:space="preserve"> </w:t>
      </w:r>
      <w:r w:rsidR="006261EB">
        <w:rPr>
          <w:rFonts w:ascii="Times New Roman" w:hAnsi="Times New Roman" w:cs="Times New Roman"/>
          <w:sz w:val="26"/>
          <w:szCs w:val="26"/>
        </w:rPr>
        <w:t>декабр</w:t>
      </w:r>
      <w:r w:rsidRPr="005C4293">
        <w:rPr>
          <w:rFonts w:ascii="Times New Roman" w:hAnsi="Times New Roman" w:cs="Times New Roman"/>
          <w:sz w:val="26"/>
          <w:szCs w:val="26"/>
        </w:rPr>
        <w:t>я 201</w:t>
      </w:r>
      <w:r w:rsidR="006261EB">
        <w:rPr>
          <w:rFonts w:ascii="Times New Roman" w:hAnsi="Times New Roman" w:cs="Times New Roman"/>
          <w:sz w:val="26"/>
          <w:szCs w:val="26"/>
        </w:rPr>
        <w:t>9</w:t>
      </w:r>
      <w:r w:rsidRPr="005C4293">
        <w:rPr>
          <w:rFonts w:ascii="Times New Roman" w:hAnsi="Times New Roman" w:cs="Times New Roman"/>
          <w:sz w:val="26"/>
          <w:szCs w:val="26"/>
        </w:rPr>
        <w:t xml:space="preserve"> г. N </w:t>
      </w:r>
      <w:r w:rsidR="006261EB">
        <w:rPr>
          <w:rFonts w:ascii="Times New Roman" w:hAnsi="Times New Roman" w:cs="Times New Roman"/>
          <w:sz w:val="26"/>
          <w:szCs w:val="26"/>
        </w:rPr>
        <w:t>______</w:t>
      </w:r>
    </w:p>
    <w:p w:rsidR="005C4293" w:rsidRPr="005C4293" w:rsidRDefault="005C429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5C4293" w:rsidRPr="005C4293" w:rsidRDefault="005C429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3" w:name="P60"/>
      <w:bookmarkEnd w:id="3"/>
      <w:r w:rsidRPr="005C4293">
        <w:rPr>
          <w:rFonts w:ascii="Times New Roman" w:hAnsi="Times New Roman" w:cs="Times New Roman"/>
          <w:sz w:val="26"/>
          <w:szCs w:val="26"/>
        </w:rPr>
        <w:t>ПЕРЕЧЕНЬ</w:t>
      </w:r>
    </w:p>
    <w:p w:rsidR="006261EB" w:rsidRDefault="005C429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C4293">
        <w:rPr>
          <w:rFonts w:ascii="Times New Roman" w:hAnsi="Times New Roman" w:cs="Times New Roman"/>
          <w:sz w:val="26"/>
          <w:szCs w:val="26"/>
        </w:rPr>
        <w:t>СУЩЕСТВЕННЫХ УСЛОВИЙ И ОБЯЗАТЕЛЬСТВ</w:t>
      </w:r>
    </w:p>
    <w:p w:rsidR="005C4293" w:rsidRPr="005C4293" w:rsidRDefault="005C429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C4293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="006261EB">
        <w:rPr>
          <w:rFonts w:ascii="Times New Roman" w:hAnsi="Times New Roman" w:cs="Times New Roman"/>
          <w:sz w:val="26"/>
          <w:szCs w:val="26"/>
        </w:rPr>
        <w:t xml:space="preserve"> </w:t>
      </w:r>
      <w:r w:rsidRPr="005C4293">
        <w:rPr>
          <w:rFonts w:ascii="Times New Roman" w:hAnsi="Times New Roman" w:cs="Times New Roman"/>
          <w:sz w:val="26"/>
          <w:szCs w:val="26"/>
        </w:rPr>
        <w:t>ОБРАЗОВАНИЯ, ЯВЛЯЮЩЕГОСЯ ОЛУЧАТЕЛЕМ ДОТАЦИЙ, ПОДЛЕЖАЩИХ</w:t>
      </w:r>
      <w:r w:rsidR="006261EB">
        <w:rPr>
          <w:rFonts w:ascii="Times New Roman" w:hAnsi="Times New Roman" w:cs="Times New Roman"/>
          <w:sz w:val="26"/>
          <w:szCs w:val="26"/>
        </w:rPr>
        <w:t xml:space="preserve"> </w:t>
      </w:r>
      <w:r w:rsidRPr="005C4293">
        <w:rPr>
          <w:rFonts w:ascii="Times New Roman" w:hAnsi="Times New Roman" w:cs="Times New Roman"/>
          <w:sz w:val="26"/>
          <w:szCs w:val="26"/>
        </w:rPr>
        <w:t>ВКЛЮЧЕНИЮ В СОГЛАШЕНИЕ О МЕРАХ ПО СТИМУЛИРОВАНИЮ</w:t>
      </w:r>
      <w:r w:rsidR="006261EB">
        <w:rPr>
          <w:rFonts w:ascii="Times New Roman" w:hAnsi="Times New Roman" w:cs="Times New Roman"/>
          <w:sz w:val="26"/>
          <w:szCs w:val="26"/>
        </w:rPr>
        <w:t xml:space="preserve"> </w:t>
      </w:r>
      <w:r w:rsidRPr="005C4293">
        <w:rPr>
          <w:rFonts w:ascii="Times New Roman" w:hAnsi="Times New Roman" w:cs="Times New Roman"/>
          <w:sz w:val="26"/>
          <w:szCs w:val="26"/>
        </w:rPr>
        <w:t>СОЦИАЛЬНО-ЭКОНОМИЧЕСКОГО РАЗВИТИЯ И ОЗДОРОВЛЕНИЮ</w:t>
      </w:r>
      <w:r w:rsidR="006261EB">
        <w:rPr>
          <w:rFonts w:ascii="Times New Roman" w:hAnsi="Times New Roman" w:cs="Times New Roman"/>
          <w:sz w:val="26"/>
          <w:szCs w:val="26"/>
        </w:rPr>
        <w:t xml:space="preserve"> </w:t>
      </w:r>
      <w:r w:rsidRPr="005C4293">
        <w:rPr>
          <w:rFonts w:ascii="Times New Roman" w:hAnsi="Times New Roman" w:cs="Times New Roman"/>
          <w:sz w:val="26"/>
          <w:szCs w:val="26"/>
        </w:rPr>
        <w:t>МУНИЦИПАЛЬНЫХ ФИНАНСОВ</w:t>
      </w:r>
    </w:p>
    <w:p w:rsidR="005C4293" w:rsidRPr="005C4293" w:rsidRDefault="005C4293">
      <w:pPr>
        <w:spacing w:after="1"/>
        <w:rPr>
          <w:rFonts w:ascii="Times New Roman" w:hAnsi="Times New Roman" w:cs="Times New Roman"/>
          <w:sz w:val="26"/>
          <w:szCs w:val="26"/>
        </w:rPr>
      </w:pPr>
    </w:p>
    <w:p w:rsidR="005C4293" w:rsidRPr="005C4293" w:rsidRDefault="005C429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C4293" w:rsidRPr="005C4293" w:rsidRDefault="005C42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70"/>
      <w:bookmarkEnd w:id="4"/>
      <w:r w:rsidRPr="005C4293">
        <w:rPr>
          <w:rFonts w:ascii="Times New Roman" w:hAnsi="Times New Roman" w:cs="Times New Roman"/>
          <w:sz w:val="26"/>
          <w:szCs w:val="26"/>
        </w:rPr>
        <w:t xml:space="preserve">1. Обязательства по осуществлению мер, направленных на снижение уровня </w:t>
      </w:r>
      <w:proofErr w:type="spellStart"/>
      <w:r w:rsidRPr="005C4293">
        <w:rPr>
          <w:rFonts w:ascii="Times New Roman" w:hAnsi="Times New Roman" w:cs="Times New Roman"/>
          <w:sz w:val="26"/>
          <w:szCs w:val="26"/>
        </w:rPr>
        <w:t>дотационности</w:t>
      </w:r>
      <w:proofErr w:type="spellEnd"/>
      <w:r w:rsidRPr="005C4293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и рост налоговых и неналоговых доходов, оптимизацию расходов на обс</w:t>
      </w:r>
      <w:r w:rsidR="006261EB">
        <w:rPr>
          <w:rFonts w:ascii="Times New Roman" w:hAnsi="Times New Roman" w:cs="Times New Roman"/>
          <w:sz w:val="26"/>
          <w:szCs w:val="26"/>
        </w:rPr>
        <w:t xml:space="preserve">луживание муниципального долга </w:t>
      </w:r>
      <w:r w:rsidRPr="005C4293">
        <w:rPr>
          <w:rFonts w:ascii="Times New Roman" w:hAnsi="Times New Roman" w:cs="Times New Roman"/>
          <w:sz w:val="26"/>
          <w:szCs w:val="26"/>
        </w:rPr>
        <w:t xml:space="preserve"> бюджета муниципального образования, предусматривающие:</w:t>
      </w:r>
    </w:p>
    <w:p w:rsidR="005C4293" w:rsidRPr="005C4293" w:rsidRDefault="005C42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4293">
        <w:rPr>
          <w:rFonts w:ascii="Times New Roman" w:hAnsi="Times New Roman" w:cs="Times New Roman"/>
          <w:sz w:val="26"/>
          <w:szCs w:val="26"/>
        </w:rPr>
        <w:t>а) проведение до 1 августа соответствующего финансового года оценки эффективности налоговых льгот (пониженных ставок по налогам), предоставляемых органами местного самоуправления муниципального образования;</w:t>
      </w:r>
    </w:p>
    <w:p w:rsidR="005C4293" w:rsidRPr="005C4293" w:rsidRDefault="005C42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4293">
        <w:rPr>
          <w:rFonts w:ascii="Times New Roman" w:hAnsi="Times New Roman" w:cs="Times New Roman"/>
          <w:sz w:val="26"/>
          <w:szCs w:val="26"/>
        </w:rPr>
        <w:t xml:space="preserve">б) представление до 10 августа текущего финансового года в </w:t>
      </w:r>
      <w:r w:rsidR="006261EB">
        <w:rPr>
          <w:rFonts w:ascii="Times New Roman" w:hAnsi="Times New Roman" w:cs="Times New Roman"/>
          <w:sz w:val="26"/>
          <w:szCs w:val="26"/>
        </w:rPr>
        <w:t xml:space="preserve">финансовое управление администрации </w:t>
      </w:r>
      <w:proofErr w:type="spellStart"/>
      <w:r w:rsidR="006261EB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="006261EB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5C4293">
        <w:rPr>
          <w:rFonts w:ascii="Times New Roman" w:hAnsi="Times New Roman" w:cs="Times New Roman"/>
          <w:sz w:val="26"/>
          <w:szCs w:val="26"/>
        </w:rPr>
        <w:t xml:space="preserve"> результатов оценки эффективности налоговых льгот (пониженных ставок по налогам), предоставленных органами местного самоуправления;</w:t>
      </w:r>
    </w:p>
    <w:p w:rsidR="005C4293" w:rsidRPr="005C4293" w:rsidRDefault="005C42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4293">
        <w:rPr>
          <w:rFonts w:ascii="Times New Roman" w:hAnsi="Times New Roman" w:cs="Times New Roman"/>
          <w:sz w:val="26"/>
          <w:szCs w:val="26"/>
        </w:rPr>
        <w:t xml:space="preserve">в) внесение изменений по согласованию с </w:t>
      </w:r>
      <w:r w:rsidR="006261EB">
        <w:rPr>
          <w:rFonts w:ascii="Times New Roman" w:hAnsi="Times New Roman" w:cs="Times New Roman"/>
          <w:sz w:val="26"/>
          <w:szCs w:val="26"/>
        </w:rPr>
        <w:t xml:space="preserve">финансовым управлением администрации </w:t>
      </w:r>
      <w:proofErr w:type="spellStart"/>
      <w:r w:rsidR="006261EB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="006261EB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6261EB" w:rsidRPr="005C4293">
        <w:rPr>
          <w:rFonts w:ascii="Times New Roman" w:hAnsi="Times New Roman" w:cs="Times New Roman"/>
          <w:sz w:val="26"/>
          <w:szCs w:val="26"/>
        </w:rPr>
        <w:t xml:space="preserve"> </w:t>
      </w:r>
      <w:r w:rsidRPr="005C4293">
        <w:rPr>
          <w:rFonts w:ascii="Times New Roman" w:hAnsi="Times New Roman" w:cs="Times New Roman"/>
          <w:sz w:val="26"/>
          <w:szCs w:val="26"/>
        </w:rPr>
        <w:t>до 10 сентября текущего финансового года в план по устранению неэффективных льгот (пониженных ставок по налогам);</w:t>
      </w:r>
    </w:p>
    <w:p w:rsidR="005C4293" w:rsidRPr="005C4293" w:rsidRDefault="005C42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C4293">
        <w:rPr>
          <w:rFonts w:ascii="Times New Roman" w:hAnsi="Times New Roman" w:cs="Times New Roman"/>
          <w:sz w:val="26"/>
          <w:szCs w:val="26"/>
        </w:rPr>
        <w:t xml:space="preserve">г) наличие утвержденных планов мероприятий по повышению поступлений налоговых и неналоговых доходов, эффективности бюджетных расходов, сокращению просроченной кредиторской задолженности на соответствующий финансовый год, а также отмене установленных органами местного самоуправления муниципального образования расходных обязательств, не связанных с решением вопросов, отнесенных </w:t>
      </w:r>
      <w:hyperlink r:id="rId8" w:history="1">
        <w:r w:rsidRPr="005C4293">
          <w:rPr>
            <w:rFonts w:ascii="Times New Roman" w:hAnsi="Times New Roman" w:cs="Times New Roman"/>
            <w:color w:val="0000FF"/>
            <w:sz w:val="26"/>
            <w:szCs w:val="26"/>
          </w:rPr>
          <w:t>Конституцией</w:t>
        </w:r>
      </w:hyperlink>
      <w:r w:rsidRPr="005C4293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федеральными законами, законами Брянской области к полномочиям органов местного самоуправления, и обеспечение их реализации;</w:t>
      </w:r>
      <w:proofErr w:type="gramEnd"/>
    </w:p>
    <w:p w:rsidR="005C4293" w:rsidRPr="005C4293" w:rsidRDefault="005C42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76"/>
      <w:bookmarkEnd w:id="5"/>
      <w:r w:rsidRPr="005C4293">
        <w:rPr>
          <w:rFonts w:ascii="Times New Roman" w:hAnsi="Times New Roman" w:cs="Times New Roman"/>
          <w:sz w:val="26"/>
          <w:szCs w:val="26"/>
        </w:rPr>
        <w:t>д) обеспечение роста налоговых и неналоговых доходов бюджета муниципального образования по итогам его исполнения за соответствующий финансовый год по сравнению с уровнем исполнения отчетного года в сопоставимых условиях (процентов);</w:t>
      </w:r>
    </w:p>
    <w:p w:rsidR="005C4293" w:rsidRPr="005C4293" w:rsidRDefault="00624C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</w:t>
      </w:r>
      <w:r w:rsidR="005C4293" w:rsidRPr="005C4293">
        <w:rPr>
          <w:rFonts w:ascii="Times New Roman" w:hAnsi="Times New Roman" w:cs="Times New Roman"/>
          <w:sz w:val="26"/>
          <w:szCs w:val="26"/>
        </w:rPr>
        <w:t xml:space="preserve">) направление </w:t>
      </w:r>
      <w:r w:rsidR="006261EB">
        <w:rPr>
          <w:rFonts w:ascii="Times New Roman" w:hAnsi="Times New Roman" w:cs="Times New Roman"/>
          <w:sz w:val="26"/>
          <w:szCs w:val="26"/>
        </w:rPr>
        <w:t xml:space="preserve">администрацией поселения </w:t>
      </w:r>
      <w:r w:rsidR="005C4293" w:rsidRPr="005C4293">
        <w:rPr>
          <w:rFonts w:ascii="Times New Roman" w:hAnsi="Times New Roman" w:cs="Times New Roman"/>
          <w:sz w:val="26"/>
          <w:szCs w:val="26"/>
        </w:rPr>
        <w:t xml:space="preserve">в </w:t>
      </w:r>
      <w:r w:rsidR="006261EB">
        <w:rPr>
          <w:rFonts w:ascii="Times New Roman" w:hAnsi="Times New Roman" w:cs="Times New Roman"/>
          <w:sz w:val="26"/>
          <w:szCs w:val="26"/>
        </w:rPr>
        <w:t xml:space="preserve">финансовое управление администрации </w:t>
      </w:r>
      <w:proofErr w:type="spellStart"/>
      <w:r w:rsidR="006261EB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="006261EB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6261EB" w:rsidRPr="005C4293">
        <w:rPr>
          <w:rFonts w:ascii="Times New Roman" w:hAnsi="Times New Roman" w:cs="Times New Roman"/>
          <w:sz w:val="26"/>
          <w:szCs w:val="26"/>
        </w:rPr>
        <w:t xml:space="preserve"> </w:t>
      </w:r>
      <w:r w:rsidR="005C4293" w:rsidRPr="005C4293">
        <w:rPr>
          <w:rFonts w:ascii="Times New Roman" w:hAnsi="Times New Roman" w:cs="Times New Roman"/>
          <w:sz w:val="26"/>
          <w:szCs w:val="26"/>
        </w:rPr>
        <w:t>на заключение (согласование):</w:t>
      </w:r>
    </w:p>
    <w:p w:rsidR="005C4293" w:rsidRPr="005C4293" w:rsidRDefault="005C42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4293">
        <w:rPr>
          <w:rFonts w:ascii="Times New Roman" w:hAnsi="Times New Roman" w:cs="Times New Roman"/>
          <w:sz w:val="26"/>
          <w:szCs w:val="26"/>
        </w:rPr>
        <w:t>основных параметров проекта бюджета муниципального образования на очередной финансовый год и на плановый период (доходы по видам доходов; расходы по разделам, подразделам, видам расходов; дефицит или профицит, источники финансирования дефицита бюджета муниципального образования по видам источников; программа муниципальных заимствований и основные направления долговой политики муниципального образования на очередной финансовый год и на плановый период) после одобрения их органами местного самоуправления муниципального образования и до внесения указанного проекта в представительный орган муниципального образования;</w:t>
      </w:r>
    </w:p>
    <w:p w:rsidR="005C4293" w:rsidRPr="005C4293" w:rsidRDefault="005C42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C4293">
        <w:rPr>
          <w:rFonts w:ascii="Times New Roman" w:hAnsi="Times New Roman" w:cs="Times New Roman"/>
          <w:sz w:val="26"/>
          <w:szCs w:val="26"/>
        </w:rPr>
        <w:t>проектов правовых актов о внесении изменений в правовой акт о бюджете муниципального образования на соответствующий финансовый год и на плановый период после одобрения их органами местного самоуправления муниципального образования и до внесения указанных проектов в представительный орган муниципального образования, проектов изменений в основные направления долговой политики муниципального образования на текущий год и на плановый период;</w:t>
      </w:r>
      <w:proofErr w:type="gramEnd"/>
    </w:p>
    <w:p w:rsidR="005C4293" w:rsidRPr="005C4293" w:rsidRDefault="005C42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4293">
        <w:rPr>
          <w:rFonts w:ascii="Times New Roman" w:hAnsi="Times New Roman" w:cs="Times New Roman"/>
          <w:sz w:val="26"/>
          <w:szCs w:val="26"/>
        </w:rPr>
        <w:t xml:space="preserve">проектов правовых актов органов местного самоуправления муниципального образования (проектов правовых актов о внесении изменений в указанные акты), направленных на увеличение </w:t>
      </w:r>
      <w:proofErr w:type="gramStart"/>
      <w:r w:rsidRPr="005C4293">
        <w:rPr>
          <w:rFonts w:ascii="Times New Roman" w:hAnsi="Times New Roman" w:cs="Times New Roman"/>
          <w:sz w:val="26"/>
          <w:szCs w:val="26"/>
        </w:rPr>
        <w:t>расходов</w:t>
      </w:r>
      <w:proofErr w:type="gramEnd"/>
      <w:r w:rsidRPr="005C4293">
        <w:rPr>
          <w:rFonts w:ascii="Times New Roman" w:hAnsi="Times New Roman" w:cs="Times New Roman"/>
          <w:sz w:val="26"/>
          <w:szCs w:val="26"/>
        </w:rPr>
        <w:t xml:space="preserve"> на оказание мер социальной поддержки отдельным категориям граждан, осуществляемых за счет средств местного бюджета, до их принятия (утверждения) органами местного самоуправления муниципального образования.</w:t>
      </w:r>
    </w:p>
    <w:p w:rsidR="005C4293" w:rsidRPr="005C4293" w:rsidRDefault="005C42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4293">
        <w:rPr>
          <w:rFonts w:ascii="Times New Roman" w:hAnsi="Times New Roman" w:cs="Times New Roman"/>
          <w:sz w:val="26"/>
          <w:szCs w:val="26"/>
        </w:rPr>
        <w:t>2. Обязательства по осуществлению мер, направленных на бюджетную консолидацию, предусматривающие:</w:t>
      </w:r>
    </w:p>
    <w:p w:rsidR="005C4293" w:rsidRPr="005C4293" w:rsidRDefault="005C42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4293">
        <w:rPr>
          <w:rFonts w:ascii="Times New Roman" w:hAnsi="Times New Roman" w:cs="Times New Roman"/>
          <w:sz w:val="26"/>
          <w:szCs w:val="26"/>
        </w:rPr>
        <w:t xml:space="preserve">а) обеспечение </w:t>
      </w:r>
      <w:proofErr w:type="gramStart"/>
      <w:r w:rsidRPr="005C4293">
        <w:rPr>
          <w:rFonts w:ascii="Times New Roman" w:hAnsi="Times New Roman" w:cs="Times New Roman"/>
          <w:sz w:val="26"/>
          <w:szCs w:val="26"/>
        </w:rPr>
        <w:t>достижения целевых значений показателей оплаты труда работников бюджетной сферы</w:t>
      </w:r>
      <w:proofErr w:type="gramEnd"/>
      <w:r w:rsidRPr="005C4293">
        <w:rPr>
          <w:rFonts w:ascii="Times New Roman" w:hAnsi="Times New Roman" w:cs="Times New Roman"/>
          <w:sz w:val="26"/>
          <w:szCs w:val="26"/>
        </w:rPr>
        <w:t xml:space="preserve"> в соответствии с указами Президента Российской Федерации;</w:t>
      </w:r>
    </w:p>
    <w:p w:rsidR="005C4293" w:rsidRPr="005C4293" w:rsidRDefault="005C42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4293">
        <w:rPr>
          <w:rFonts w:ascii="Times New Roman" w:hAnsi="Times New Roman" w:cs="Times New Roman"/>
          <w:sz w:val="26"/>
          <w:szCs w:val="26"/>
        </w:rPr>
        <w:t xml:space="preserve">б) </w:t>
      </w:r>
      <w:proofErr w:type="spellStart"/>
      <w:r w:rsidRPr="005C4293">
        <w:rPr>
          <w:rFonts w:ascii="Times New Roman" w:hAnsi="Times New Roman" w:cs="Times New Roman"/>
          <w:sz w:val="26"/>
          <w:szCs w:val="26"/>
        </w:rPr>
        <w:t>неустановление</w:t>
      </w:r>
      <w:proofErr w:type="spellEnd"/>
      <w:r w:rsidRPr="005C4293">
        <w:rPr>
          <w:rFonts w:ascii="Times New Roman" w:hAnsi="Times New Roman" w:cs="Times New Roman"/>
          <w:sz w:val="26"/>
          <w:szCs w:val="26"/>
        </w:rPr>
        <w:t xml:space="preserve"> расходных обязательств, не связанных с решением вопросов, отнесенных </w:t>
      </w:r>
      <w:hyperlink r:id="rId9" w:history="1">
        <w:r w:rsidRPr="005C4293">
          <w:rPr>
            <w:rFonts w:ascii="Times New Roman" w:hAnsi="Times New Roman" w:cs="Times New Roman"/>
            <w:color w:val="0000FF"/>
            <w:sz w:val="26"/>
            <w:szCs w:val="26"/>
          </w:rPr>
          <w:t>Конституцией</w:t>
        </w:r>
      </w:hyperlink>
      <w:r w:rsidRPr="005C4293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федеральными законами, законами Брянской области к полномочиям органов местного самоуправления муниципальных образований;</w:t>
      </w:r>
    </w:p>
    <w:p w:rsidR="005C4293" w:rsidRPr="005C4293" w:rsidRDefault="00624C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5C4293" w:rsidRPr="005C4293">
        <w:rPr>
          <w:rFonts w:ascii="Times New Roman" w:hAnsi="Times New Roman" w:cs="Times New Roman"/>
          <w:sz w:val="26"/>
          <w:szCs w:val="26"/>
        </w:rPr>
        <w:t xml:space="preserve">) актуализация основных направлений долговой политики муниципального образования на соответствующий финансовый год и плановый </w:t>
      </w:r>
      <w:proofErr w:type="gramStart"/>
      <w:r w:rsidR="005C4293" w:rsidRPr="005C4293">
        <w:rPr>
          <w:rFonts w:ascii="Times New Roman" w:hAnsi="Times New Roman" w:cs="Times New Roman"/>
          <w:sz w:val="26"/>
          <w:szCs w:val="26"/>
        </w:rPr>
        <w:t>период</w:t>
      </w:r>
      <w:proofErr w:type="gramEnd"/>
      <w:r w:rsidR="005C4293" w:rsidRPr="005C4293">
        <w:rPr>
          <w:rFonts w:ascii="Times New Roman" w:hAnsi="Times New Roman" w:cs="Times New Roman"/>
          <w:sz w:val="26"/>
          <w:szCs w:val="26"/>
        </w:rPr>
        <w:t xml:space="preserve"> и обеспечение реализации основных направлений долговой политики муниципального образования на очередной финансовый год и плановый период с учетом мероприятий, обеспечивающих сокращение объема муниципального долга;</w:t>
      </w:r>
    </w:p>
    <w:p w:rsidR="005C4293" w:rsidRPr="005C4293" w:rsidRDefault="00624C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90"/>
      <w:bookmarkEnd w:id="6"/>
      <w:r>
        <w:rPr>
          <w:rFonts w:ascii="Times New Roman" w:hAnsi="Times New Roman" w:cs="Times New Roman"/>
          <w:sz w:val="26"/>
          <w:szCs w:val="26"/>
        </w:rPr>
        <w:t>г</w:t>
      </w:r>
      <w:r w:rsidR="005C4293" w:rsidRPr="005C4293">
        <w:rPr>
          <w:rFonts w:ascii="Times New Roman" w:hAnsi="Times New Roman" w:cs="Times New Roman"/>
          <w:sz w:val="26"/>
          <w:szCs w:val="26"/>
        </w:rPr>
        <w:t>) обеспечение соблюдения нормативов формирования расходов на содержание органов местного самоуправления муниципального образования, установленных Правительством Брянской области;</w:t>
      </w:r>
    </w:p>
    <w:p w:rsidR="005C4293" w:rsidRPr="005C4293" w:rsidRDefault="005C42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P92"/>
      <w:bookmarkEnd w:id="7"/>
      <w:r w:rsidRPr="005C4293">
        <w:rPr>
          <w:rFonts w:ascii="Times New Roman" w:hAnsi="Times New Roman" w:cs="Times New Roman"/>
          <w:sz w:val="26"/>
          <w:szCs w:val="26"/>
        </w:rPr>
        <w:t>3. Обязательства муниципальных образований, в бюджетах которых доля дотаций из других бюджетов бюджетной системы Российской Федерации, в течение двух из трех последних отчетных финансовых лет превышала 50 процентов объема собственных доходов бюджета муниципального образования:</w:t>
      </w:r>
    </w:p>
    <w:p w:rsidR="005C4293" w:rsidRPr="005C4293" w:rsidRDefault="005C42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4293">
        <w:rPr>
          <w:rFonts w:ascii="Times New Roman" w:hAnsi="Times New Roman" w:cs="Times New Roman"/>
          <w:sz w:val="26"/>
          <w:szCs w:val="26"/>
        </w:rPr>
        <w:t>по соблюдению требований бюджетного законодательства Российской Федерации и Брянской области, предусматривающие в том числе:</w:t>
      </w:r>
    </w:p>
    <w:p w:rsidR="005C4293" w:rsidRPr="005C4293" w:rsidRDefault="005C42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4293">
        <w:rPr>
          <w:rFonts w:ascii="Times New Roman" w:hAnsi="Times New Roman" w:cs="Times New Roman"/>
          <w:sz w:val="26"/>
          <w:szCs w:val="26"/>
        </w:rPr>
        <w:t xml:space="preserve">а) соблюдение требований к предельному объему заимствований муниципального образования, установленных </w:t>
      </w:r>
      <w:hyperlink r:id="rId10" w:history="1">
        <w:r w:rsidRPr="005C4293">
          <w:rPr>
            <w:rFonts w:ascii="Times New Roman" w:hAnsi="Times New Roman" w:cs="Times New Roman"/>
            <w:color w:val="0000FF"/>
            <w:sz w:val="26"/>
            <w:szCs w:val="26"/>
          </w:rPr>
          <w:t>статьей 106</w:t>
        </w:r>
      </w:hyperlink>
      <w:r w:rsidRPr="005C4293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Федерации;</w:t>
      </w:r>
    </w:p>
    <w:p w:rsidR="005C4293" w:rsidRPr="005C4293" w:rsidRDefault="005C42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4293">
        <w:rPr>
          <w:rFonts w:ascii="Times New Roman" w:hAnsi="Times New Roman" w:cs="Times New Roman"/>
          <w:sz w:val="26"/>
          <w:szCs w:val="26"/>
        </w:rPr>
        <w:t>б) обеспечение вступления в силу с начала соответствующего финансового года решения о бюджете муниципального образования на очередной год и на плановый период.</w:t>
      </w:r>
    </w:p>
    <w:p w:rsidR="005C4293" w:rsidRPr="005C4293" w:rsidRDefault="005C42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4293">
        <w:rPr>
          <w:rFonts w:ascii="Times New Roman" w:hAnsi="Times New Roman" w:cs="Times New Roman"/>
          <w:sz w:val="26"/>
          <w:szCs w:val="26"/>
        </w:rPr>
        <w:t>4. Обязательства по осуществлению мер по повышению эффективности использования бюджетных средств, предусматривающие:</w:t>
      </w:r>
    </w:p>
    <w:p w:rsidR="005C4293" w:rsidRPr="005C4293" w:rsidRDefault="005C42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4293">
        <w:rPr>
          <w:rFonts w:ascii="Times New Roman" w:hAnsi="Times New Roman" w:cs="Times New Roman"/>
          <w:sz w:val="26"/>
          <w:szCs w:val="26"/>
        </w:rPr>
        <w:t>а) отсутствие по состоянию на 1-е число каждого месяца просроченной кредиторской задолженности бюджета муниципального образования и бюджетных учреждений муниципального образования в части расходов на оплату труда, начислений на выплаты оплаты труда, уплату налогов и сборов, оплату коммунальных услуг, социальное обеспечение, питание, другие социально значимые статьи расходов муниципальных учреждений;</w:t>
      </w:r>
    </w:p>
    <w:p w:rsidR="005C4293" w:rsidRPr="005C4293" w:rsidRDefault="005C42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4293">
        <w:rPr>
          <w:rFonts w:ascii="Times New Roman" w:hAnsi="Times New Roman" w:cs="Times New Roman"/>
          <w:sz w:val="26"/>
          <w:szCs w:val="26"/>
        </w:rPr>
        <w:t>б) организация работы и обеспечение проведения мероприятий по снижению и ликвидации просроченной задолженности местных бюджетов и муниципальных учреждений по муниципальным контрактам и договорам (контрактам) муниципальных учреждений;</w:t>
      </w:r>
    </w:p>
    <w:p w:rsidR="005C4293" w:rsidRPr="005C4293" w:rsidRDefault="005C42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C4293">
        <w:rPr>
          <w:rFonts w:ascii="Times New Roman" w:hAnsi="Times New Roman" w:cs="Times New Roman"/>
          <w:sz w:val="26"/>
          <w:szCs w:val="26"/>
        </w:rPr>
        <w:t xml:space="preserve">в) обеспечение </w:t>
      </w:r>
      <w:proofErr w:type="spellStart"/>
      <w:r w:rsidRPr="005C4293">
        <w:rPr>
          <w:rFonts w:ascii="Times New Roman" w:hAnsi="Times New Roman" w:cs="Times New Roman"/>
          <w:sz w:val="26"/>
          <w:szCs w:val="26"/>
        </w:rPr>
        <w:t>неувеличения</w:t>
      </w:r>
      <w:proofErr w:type="spellEnd"/>
      <w:r w:rsidRPr="005C4293">
        <w:rPr>
          <w:rFonts w:ascii="Times New Roman" w:hAnsi="Times New Roman" w:cs="Times New Roman"/>
          <w:sz w:val="26"/>
          <w:szCs w:val="26"/>
        </w:rPr>
        <w:t xml:space="preserve"> общей численности работников муниципальных учреждений и органов местного самоуправления, а в случае необходимости увеличения численности работников органов местного самоуправления при наделении органов местного самоуправления дополнительными полномочиями, муниципальных учреждений дополнительными функциями, а также при вводе в эксплуатацию новых объектов недвижимости (либо в результате передачи соответствующих объектов в муниципальную собственность), требующих увеличения штатной численности персонала, проекты правовых актов органов</w:t>
      </w:r>
      <w:proofErr w:type="gramEnd"/>
      <w:r w:rsidRPr="005C4293">
        <w:rPr>
          <w:rFonts w:ascii="Times New Roman" w:hAnsi="Times New Roman" w:cs="Times New Roman"/>
          <w:sz w:val="26"/>
          <w:szCs w:val="26"/>
        </w:rPr>
        <w:t xml:space="preserve"> местного самоуправления об увеличении численности работников органов местного самоуправления (муниципальных учреждений) до их принятия направлять на заключение (согласование) в </w:t>
      </w:r>
      <w:r w:rsidR="008D3622">
        <w:rPr>
          <w:rFonts w:ascii="Times New Roman" w:hAnsi="Times New Roman" w:cs="Times New Roman"/>
          <w:sz w:val="26"/>
          <w:szCs w:val="26"/>
        </w:rPr>
        <w:t xml:space="preserve">финансовое управление администрации </w:t>
      </w:r>
      <w:proofErr w:type="spellStart"/>
      <w:r w:rsidR="008D3622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="008D3622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5C4293">
        <w:rPr>
          <w:rFonts w:ascii="Times New Roman" w:hAnsi="Times New Roman" w:cs="Times New Roman"/>
          <w:sz w:val="26"/>
          <w:szCs w:val="26"/>
        </w:rPr>
        <w:t>;</w:t>
      </w:r>
    </w:p>
    <w:p w:rsidR="005C4293" w:rsidRPr="005C4293" w:rsidRDefault="005C42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4293">
        <w:rPr>
          <w:rFonts w:ascii="Times New Roman" w:hAnsi="Times New Roman" w:cs="Times New Roman"/>
          <w:sz w:val="26"/>
          <w:szCs w:val="26"/>
        </w:rPr>
        <w:t xml:space="preserve">г) непринятие решений о повышении </w:t>
      </w:r>
      <w:proofErr w:type="gramStart"/>
      <w:r w:rsidRPr="005C4293">
        <w:rPr>
          <w:rFonts w:ascii="Times New Roman" w:hAnsi="Times New Roman" w:cs="Times New Roman"/>
          <w:sz w:val="26"/>
          <w:szCs w:val="26"/>
        </w:rPr>
        <w:t>оплаты труда работников органов местного самоуправления</w:t>
      </w:r>
      <w:proofErr w:type="gramEnd"/>
      <w:r w:rsidRPr="005C4293">
        <w:rPr>
          <w:rFonts w:ascii="Times New Roman" w:hAnsi="Times New Roman" w:cs="Times New Roman"/>
          <w:sz w:val="26"/>
          <w:szCs w:val="26"/>
        </w:rPr>
        <w:t xml:space="preserve"> сверх темпов и сроков, предусмотренных для работников </w:t>
      </w:r>
      <w:r w:rsidRPr="00624C22">
        <w:rPr>
          <w:rFonts w:ascii="Times New Roman" w:hAnsi="Times New Roman" w:cs="Times New Roman"/>
          <w:sz w:val="26"/>
          <w:szCs w:val="26"/>
        </w:rPr>
        <w:t>органов государственной власти на региональном уровне;</w:t>
      </w:r>
    </w:p>
    <w:p w:rsidR="005C4293" w:rsidRPr="005C4293" w:rsidRDefault="005C42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C4293">
        <w:rPr>
          <w:rFonts w:ascii="Times New Roman" w:hAnsi="Times New Roman" w:cs="Times New Roman"/>
          <w:sz w:val="26"/>
          <w:szCs w:val="26"/>
        </w:rPr>
        <w:t>д) обеспечение внесения изменений до 1 мая текущего года в решение о бюджете муниципального образования на соответствующий финансовый год и плановый период с учетом рекомендаций департамента финансов Брянской области, изложенных в заключении о соответствии требованиям бюджетного законодательства Российской Федерации внесенного в представительный орган муниципального образования проекта местного бюджета на соответствующий финансовый год и плановый период.</w:t>
      </w:r>
      <w:proofErr w:type="gramEnd"/>
    </w:p>
    <w:p w:rsidR="005C4293" w:rsidRPr="005C4293" w:rsidRDefault="005C42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8" w:name="P105"/>
      <w:bookmarkEnd w:id="8"/>
      <w:r w:rsidRPr="005C4293">
        <w:rPr>
          <w:rFonts w:ascii="Times New Roman" w:hAnsi="Times New Roman" w:cs="Times New Roman"/>
          <w:sz w:val="26"/>
          <w:szCs w:val="26"/>
        </w:rPr>
        <w:t>5. Обязательства по осуществлению мер в рамках повышения качества управления муниципальными финансами, предусматривающие:</w:t>
      </w:r>
    </w:p>
    <w:p w:rsidR="005C4293" w:rsidRPr="005C4293" w:rsidRDefault="005C42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4293">
        <w:rPr>
          <w:rFonts w:ascii="Times New Roman" w:hAnsi="Times New Roman" w:cs="Times New Roman"/>
          <w:sz w:val="26"/>
          <w:szCs w:val="26"/>
        </w:rPr>
        <w:t xml:space="preserve">а) обеспечение </w:t>
      </w:r>
      <w:proofErr w:type="gramStart"/>
      <w:r w:rsidRPr="005C4293">
        <w:rPr>
          <w:rFonts w:ascii="Times New Roman" w:hAnsi="Times New Roman" w:cs="Times New Roman"/>
          <w:sz w:val="26"/>
          <w:szCs w:val="26"/>
        </w:rPr>
        <w:t>значения показателя отношения объема расходов</w:t>
      </w:r>
      <w:proofErr w:type="gramEnd"/>
      <w:r w:rsidRPr="005C4293">
        <w:rPr>
          <w:rFonts w:ascii="Times New Roman" w:hAnsi="Times New Roman" w:cs="Times New Roman"/>
          <w:sz w:val="26"/>
          <w:szCs w:val="26"/>
        </w:rPr>
        <w:t xml:space="preserve"> на обслуживание муниципального долга к объему расходов местного бюджета, за исключением объема расходов, осуществляемых за счет субвенций, предоставляемых из бюджетов бюджетной системы Российской Федерации, в соответствующем финансовом году (процентов);</w:t>
      </w:r>
    </w:p>
    <w:p w:rsidR="005C4293" w:rsidRPr="005C4293" w:rsidRDefault="008D36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б</w:t>
      </w:r>
      <w:r w:rsidR="005C4293" w:rsidRPr="005C4293">
        <w:rPr>
          <w:rFonts w:ascii="Times New Roman" w:hAnsi="Times New Roman" w:cs="Times New Roman"/>
          <w:sz w:val="26"/>
          <w:szCs w:val="26"/>
        </w:rPr>
        <w:t xml:space="preserve">) отсутствие бюджетных кредитов, планируемых к привлечению от других бюджетов бюджетной системы Российской Федерации, предусмотренных в качестве источника финансирования дефицита местного бюджета в решении о бюджете муниципального образования сверх сумм бюджетных кредитов, решение о предоставлении которых принято </w:t>
      </w:r>
      <w:r>
        <w:rPr>
          <w:rFonts w:ascii="Times New Roman" w:hAnsi="Times New Roman" w:cs="Times New Roman"/>
          <w:sz w:val="26"/>
          <w:szCs w:val="26"/>
        </w:rPr>
        <w:t xml:space="preserve">органами местного самоуправления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5C4293" w:rsidRPr="005C4293">
        <w:rPr>
          <w:rFonts w:ascii="Times New Roman" w:hAnsi="Times New Roman" w:cs="Times New Roman"/>
          <w:sz w:val="26"/>
          <w:szCs w:val="26"/>
        </w:rPr>
        <w:t xml:space="preserve"> (за исключением бюджетных кредитов на пополнение остатков средств на счетах местных бюджетов);</w:t>
      </w:r>
      <w:proofErr w:type="gramEnd"/>
    </w:p>
    <w:p w:rsidR="005C4293" w:rsidRPr="005C4293" w:rsidRDefault="00624C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5C4293" w:rsidRPr="005C4293">
        <w:rPr>
          <w:rFonts w:ascii="Times New Roman" w:hAnsi="Times New Roman" w:cs="Times New Roman"/>
          <w:sz w:val="26"/>
          <w:szCs w:val="26"/>
        </w:rPr>
        <w:t>) утверждение бюджетов муниципальных образований с включе</w:t>
      </w:r>
      <w:r>
        <w:rPr>
          <w:rFonts w:ascii="Times New Roman" w:hAnsi="Times New Roman" w:cs="Times New Roman"/>
          <w:sz w:val="26"/>
          <w:szCs w:val="26"/>
        </w:rPr>
        <w:t>нием в состав доходов дотаций</w:t>
      </w:r>
      <w:r w:rsidR="008D3622">
        <w:rPr>
          <w:rFonts w:ascii="Times New Roman" w:hAnsi="Times New Roman" w:cs="Times New Roman"/>
          <w:sz w:val="26"/>
          <w:szCs w:val="26"/>
        </w:rPr>
        <w:t xml:space="preserve"> из бюджета </w:t>
      </w:r>
      <w:proofErr w:type="spellStart"/>
      <w:r w:rsidR="008D3622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="008D3622">
        <w:rPr>
          <w:rFonts w:ascii="Times New Roman" w:hAnsi="Times New Roman" w:cs="Times New Roman"/>
          <w:sz w:val="26"/>
          <w:szCs w:val="26"/>
        </w:rPr>
        <w:t xml:space="preserve"> муниципального района Брянской области</w:t>
      </w:r>
      <w:r w:rsidR="005C4293" w:rsidRPr="005C4293">
        <w:rPr>
          <w:rFonts w:ascii="Times New Roman" w:hAnsi="Times New Roman" w:cs="Times New Roman"/>
          <w:sz w:val="26"/>
          <w:szCs w:val="26"/>
        </w:rPr>
        <w:t xml:space="preserve"> в размерах, не превышающих объемов, предусмотренных </w:t>
      </w:r>
      <w:r w:rsidR="003F5FD3">
        <w:rPr>
          <w:rFonts w:ascii="Times New Roman" w:hAnsi="Times New Roman" w:cs="Times New Roman"/>
          <w:sz w:val="26"/>
          <w:szCs w:val="26"/>
        </w:rPr>
        <w:t xml:space="preserve">решением </w:t>
      </w:r>
      <w:proofErr w:type="spellStart"/>
      <w:r w:rsidR="003F5FD3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="003F5FD3">
        <w:rPr>
          <w:rFonts w:ascii="Times New Roman" w:hAnsi="Times New Roman" w:cs="Times New Roman"/>
          <w:sz w:val="26"/>
          <w:szCs w:val="26"/>
        </w:rPr>
        <w:t xml:space="preserve"> районного Совета народных депутатов</w:t>
      </w:r>
      <w:r w:rsidR="003F5FD3" w:rsidRPr="005C4293">
        <w:rPr>
          <w:rFonts w:ascii="Times New Roman" w:hAnsi="Times New Roman" w:cs="Times New Roman"/>
          <w:sz w:val="26"/>
          <w:szCs w:val="26"/>
        </w:rPr>
        <w:t xml:space="preserve"> о бюджете </w:t>
      </w:r>
      <w:proofErr w:type="spellStart"/>
      <w:r w:rsidR="003F5FD3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="003F5FD3">
        <w:rPr>
          <w:rFonts w:ascii="Times New Roman" w:hAnsi="Times New Roman" w:cs="Times New Roman"/>
          <w:sz w:val="26"/>
          <w:szCs w:val="26"/>
        </w:rPr>
        <w:t xml:space="preserve"> муниципального района Брянской области </w:t>
      </w:r>
      <w:r w:rsidR="003F5FD3" w:rsidRPr="005C4293">
        <w:rPr>
          <w:rFonts w:ascii="Times New Roman" w:hAnsi="Times New Roman" w:cs="Times New Roman"/>
          <w:sz w:val="26"/>
          <w:szCs w:val="26"/>
        </w:rPr>
        <w:t>на очередной финансовый год и плановый период</w:t>
      </w:r>
      <w:r w:rsidR="005C4293" w:rsidRPr="005C4293">
        <w:rPr>
          <w:rFonts w:ascii="Times New Roman" w:hAnsi="Times New Roman" w:cs="Times New Roman"/>
          <w:sz w:val="26"/>
          <w:szCs w:val="26"/>
        </w:rPr>
        <w:t>;</w:t>
      </w:r>
    </w:p>
    <w:p w:rsidR="005C4293" w:rsidRPr="005C4293" w:rsidRDefault="00624C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5C4293" w:rsidRPr="005C4293">
        <w:rPr>
          <w:rFonts w:ascii="Times New Roman" w:hAnsi="Times New Roman" w:cs="Times New Roman"/>
          <w:sz w:val="26"/>
          <w:szCs w:val="26"/>
        </w:rPr>
        <w:t xml:space="preserve">) отсутствие по состоянию на 1-е число каждого месяца просроченной задолженности по долговым обязательствам муниципального образования по данным долговой книги муниципального образования, представляемым в </w:t>
      </w:r>
      <w:r w:rsidR="008D3622">
        <w:rPr>
          <w:rFonts w:ascii="Times New Roman" w:hAnsi="Times New Roman" w:cs="Times New Roman"/>
          <w:sz w:val="26"/>
          <w:szCs w:val="26"/>
        </w:rPr>
        <w:t xml:space="preserve">финансовое управление администрации </w:t>
      </w:r>
      <w:proofErr w:type="spellStart"/>
      <w:r w:rsidR="008D3622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="008D3622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5C4293" w:rsidRPr="005C4293">
        <w:rPr>
          <w:rFonts w:ascii="Times New Roman" w:hAnsi="Times New Roman" w:cs="Times New Roman"/>
          <w:sz w:val="26"/>
          <w:szCs w:val="26"/>
        </w:rPr>
        <w:t>;</w:t>
      </w:r>
    </w:p>
    <w:p w:rsidR="005C4293" w:rsidRPr="005C4293" w:rsidRDefault="00624C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5C4293" w:rsidRPr="005C4293">
        <w:rPr>
          <w:rFonts w:ascii="Times New Roman" w:hAnsi="Times New Roman" w:cs="Times New Roman"/>
          <w:sz w:val="26"/>
          <w:szCs w:val="26"/>
        </w:rPr>
        <w:t>) размещение на официальных сайтах органов местного самоуправления в информационно-телекоммуникационной сети Интернет решений о внесении изменений в бюджет муниципального образования, решений о бюджете муниципального образования в последней актуальной редакции с учетом изменений;</w:t>
      </w:r>
    </w:p>
    <w:p w:rsidR="005C4293" w:rsidRPr="005C4293" w:rsidRDefault="00624C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</w:t>
      </w:r>
      <w:r w:rsidR="005C4293" w:rsidRPr="005C4293">
        <w:rPr>
          <w:rFonts w:ascii="Times New Roman" w:hAnsi="Times New Roman" w:cs="Times New Roman"/>
          <w:sz w:val="26"/>
          <w:szCs w:val="26"/>
        </w:rPr>
        <w:t>) ежемесячное размещение на официальных сайтах органов местного самоуправления в информационно-телекоммуникационной сети Интернет отчетов об исполнении местного бюджета.</w:t>
      </w:r>
    </w:p>
    <w:p w:rsidR="005C4293" w:rsidRPr="005C4293" w:rsidRDefault="005C4293" w:rsidP="00C84AEF">
      <w:pPr>
        <w:pStyle w:val="ConsPlusNormal"/>
        <w:tabs>
          <w:tab w:val="left" w:pos="3261"/>
        </w:tabs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4293">
        <w:rPr>
          <w:rFonts w:ascii="Times New Roman" w:hAnsi="Times New Roman" w:cs="Times New Roman"/>
          <w:sz w:val="26"/>
          <w:szCs w:val="26"/>
        </w:rPr>
        <w:t xml:space="preserve">6. Обязательство муниципального образования в случае невыполнения обязательств, предусмотренных </w:t>
      </w:r>
      <w:hyperlink w:anchor="P70" w:history="1">
        <w:r w:rsidRPr="005C4293">
          <w:rPr>
            <w:rFonts w:ascii="Times New Roman" w:hAnsi="Times New Roman" w:cs="Times New Roman"/>
            <w:color w:val="0000FF"/>
            <w:sz w:val="26"/>
            <w:szCs w:val="26"/>
          </w:rPr>
          <w:t>пунктами 1</w:t>
        </w:r>
      </w:hyperlink>
      <w:r w:rsidRPr="005C4293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105" w:history="1">
        <w:r w:rsidRPr="005C4293">
          <w:rPr>
            <w:rFonts w:ascii="Times New Roman" w:hAnsi="Times New Roman" w:cs="Times New Roman"/>
            <w:color w:val="0000FF"/>
            <w:sz w:val="26"/>
            <w:szCs w:val="26"/>
          </w:rPr>
          <w:t>5</w:t>
        </w:r>
      </w:hyperlink>
      <w:r w:rsidRPr="005C4293">
        <w:rPr>
          <w:rFonts w:ascii="Times New Roman" w:hAnsi="Times New Roman" w:cs="Times New Roman"/>
          <w:sz w:val="26"/>
          <w:szCs w:val="26"/>
        </w:rPr>
        <w:t xml:space="preserve"> настоящего перечня, по применению </w:t>
      </w:r>
      <w:r w:rsidR="008D3622">
        <w:rPr>
          <w:rFonts w:ascii="Times New Roman" w:hAnsi="Times New Roman" w:cs="Times New Roman"/>
          <w:sz w:val="26"/>
          <w:szCs w:val="26"/>
        </w:rPr>
        <w:t xml:space="preserve">главой </w:t>
      </w:r>
      <w:r w:rsidR="00C84AEF">
        <w:rPr>
          <w:rFonts w:ascii="Times New Roman" w:hAnsi="Times New Roman" w:cs="Times New Roman"/>
          <w:sz w:val="26"/>
          <w:szCs w:val="26"/>
        </w:rPr>
        <w:t>а</w:t>
      </w:r>
      <w:r w:rsidR="008D3622" w:rsidRPr="005C4293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8D3622">
        <w:rPr>
          <w:rFonts w:ascii="Times New Roman" w:hAnsi="Times New Roman" w:cs="Times New Roman"/>
          <w:sz w:val="26"/>
          <w:szCs w:val="26"/>
        </w:rPr>
        <w:t>поселения</w:t>
      </w:r>
      <w:r w:rsidR="008D3622" w:rsidRPr="005C4293">
        <w:rPr>
          <w:rFonts w:ascii="Times New Roman" w:hAnsi="Times New Roman" w:cs="Times New Roman"/>
          <w:sz w:val="26"/>
          <w:szCs w:val="26"/>
        </w:rPr>
        <w:t xml:space="preserve">  </w:t>
      </w:r>
      <w:r w:rsidRPr="005C4293">
        <w:rPr>
          <w:rFonts w:ascii="Times New Roman" w:hAnsi="Times New Roman" w:cs="Times New Roman"/>
          <w:sz w:val="26"/>
          <w:szCs w:val="26"/>
        </w:rPr>
        <w:t>мер дисциплинарной ответственности в соответствии с законодательством Российской Федерации к должностным лицам органов местного самоуправления, чьи действия (бездействие) привели к нарушению указанных обязательств.</w:t>
      </w:r>
    </w:p>
    <w:p w:rsidR="005C4293" w:rsidRPr="005C4293" w:rsidRDefault="005C42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5426F" w:rsidRPr="005C4293" w:rsidRDefault="00D5426F">
      <w:pPr>
        <w:rPr>
          <w:rFonts w:ascii="Times New Roman" w:hAnsi="Times New Roman" w:cs="Times New Roman"/>
          <w:sz w:val="26"/>
          <w:szCs w:val="26"/>
        </w:rPr>
      </w:pPr>
    </w:p>
    <w:sectPr w:rsidR="00D5426F" w:rsidRPr="005C4293" w:rsidSect="00E65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293"/>
    <w:rsid w:val="00004D7B"/>
    <w:rsid w:val="0002469D"/>
    <w:rsid w:val="00026AF2"/>
    <w:rsid w:val="0007018B"/>
    <w:rsid w:val="000A7646"/>
    <w:rsid w:val="000B5076"/>
    <w:rsid w:val="000B5876"/>
    <w:rsid w:val="000B7E97"/>
    <w:rsid w:val="000E0E98"/>
    <w:rsid w:val="000F6257"/>
    <w:rsid w:val="00145F83"/>
    <w:rsid w:val="00173C3A"/>
    <w:rsid w:val="001755CC"/>
    <w:rsid w:val="00180F3E"/>
    <w:rsid w:val="001929C7"/>
    <w:rsid w:val="001B66D6"/>
    <w:rsid w:val="001E09A3"/>
    <w:rsid w:val="001E4B97"/>
    <w:rsid w:val="00201622"/>
    <w:rsid w:val="00233390"/>
    <w:rsid w:val="00285753"/>
    <w:rsid w:val="00294A4B"/>
    <w:rsid w:val="003506C9"/>
    <w:rsid w:val="00360811"/>
    <w:rsid w:val="00371DEF"/>
    <w:rsid w:val="00373CF1"/>
    <w:rsid w:val="003A2383"/>
    <w:rsid w:val="003A5E31"/>
    <w:rsid w:val="003C6844"/>
    <w:rsid w:val="003D56BB"/>
    <w:rsid w:val="003F5FD3"/>
    <w:rsid w:val="00424323"/>
    <w:rsid w:val="00425DF3"/>
    <w:rsid w:val="00433D36"/>
    <w:rsid w:val="00437D17"/>
    <w:rsid w:val="0045441B"/>
    <w:rsid w:val="00470960"/>
    <w:rsid w:val="00485D65"/>
    <w:rsid w:val="004A6A34"/>
    <w:rsid w:val="004F09FA"/>
    <w:rsid w:val="0050653C"/>
    <w:rsid w:val="00513556"/>
    <w:rsid w:val="0052692E"/>
    <w:rsid w:val="005848EF"/>
    <w:rsid w:val="00592EF9"/>
    <w:rsid w:val="005A645F"/>
    <w:rsid w:val="005B7DCF"/>
    <w:rsid w:val="005C2F7A"/>
    <w:rsid w:val="005C4293"/>
    <w:rsid w:val="005E0331"/>
    <w:rsid w:val="00604973"/>
    <w:rsid w:val="0061085D"/>
    <w:rsid w:val="00624C22"/>
    <w:rsid w:val="006261EB"/>
    <w:rsid w:val="00651442"/>
    <w:rsid w:val="00660D02"/>
    <w:rsid w:val="006851A5"/>
    <w:rsid w:val="006A2DA4"/>
    <w:rsid w:val="006A4B2F"/>
    <w:rsid w:val="006C22C3"/>
    <w:rsid w:val="006C47B2"/>
    <w:rsid w:val="007B4FC9"/>
    <w:rsid w:val="007B7310"/>
    <w:rsid w:val="007C4664"/>
    <w:rsid w:val="007C5CF6"/>
    <w:rsid w:val="007C6CCF"/>
    <w:rsid w:val="007C7236"/>
    <w:rsid w:val="00813F05"/>
    <w:rsid w:val="0081636A"/>
    <w:rsid w:val="008308AB"/>
    <w:rsid w:val="00835021"/>
    <w:rsid w:val="00851D42"/>
    <w:rsid w:val="00860C7F"/>
    <w:rsid w:val="00865017"/>
    <w:rsid w:val="00870C3F"/>
    <w:rsid w:val="0088124C"/>
    <w:rsid w:val="00882D5E"/>
    <w:rsid w:val="00884B13"/>
    <w:rsid w:val="0088793B"/>
    <w:rsid w:val="00894617"/>
    <w:rsid w:val="008B10F4"/>
    <w:rsid w:val="008D2388"/>
    <w:rsid w:val="008D3622"/>
    <w:rsid w:val="009145D5"/>
    <w:rsid w:val="00941581"/>
    <w:rsid w:val="00941C21"/>
    <w:rsid w:val="00964FB2"/>
    <w:rsid w:val="00974842"/>
    <w:rsid w:val="009A6A03"/>
    <w:rsid w:val="009C0560"/>
    <w:rsid w:val="009E2CF7"/>
    <w:rsid w:val="009E30A4"/>
    <w:rsid w:val="009E6391"/>
    <w:rsid w:val="009F703C"/>
    <w:rsid w:val="00A045A4"/>
    <w:rsid w:val="00A415A3"/>
    <w:rsid w:val="00AD5210"/>
    <w:rsid w:val="00AF26C7"/>
    <w:rsid w:val="00AF6021"/>
    <w:rsid w:val="00B07EB9"/>
    <w:rsid w:val="00B14ADF"/>
    <w:rsid w:val="00B3587E"/>
    <w:rsid w:val="00B60F3C"/>
    <w:rsid w:val="00B7060E"/>
    <w:rsid w:val="00B72851"/>
    <w:rsid w:val="00B80CE5"/>
    <w:rsid w:val="00BB029C"/>
    <w:rsid w:val="00BC7D1D"/>
    <w:rsid w:val="00C063A9"/>
    <w:rsid w:val="00C16128"/>
    <w:rsid w:val="00C22B35"/>
    <w:rsid w:val="00C54977"/>
    <w:rsid w:val="00C74774"/>
    <w:rsid w:val="00C84AEF"/>
    <w:rsid w:val="00C901B3"/>
    <w:rsid w:val="00CA10A1"/>
    <w:rsid w:val="00CA4D3D"/>
    <w:rsid w:val="00D5426F"/>
    <w:rsid w:val="00D93629"/>
    <w:rsid w:val="00DC763C"/>
    <w:rsid w:val="00DE61B7"/>
    <w:rsid w:val="00E10C28"/>
    <w:rsid w:val="00E16FC7"/>
    <w:rsid w:val="00E41010"/>
    <w:rsid w:val="00E4748A"/>
    <w:rsid w:val="00E668CE"/>
    <w:rsid w:val="00EA1EDA"/>
    <w:rsid w:val="00ED141D"/>
    <w:rsid w:val="00EF5D96"/>
    <w:rsid w:val="00EF5E13"/>
    <w:rsid w:val="00F21141"/>
    <w:rsid w:val="00F55CEE"/>
    <w:rsid w:val="00F70EE7"/>
    <w:rsid w:val="00F74AA0"/>
    <w:rsid w:val="00F84B5B"/>
    <w:rsid w:val="00F93FF8"/>
    <w:rsid w:val="00FD7356"/>
    <w:rsid w:val="00FF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29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C429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42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C42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C42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C429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5C4293"/>
    <w:pPr>
      <w:spacing w:after="0" w:line="240" w:lineRule="auto"/>
      <w:jc w:val="center"/>
    </w:pPr>
    <w:rPr>
      <w:rFonts w:ascii="Book Antiqua" w:eastAsia="Times New Roman" w:hAnsi="Book Antiqua" w:cs="Times New Roman"/>
      <w:b/>
      <w:bCs/>
      <w:szCs w:val="24"/>
    </w:rPr>
  </w:style>
  <w:style w:type="character" w:customStyle="1" w:styleId="a4">
    <w:name w:val="Название Знак"/>
    <w:basedOn w:val="a0"/>
    <w:link w:val="a3"/>
    <w:rsid w:val="005C4293"/>
    <w:rPr>
      <w:rFonts w:ascii="Book Antiqua" w:eastAsia="Times New Roman" w:hAnsi="Book Antiqua" w:cs="Times New Roman"/>
      <w:b/>
      <w:bCs/>
      <w:szCs w:val="24"/>
      <w:lang w:eastAsia="ru-RU"/>
    </w:rPr>
  </w:style>
  <w:style w:type="paragraph" w:customStyle="1" w:styleId="ConsNormal">
    <w:name w:val="ConsNormal"/>
    <w:rsid w:val="006261E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3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30A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29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C429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42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C42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C42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C429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5C4293"/>
    <w:pPr>
      <w:spacing w:after="0" w:line="240" w:lineRule="auto"/>
      <w:jc w:val="center"/>
    </w:pPr>
    <w:rPr>
      <w:rFonts w:ascii="Book Antiqua" w:eastAsia="Times New Roman" w:hAnsi="Book Antiqua" w:cs="Times New Roman"/>
      <w:b/>
      <w:bCs/>
      <w:szCs w:val="24"/>
    </w:rPr>
  </w:style>
  <w:style w:type="character" w:customStyle="1" w:styleId="a4">
    <w:name w:val="Название Знак"/>
    <w:basedOn w:val="a0"/>
    <w:link w:val="a3"/>
    <w:rsid w:val="005C4293"/>
    <w:rPr>
      <w:rFonts w:ascii="Book Antiqua" w:eastAsia="Times New Roman" w:hAnsi="Book Antiqua" w:cs="Times New Roman"/>
      <w:b/>
      <w:bCs/>
      <w:szCs w:val="24"/>
      <w:lang w:eastAsia="ru-RU"/>
    </w:rPr>
  </w:style>
  <w:style w:type="paragraph" w:customStyle="1" w:styleId="ConsNormal">
    <w:name w:val="ConsNormal"/>
    <w:rsid w:val="006261E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3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30A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C3441E18CABFC3697B6EC5D2E60B5F0B7E49F54633D7569B4F1D7C92067431EDCB7DEB1F7FF2AEEB7684GEV5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6C3441E18CABFC3697B6EC5D2E60B5F0A774BF24F6D8054CA1A13799A562E21E9822BE6027EEEB1EB6887EC53G5V0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6C3441E18CABFC3697B70C8C48A5752087D10FD4860890296454824CD5F2476BCCD2ABA452BFDB3E96884EE4C5B87E9G2VFH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6C3441E18CABFC3697B6EC5D2E60B5F0A7548F745658054CA1A13799A562E21FB8273EA0678F4BBBD27C1B95F5A87F627233F02FABFG0V5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6C3441E18CABFC3697B6EC5D2E60B5F0B7E49F54633D7569B4F1D7C92067431EDCB7DEB1F7FF2AEEB7684GEV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D158C-A43B-4D9C-9135-8E14E37F7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8</Pages>
  <Words>3103</Words>
  <Characters>17691</Characters>
  <Application>Microsoft Office Word</Application>
  <DocSecurity>0</DocSecurity>
  <Lines>147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/>
      <vt:lpstr>ПОСТАНОВЛЕНИЕ</vt:lpstr>
      <vt:lpstr/>
      <vt:lpstr/>
      <vt:lpstr/>
      <vt:lpstr>Приложение</vt:lpstr>
    </vt:vector>
  </TitlesOfParts>
  <Company/>
  <LinksUpToDate>false</LinksUpToDate>
  <CharactersWithSpaces>20753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2020-01-09T14:02:00Z</cp:lastPrinted>
  <dcterms:created xsi:type="dcterms:W3CDTF">2019-12-30T07:21:00Z</dcterms:created>
  <dcterms:modified xsi:type="dcterms:W3CDTF">2020-01-09T14:10:00Z</dcterms:modified>
</cp:coreProperties>
</file>