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41" w:rsidRDefault="00F67141" w:rsidP="00F67141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21 </w:t>
      </w:r>
      <w:r>
        <w:rPr>
          <w:rFonts w:ascii="Times New Roman" w:hAnsi="Times New Roman"/>
          <w:sz w:val="26"/>
          <w:szCs w:val="26"/>
        </w:rPr>
        <w:t>марта</w:t>
      </w:r>
      <w:r w:rsidRPr="0084682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i/>
          <w:sz w:val="26"/>
          <w:szCs w:val="26"/>
        </w:rPr>
      </w:pP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  <w:bookmarkStart w:id="0" w:name="_GoBack"/>
      <w:bookmarkEnd w:id="0"/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«</w:t>
      </w:r>
      <w:proofErr w:type="spellStart"/>
      <w:r w:rsidRPr="00846823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муниципальный район» на 201</w:t>
      </w:r>
      <w:r w:rsidR="006B2F88">
        <w:rPr>
          <w:rFonts w:ascii="Times New Roman" w:hAnsi="Times New Roman"/>
          <w:sz w:val="26"/>
          <w:szCs w:val="26"/>
        </w:rPr>
        <w:t>9</w:t>
      </w:r>
      <w:r w:rsidRPr="00846823">
        <w:rPr>
          <w:rFonts w:ascii="Times New Roman" w:hAnsi="Times New Roman"/>
          <w:sz w:val="26"/>
          <w:szCs w:val="26"/>
        </w:rPr>
        <w:t xml:space="preserve"> год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и на плановый период 20</w:t>
      </w:r>
      <w:r w:rsidR="006B2F88">
        <w:rPr>
          <w:rFonts w:ascii="Times New Roman" w:hAnsi="Times New Roman"/>
          <w:sz w:val="26"/>
          <w:szCs w:val="26"/>
        </w:rPr>
        <w:t>20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6B2F88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846823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>
        <w:rPr>
          <w:rFonts w:ascii="Times New Roman" w:hAnsi="Times New Roman"/>
          <w:snapToGrid/>
          <w:sz w:val="26"/>
          <w:szCs w:val="26"/>
        </w:rPr>
        <w:t xml:space="preserve"> 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>
        <w:rPr>
          <w:rFonts w:ascii="Times New Roman" w:hAnsi="Times New Roman"/>
          <w:snapToGrid/>
          <w:sz w:val="26"/>
          <w:szCs w:val="26"/>
        </w:rPr>
        <w:t>21</w:t>
      </w:r>
      <w:r w:rsidRPr="00846823">
        <w:rPr>
          <w:rFonts w:ascii="Times New Roman" w:hAnsi="Times New Roman"/>
          <w:snapToGrid/>
          <w:sz w:val="26"/>
          <w:szCs w:val="26"/>
        </w:rPr>
        <w:t>.12.1</w:t>
      </w:r>
      <w:r w:rsidR="006B2F88">
        <w:rPr>
          <w:rFonts w:ascii="Times New Roman" w:hAnsi="Times New Roman"/>
          <w:snapToGrid/>
          <w:sz w:val="26"/>
          <w:szCs w:val="26"/>
        </w:rPr>
        <w:t>8</w:t>
      </w:r>
      <w:r w:rsidRPr="00846823">
        <w:rPr>
          <w:rFonts w:ascii="Times New Roman" w:hAnsi="Times New Roman"/>
          <w:snapToGrid/>
          <w:sz w:val="26"/>
          <w:szCs w:val="26"/>
        </w:rPr>
        <w:t>.№</w:t>
      </w:r>
      <w:r w:rsidR="006B2F88">
        <w:rPr>
          <w:rFonts w:ascii="Times New Roman" w:hAnsi="Times New Roman"/>
          <w:snapToGrid/>
          <w:sz w:val="26"/>
          <w:szCs w:val="26"/>
        </w:rPr>
        <w:t>4</w:t>
      </w:r>
      <w:r w:rsidRPr="00846823">
        <w:rPr>
          <w:rFonts w:ascii="Times New Roman" w:hAnsi="Times New Roman"/>
          <w:snapToGrid/>
          <w:sz w:val="26"/>
          <w:szCs w:val="26"/>
        </w:rPr>
        <w:t>1-</w:t>
      </w:r>
      <w:r w:rsidR="006B2F88">
        <w:rPr>
          <w:rFonts w:ascii="Times New Roman" w:hAnsi="Times New Roman"/>
          <w:snapToGrid/>
          <w:sz w:val="26"/>
          <w:szCs w:val="26"/>
        </w:rPr>
        <w:t>1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следующие изменения: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6B2F88">
        <w:rPr>
          <w:rFonts w:ascii="Times New Roman" w:hAnsi="Times New Roman"/>
          <w:b/>
          <w:snapToGrid/>
          <w:sz w:val="26"/>
          <w:szCs w:val="26"/>
        </w:rPr>
        <w:t>243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6B2F88">
        <w:rPr>
          <w:rFonts w:ascii="Times New Roman" w:hAnsi="Times New Roman"/>
          <w:b/>
          <w:snapToGrid/>
          <w:sz w:val="26"/>
          <w:szCs w:val="26"/>
        </w:rPr>
        <w:t>214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>
        <w:rPr>
          <w:rFonts w:ascii="Times New Roman" w:hAnsi="Times New Roman"/>
          <w:b/>
          <w:snapToGrid/>
          <w:sz w:val="26"/>
          <w:szCs w:val="26"/>
        </w:rPr>
        <w:t>136,67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17D1D" w:rsidRPr="00017D1D">
        <w:rPr>
          <w:rFonts w:ascii="Times New Roman" w:hAnsi="Times New Roman"/>
          <w:b/>
          <w:snapToGrid/>
          <w:sz w:val="26"/>
          <w:szCs w:val="26"/>
        </w:rPr>
        <w:t>244 804 256,67</w:t>
      </w:r>
      <w:r w:rsidRPr="00846823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6B2F88">
        <w:rPr>
          <w:rFonts w:ascii="Times New Roman" w:hAnsi="Times New Roman"/>
          <w:b/>
          <w:snapToGrid/>
          <w:sz w:val="26"/>
          <w:szCs w:val="26"/>
        </w:rPr>
        <w:t>243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6B2F88">
        <w:rPr>
          <w:rFonts w:ascii="Times New Roman" w:hAnsi="Times New Roman"/>
          <w:b/>
          <w:snapToGrid/>
          <w:sz w:val="26"/>
          <w:szCs w:val="26"/>
        </w:rPr>
        <w:t>214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>
        <w:rPr>
          <w:rFonts w:ascii="Times New Roman" w:hAnsi="Times New Roman"/>
          <w:b/>
          <w:snapToGrid/>
          <w:sz w:val="26"/>
          <w:szCs w:val="26"/>
        </w:rPr>
        <w:t>136,67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17D1D">
        <w:rPr>
          <w:rFonts w:ascii="Times New Roman" w:hAnsi="Times New Roman"/>
          <w:b/>
          <w:snapToGrid/>
          <w:sz w:val="26"/>
          <w:szCs w:val="26"/>
        </w:rPr>
        <w:t>259 3</w:t>
      </w:r>
      <w:r w:rsidR="0060408A">
        <w:rPr>
          <w:rFonts w:ascii="Times New Roman" w:hAnsi="Times New Roman"/>
          <w:b/>
          <w:snapToGrid/>
          <w:sz w:val="26"/>
          <w:szCs w:val="26"/>
        </w:rPr>
        <w:t>4</w:t>
      </w:r>
      <w:r w:rsidR="00017D1D">
        <w:rPr>
          <w:rFonts w:ascii="Times New Roman" w:hAnsi="Times New Roman"/>
          <w:b/>
          <w:snapToGrid/>
          <w:sz w:val="26"/>
          <w:szCs w:val="26"/>
        </w:rPr>
        <w:t>8 </w:t>
      </w:r>
      <w:r w:rsidR="0060408A">
        <w:rPr>
          <w:rFonts w:ascii="Times New Roman" w:hAnsi="Times New Roman"/>
          <w:b/>
          <w:snapToGrid/>
          <w:sz w:val="26"/>
          <w:szCs w:val="26"/>
        </w:rPr>
        <w:t>896</w:t>
      </w:r>
      <w:r w:rsidR="00017D1D">
        <w:rPr>
          <w:rFonts w:ascii="Times New Roman" w:hAnsi="Times New Roman"/>
          <w:b/>
          <w:snapToGrid/>
          <w:sz w:val="26"/>
          <w:szCs w:val="26"/>
        </w:rPr>
        <w:t>,21</w:t>
      </w:r>
      <w:r w:rsidRPr="00846823">
        <w:rPr>
          <w:rFonts w:ascii="Times New Roman" w:hAnsi="Times New Roman"/>
          <w:snapToGrid/>
          <w:sz w:val="26"/>
          <w:szCs w:val="26"/>
        </w:rPr>
        <w:t>»;</w:t>
      </w:r>
    </w:p>
    <w:p w:rsidR="006B2F88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четверто</w:t>
      </w:r>
      <w:r w:rsidRPr="00846823">
        <w:rPr>
          <w:rFonts w:ascii="Times New Roman" w:hAnsi="Times New Roman"/>
          <w:snapToGrid/>
          <w:sz w:val="26"/>
          <w:szCs w:val="26"/>
        </w:rPr>
        <w:t>м цифры «</w:t>
      </w:r>
      <w:r>
        <w:rPr>
          <w:rFonts w:ascii="Times New Roman" w:hAnsi="Times New Roman"/>
          <w:b/>
          <w:snapToGrid/>
          <w:sz w:val="26"/>
          <w:szCs w:val="26"/>
        </w:rPr>
        <w:t>0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017D1D">
        <w:rPr>
          <w:rFonts w:ascii="Times New Roman" w:hAnsi="Times New Roman"/>
          <w:b/>
          <w:snapToGrid/>
          <w:sz w:val="26"/>
          <w:szCs w:val="26"/>
        </w:rPr>
        <w:t>14 </w:t>
      </w:r>
      <w:r w:rsidR="00232B5B">
        <w:rPr>
          <w:rFonts w:ascii="Times New Roman" w:hAnsi="Times New Roman"/>
          <w:b/>
          <w:snapToGrid/>
          <w:sz w:val="26"/>
          <w:szCs w:val="26"/>
        </w:rPr>
        <w:t>5</w:t>
      </w:r>
      <w:r w:rsidR="0060408A">
        <w:rPr>
          <w:rFonts w:ascii="Times New Roman" w:hAnsi="Times New Roman"/>
          <w:b/>
          <w:snapToGrid/>
          <w:sz w:val="26"/>
          <w:szCs w:val="26"/>
        </w:rPr>
        <w:t>4</w:t>
      </w:r>
      <w:r w:rsidR="00232B5B">
        <w:rPr>
          <w:rFonts w:ascii="Times New Roman" w:hAnsi="Times New Roman"/>
          <w:b/>
          <w:snapToGrid/>
          <w:sz w:val="26"/>
          <w:szCs w:val="26"/>
        </w:rPr>
        <w:t>4</w:t>
      </w:r>
      <w:r w:rsidR="00017D1D">
        <w:rPr>
          <w:rFonts w:ascii="Times New Roman" w:hAnsi="Times New Roman"/>
          <w:b/>
          <w:snapToGrid/>
          <w:sz w:val="26"/>
          <w:szCs w:val="26"/>
        </w:rPr>
        <w:t> </w:t>
      </w:r>
      <w:r w:rsidR="0060408A">
        <w:rPr>
          <w:rFonts w:ascii="Times New Roman" w:hAnsi="Times New Roman"/>
          <w:b/>
          <w:snapToGrid/>
          <w:sz w:val="26"/>
          <w:szCs w:val="26"/>
        </w:rPr>
        <w:t>6</w:t>
      </w:r>
      <w:r w:rsidR="00017D1D">
        <w:rPr>
          <w:rFonts w:ascii="Times New Roman" w:hAnsi="Times New Roman"/>
          <w:b/>
          <w:snapToGrid/>
          <w:sz w:val="26"/>
          <w:szCs w:val="26"/>
        </w:rPr>
        <w:t>3</w:t>
      </w:r>
      <w:r w:rsidR="0060408A">
        <w:rPr>
          <w:rFonts w:ascii="Times New Roman" w:hAnsi="Times New Roman"/>
          <w:b/>
          <w:snapToGrid/>
          <w:sz w:val="26"/>
          <w:szCs w:val="26"/>
        </w:rPr>
        <w:t>9</w:t>
      </w:r>
      <w:r w:rsidR="00017D1D">
        <w:rPr>
          <w:rFonts w:ascii="Times New Roman" w:hAnsi="Times New Roman"/>
          <w:b/>
          <w:snapToGrid/>
          <w:sz w:val="26"/>
          <w:szCs w:val="26"/>
        </w:rPr>
        <w:t>,54</w:t>
      </w:r>
      <w:r w:rsidRPr="00846823">
        <w:rPr>
          <w:rFonts w:ascii="Times New Roman" w:hAnsi="Times New Roman"/>
          <w:snapToGrid/>
          <w:sz w:val="26"/>
          <w:szCs w:val="26"/>
        </w:rPr>
        <w:t>»</w:t>
      </w:r>
      <w:r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2. В пункте 2: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6B2F88">
        <w:rPr>
          <w:rFonts w:ascii="Times New Roman" w:hAnsi="Times New Roman"/>
          <w:b/>
          <w:snapToGrid/>
          <w:sz w:val="26"/>
          <w:szCs w:val="26"/>
        </w:rPr>
        <w:t>234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6B2F88">
        <w:rPr>
          <w:rFonts w:ascii="Times New Roman" w:hAnsi="Times New Roman"/>
          <w:b/>
          <w:snapToGrid/>
          <w:sz w:val="26"/>
          <w:szCs w:val="26"/>
        </w:rPr>
        <w:t>720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>
        <w:rPr>
          <w:rFonts w:ascii="Times New Roman" w:hAnsi="Times New Roman"/>
          <w:b/>
          <w:snapToGrid/>
          <w:sz w:val="26"/>
          <w:szCs w:val="26"/>
        </w:rPr>
        <w:t>677,54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236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458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759,54</w:t>
      </w:r>
      <w:r w:rsidRPr="00846823">
        <w:rPr>
          <w:rFonts w:ascii="Times New Roman" w:hAnsi="Times New Roman"/>
          <w:snapToGrid/>
          <w:sz w:val="26"/>
          <w:szCs w:val="26"/>
        </w:rPr>
        <w:t>», цифры «</w:t>
      </w:r>
      <w:r w:rsidR="006B2F88">
        <w:rPr>
          <w:rFonts w:ascii="Times New Roman" w:hAnsi="Times New Roman"/>
          <w:b/>
          <w:snapToGrid/>
          <w:sz w:val="26"/>
          <w:szCs w:val="26"/>
        </w:rPr>
        <w:t>235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>
        <w:rPr>
          <w:rFonts w:ascii="Times New Roman" w:hAnsi="Times New Roman"/>
          <w:b/>
          <w:snapToGrid/>
          <w:sz w:val="26"/>
          <w:szCs w:val="26"/>
        </w:rPr>
        <w:t>157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>
        <w:rPr>
          <w:rFonts w:ascii="Times New Roman" w:hAnsi="Times New Roman"/>
          <w:b/>
          <w:snapToGrid/>
          <w:sz w:val="26"/>
          <w:szCs w:val="26"/>
        </w:rPr>
        <w:t>403,24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244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594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608,24</w:t>
      </w:r>
      <w:r w:rsidRPr="00846823">
        <w:rPr>
          <w:rFonts w:ascii="Times New Roman" w:hAnsi="Times New Roman"/>
          <w:snapToGrid/>
          <w:sz w:val="26"/>
          <w:szCs w:val="26"/>
        </w:rPr>
        <w:t>»;</w:t>
      </w:r>
    </w:p>
    <w:p w:rsidR="00330E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6B2F88">
        <w:rPr>
          <w:rFonts w:ascii="Times New Roman" w:hAnsi="Times New Roman"/>
          <w:b/>
          <w:snapToGrid/>
          <w:sz w:val="26"/>
          <w:szCs w:val="26"/>
        </w:rPr>
        <w:t>234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6B2F88">
        <w:rPr>
          <w:rFonts w:ascii="Times New Roman" w:hAnsi="Times New Roman"/>
          <w:b/>
          <w:snapToGrid/>
          <w:sz w:val="26"/>
          <w:szCs w:val="26"/>
        </w:rPr>
        <w:t>720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>
        <w:rPr>
          <w:rFonts w:ascii="Times New Roman" w:hAnsi="Times New Roman"/>
          <w:b/>
          <w:snapToGrid/>
          <w:sz w:val="26"/>
          <w:szCs w:val="26"/>
        </w:rPr>
        <w:t>677,54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236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458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759,54</w:t>
      </w:r>
      <w:r w:rsidRPr="00846823">
        <w:rPr>
          <w:rFonts w:ascii="Times New Roman" w:hAnsi="Times New Roman"/>
          <w:snapToGrid/>
          <w:sz w:val="26"/>
          <w:szCs w:val="26"/>
        </w:rPr>
        <w:t>», цифры «</w:t>
      </w:r>
      <w:r w:rsidR="006B2F88">
        <w:rPr>
          <w:rFonts w:ascii="Times New Roman" w:hAnsi="Times New Roman"/>
          <w:b/>
          <w:snapToGrid/>
          <w:sz w:val="26"/>
          <w:szCs w:val="26"/>
        </w:rPr>
        <w:t>235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6B2F88">
        <w:rPr>
          <w:rFonts w:ascii="Times New Roman" w:hAnsi="Times New Roman"/>
          <w:b/>
          <w:snapToGrid/>
          <w:sz w:val="26"/>
          <w:szCs w:val="26"/>
        </w:rPr>
        <w:t>157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>
        <w:rPr>
          <w:rFonts w:ascii="Times New Roman" w:hAnsi="Times New Roman"/>
          <w:b/>
          <w:snapToGrid/>
          <w:sz w:val="26"/>
          <w:szCs w:val="26"/>
        </w:rPr>
        <w:t>403,24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244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594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608,24</w:t>
      </w:r>
      <w:r w:rsidRPr="00846823">
        <w:rPr>
          <w:rFonts w:ascii="Times New Roman" w:hAnsi="Times New Roman"/>
          <w:snapToGrid/>
          <w:sz w:val="26"/>
          <w:szCs w:val="26"/>
        </w:rPr>
        <w:t>».</w:t>
      </w:r>
    </w:p>
    <w:p w:rsidR="00330E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 xml:space="preserve">3. </w:t>
      </w:r>
      <w:r w:rsidRPr="00F86E2A">
        <w:rPr>
          <w:rFonts w:ascii="Times New Roman" w:hAnsi="Times New Roman"/>
          <w:snapToGrid/>
          <w:sz w:val="26"/>
          <w:szCs w:val="26"/>
        </w:rPr>
        <w:t>В пункте 14 цифры  «</w:t>
      </w:r>
      <w:r w:rsidR="006B2F88">
        <w:rPr>
          <w:rFonts w:ascii="Times New Roman" w:hAnsi="Times New Roman"/>
          <w:b/>
          <w:snapToGrid/>
          <w:sz w:val="26"/>
          <w:szCs w:val="26"/>
        </w:rPr>
        <w:t>6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6B2F88">
        <w:rPr>
          <w:rFonts w:ascii="Times New Roman" w:hAnsi="Times New Roman"/>
          <w:b/>
          <w:snapToGrid/>
          <w:sz w:val="26"/>
          <w:szCs w:val="26"/>
        </w:rPr>
        <w:t>37</w:t>
      </w:r>
      <w:r w:rsidRPr="00F86E2A">
        <w:rPr>
          <w:rFonts w:ascii="Times New Roman" w:hAnsi="Times New Roman"/>
          <w:b/>
          <w:snapToGrid/>
          <w:sz w:val="26"/>
          <w:szCs w:val="26"/>
        </w:rPr>
        <w:t>5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>
        <w:rPr>
          <w:rFonts w:ascii="Times New Roman" w:hAnsi="Times New Roman"/>
          <w:b/>
          <w:snapToGrid/>
          <w:sz w:val="26"/>
          <w:szCs w:val="26"/>
        </w:rPr>
        <w:t>000</w:t>
      </w:r>
      <w:r w:rsidRPr="00F86E2A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F86E2A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F86E2A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6B2F88">
        <w:rPr>
          <w:rFonts w:ascii="Times New Roman" w:hAnsi="Times New Roman"/>
          <w:b/>
          <w:snapToGrid/>
          <w:sz w:val="26"/>
          <w:szCs w:val="26"/>
        </w:rPr>
        <w:t>6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 w:rsidR="006B2F88">
        <w:rPr>
          <w:rFonts w:ascii="Times New Roman" w:hAnsi="Times New Roman"/>
          <w:b/>
          <w:snapToGrid/>
          <w:sz w:val="26"/>
          <w:szCs w:val="26"/>
        </w:rPr>
        <w:t>747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>
        <w:rPr>
          <w:rFonts w:ascii="Times New Roman" w:hAnsi="Times New Roman"/>
          <w:b/>
          <w:snapToGrid/>
          <w:sz w:val="26"/>
          <w:szCs w:val="26"/>
        </w:rPr>
        <w:t>651,54</w:t>
      </w:r>
      <w:r w:rsidRPr="00846823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16F03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B2F88">
        <w:rPr>
          <w:rFonts w:ascii="Times New Roman" w:hAnsi="Times New Roman"/>
          <w:snapToGrid/>
          <w:sz w:val="26"/>
          <w:szCs w:val="26"/>
        </w:rPr>
        <w:t>4.</w:t>
      </w:r>
      <w:r w:rsidR="00B16F03">
        <w:rPr>
          <w:rFonts w:ascii="Times New Roman" w:hAnsi="Times New Roman"/>
          <w:snapToGrid/>
          <w:sz w:val="26"/>
          <w:szCs w:val="26"/>
        </w:rPr>
        <w:t xml:space="preserve"> В пункте 15:</w:t>
      </w:r>
    </w:p>
    <w:p w:rsidR="006B2F88" w:rsidRPr="00F86E2A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>
        <w:rPr>
          <w:rFonts w:ascii="Times New Roman" w:hAnsi="Times New Roman"/>
          <w:b/>
          <w:snapToGrid/>
          <w:sz w:val="26"/>
          <w:szCs w:val="26"/>
        </w:rPr>
        <w:t>187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>
        <w:rPr>
          <w:rFonts w:ascii="Times New Roman" w:hAnsi="Times New Roman"/>
          <w:b/>
          <w:snapToGrid/>
          <w:sz w:val="26"/>
          <w:szCs w:val="26"/>
        </w:rPr>
        <w:t>677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>
        <w:rPr>
          <w:rFonts w:ascii="Times New Roman" w:hAnsi="Times New Roman"/>
          <w:b/>
          <w:snapToGrid/>
          <w:sz w:val="26"/>
          <w:szCs w:val="26"/>
        </w:rPr>
        <w:t>436,67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189 </w:t>
      </w:r>
      <w:r w:rsidR="009221C7">
        <w:rPr>
          <w:rFonts w:ascii="Times New Roman" w:hAnsi="Times New Roman"/>
          <w:b/>
          <w:snapToGrid/>
          <w:sz w:val="26"/>
          <w:szCs w:val="26"/>
        </w:rPr>
        <w:t>267</w:t>
      </w:r>
      <w:r w:rsidR="00B16F03" w:rsidRPr="00B16F03">
        <w:rPr>
          <w:rFonts w:ascii="Times New Roman" w:hAnsi="Times New Roman"/>
          <w:b/>
          <w:snapToGrid/>
          <w:sz w:val="26"/>
          <w:szCs w:val="26"/>
        </w:rPr>
        <w:t> 556,67</w:t>
      </w:r>
      <w:r w:rsidRPr="00F86E2A">
        <w:rPr>
          <w:rFonts w:ascii="Times New Roman" w:hAnsi="Times New Roman"/>
          <w:snapToGrid/>
          <w:sz w:val="26"/>
          <w:szCs w:val="26"/>
        </w:rPr>
        <w:t>»,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цифры «</w:t>
      </w:r>
      <w:r>
        <w:rPr>
          <w:rFonts w:ascii="Times New Roman" w:hAnsi="Times New Roman"/>
          <w:b/>
          <w:snapToGrid/>
          <w:sz w:val="26"/>
          <w:szCs w:val="26"/>
        </w:rPr>
        <w:t>182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>
        <w:rPr>
          <w:rFonts w:ascii="Times New Roman" w:hAnsi="Times New Roman"/>
          <w:b/>
          <w:snapToGrid/>
          <w:sz w:val="26"/>
          <w:szCs w:val="26"/>
        </w:rPr>
        <w:t>991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>
        <w:rPr>
          <w:rFonts w:ascii="Times New Roman" w:hAnsi="Times New Roman"/>
          <w:b/>
          <w:snapToGrid/>
          <w:sz w:val="26"/>
          <w:szCs w:val="26"/>
        </w:rPr>
        <w:t>747,67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16F03">
        <w:rPr>
          <w:rFonts w:ascii="Times New Roman" w:hAnsi="Times New Roman"/>
          <w:b/>
          <w:snapToGrid/>
          <w:sz w:val="26"/>
          <w:szCs w:val="26"/>
        </w:rPr>
        <w:t>184 506 867,67</w:t>
      </w:r>
      <w:r w:rsidRPr="00F86E2A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F86E2A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третье</w:t>
      </w:r>
      <w:r w:rsidRPr="00846823">
        <w:rPr>
          <w:rFonts w:ascii="Times New Roman" w:hAnsi="Times New Roman"/>
          <w:snapToGrid/>
          <w:sz w:val="26"/>
          <w:szCs w:val="26"/>
        </w:rPr>
        <w:t>м цифры «</w:t>
      </w:r>
      <w:r>
        <w:rPr>
          <w:rFonts w:ascii="Times New Roman" w:hAnsi="Times New Roman"/>
          <w:b/>
          <w:snapToGrid/>
          <w:sz w:val="26"/>
          <w:szCs w:val="26"/>
        </w:rPr>
        <w:t>178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>
        <w:rPr>
          <w:rFonts w:ascii="Times New Roman" w:hAnsi="Times New Roman"/>
          <w:b/>
          <w:snapToGrid/>
          <w:sz w:val="26"/>
          <w:szCs w:val="26"/>
        </w:rPr>
        <w:t>079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>
        <w:rPr>
          <w:rFonts w:ascii="Times New Roman" w:hAnsi="Times New Roman"/>
          <w:b/>
          <w:snapToGrid/>
          <w:sz w:val="26"/>
          <w:szCs w:val="26"/>
        </w:rPr>
        <w:t>077,54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» </w:t>
      </w:r>
      <w:r w:rsidRPr="003A5582">
        <w:rPr>
          <w:rFonts w:ascii="Times New Roman" w:hAnsi="Times New Roman"/>
          <w:snapToGrid/>
          <w:sz w:val="26"/>
          <w:szCs w:val="26"/>
        </w:rPr>
        <w:t xml:space="preserve">заменить </w:t>
      </w:r>
      <w:r w:rsidRPr="00F86E2A">
        <w:rPr>
          <w:rFonts w:ascii="Times New Roman" w:hAnsi="Times New Roman"/>
          <w:snapToGrid/>
          <w:sz w:val="26"/>
          <w:szCs w:val="26"/>
        </w:rPr>
        <w:t>цифрами «</w:t>
      </w:r>
      <w:r w:rsidR="00B16F03">
        <w:rPr>
          <w:rFonts w:ascii="Times New Roman" w:hAnsi="Times New Roman"/>
          <w:b/>
          <w:snapToGrid/>
          <w:sz w:val="26"/>
          <w:szCs w:val="26"/>
        </w:rPr>
        <w:t>179 817 159,54</w:t>
      </w:r>
      <w:r w:rsidRPr="00F86E2A">
        <w:rPr>
          <w:rFonts w:ascii="Times New Roman" w:hAnsi="Times New Roman"/>
          <w:snapToGrid/>
          <w:sz w:val="26"/>
          <w:szCs w:val="26"/>
        </w:rPr>
        <w:t>», цифры «</w:t>
      </w:r>
      <w:r>
        <w:rPr>
          <w:rFonts w:ascii="Times New Roman" w:hAnsi="Times New Roman"/>
          <w:b/>
          <w:snapToGrid/>
          <w:sz w:val="26"/>
          <w:szCs w:val="26"/>
        </w:rPr>
        <w:t>173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>
        <w:rPr>
          <w:rFonts w:ascii="Times New Roman" w:hAnsi="Times New Roman"/>
          <w:b/>
          <w:snapToGrid/>
          <w:sz w:val="26"/>
          <w:szCs w:val="26"/>
        </w:rPr>
        <w:t>393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>
        <w:rPr>
          <w:rFonts w:ascii="Times New Roman" w:hAnsi="Times New Roman"/>
          <w:b/>
          <w:snapToGrid/>
          <w:sz w:val="26"/>
          <w:szCs w:val="26"/>
        </w:rPr>
        <w:t>388,54</w:t>
      </w:r>
      <w:r w:rsidRPr="00F86E2A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41C7A" w:rsidRPr="00B41C7A">
        <w:rPr>
          <w:rFonts w:ascii="Times New Roman" w:hAnsi="Times New Roman"/>
          <w:b/>
          <w:snapToGrid/>
          <w:sz w:val="26"/>
          <w:szCs w:val="26"/>
        </w:rPr>
        <w:t>175 131 470,54</w:t>
      </w:r>
      <w:r>
        <w:rPr>
          <w:rFonts w:ascii="Times New Roman" w:hAnsi="Times New Roman"/>
          <w:snapToGrid/>
          <w:sz w:val="26"/>
          <w:szCs w:val="26"/>
        </w:rPr>
        <w:t>»</w:t>
      </w:r>
      <w:r w:rsidRPr="00F86E2A">
        <w:rPr>
          <w:rFonts w:ascii="Times New Roman" w:hAnsi="Times New Roman"/>
          <w:snapToGrid/>
          <w:sz w:val="26"/>
          <w:szCs w:val="26"/>
        </w:rPr>
        <w:t>;</w:t>
      </w:r>
    </w:p>
    <w:p w:rsidR="006B2F88" w:rsidRPr="00F86E2A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3A5582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>
        <w:rPr>
          <w:rFonts w:ascii="Times New Roman" w:hAnsi="Times New Roman"/>
          <w:b/>
          <w:snapToGrid/>
          <w:sz w:val="26"/>
          <w:szCs w:val="26"/>
        </w:rPr>
        <w:t>176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>
        <w:rPr>
          <w:rFonts w:ascii="Times New Roman" w:hAnsi="Times New Roman"/>
          <w:b/>
          <w:snapToGrid/>
          <w:sz w:val="26"/>
          <w:szCs w:val="26"/>
        </w:rPr>
        <w:t>727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>
        <w:rPr>
          <w:rFonts w:ascii="Times New Roman" w:hAnsi="Times New Roman"/>
          <w:b/>
          <w:snapToGrid/>
          <w:sz w:val="26"/>
          <w:szCs w:val="26"/>
        </w:rPr>
        <w:t>503,24</w:t>
      </w:r>
      <w:r w:rsidRPr="003A5582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41C7A" w:rsidRPr="00B41C7A">
        <w:rPr>
          <w:rFonts w:ascii="Times New Roman" w:hAnsi="Times New Roman"/>
          <w:b/>
          <w:snapToGrid/>
          <w:sz w:val="26"/>
          <w:szCs w:val="26"/>
        </w:rPr>
        <w:t>186 164 708,24</w:t>
      </w:r>
      <w:r w:rsidRPr="00F86E2A">
        <w:rPr>
          <w:rFonts w:ascii="Times New Roman" w:hAnsi="Times New Roman"/>
          <w:snapToGrid/>
          <w:sz w:val="26"/>
          <w:szCs w:val="26"/>
        </w:rPr>
        <w:t>», цифры «</w:t>
      </w:r>
      <w:r>
        <w:rPr>
          <w:rFonts w:ascii="Times New Roman" w:hAnsi="Times New Roman"/>
          <w:b/>
          <w:snapToGrid/>
          <w:sz w:val="26"/>
          <w:szCs w:val="26"/>
        </w:rPr>
        <w:t>172</w:t>
      </w:r>
      <w:r w:rsidR="00B16F03">
        <w:rPr>
          <w:rFonts w:ascii="Times New Roman" w:hAnsi="Times New Roman"/>
          <w:b/>
          <w:snapToGrid/>
          <w:sz w:val="26"/>
          <w:szCs w:val="26"/>
        </w:rPr>
        <w:t> </w:t>
      </w:r>
      <w:r>
        <w:rPr>
          <w:rFonts w:ascii="Times New Roman" w:hAnsi="Times New Roman"/>
          <w:b/>
          <w:snapToGrid/>
          <w:sz w:val="26"/>
          <w:szCs w:val="26"/>
        </w:rPr>
        <w:t>041</w:t>
      </w:r>
      <w:r w:rsidR="00B16F03">
        <w:rPr>
          <w:rFonts w:ascii="Times New Roman" w:hAnsi="Times New Roman"/>
          <w:b/>
          <w:snapToGrid/>
          <w:sz w:val="26"/>
          <w:szCs w:val="26"/>
        </w:rPr>
        <w:t xml:space="preserve"> </w:t>
      </w:r>
      <w:r>
        <w:rPr>
          <w:rFonts w:ascii="Times New Roman" w:hAnsi="Times New Roman"/>
          <w:b/>
          <w:snapToGrid/>
          <w:sz w:val="26"/>
          <w:szCs w:val="26"/>
        </w:rPr>
        <w:t>814,24</w:t>
      </w:r>
      <w:r w:rsidRPr="00F86E2A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41C7A" w:rsidRPr="00B41C7A">
        <w:rPr>
          <w:rFonts w:ascii="Times New Roman" w:hAnsi="Times New Roman"/>
          <w:b/>
          <w:snapToGrid/>
          <w:sz w:val="26"/>
          <w:szCs w:val="26"/>
        </w:rPr>
        <w:t>181 479 019,24</w:t>
      </w:r>
      <w:r w:rsidRPr="00F86E2A">
        <w:rPr>
          <w:rFonts w:ascii="Times New Roman" w:hAnsi="Times New Roman"/>
          <w:snapToGrid/>
          <w:sz w:val="26"/>
          <w:szCs w:val="26"/>
        </w:rPr>
        <w:t>».</w:t>
      </w:r>
    </w:p>
    <w:p w:rsidR="006B2F88" w:rsidRPr="004B4609" w:rsidRDefault="0060408A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4B4609">
        <w:rPr>
          <w:rFonts w:ascii="Times New Roman" w:hAnsi="Times New Roman"/>
          <w:snapToGrid/>
          <w:sz w:val="26"/>
          <w:szCs w:val="26"/>
        </w:rPr>
        <w:t>5</w:t>
      </w:r>
      <w:r w:rsidR="00037762" w:rsidRPr="004B4609">
        <w:rPr>
          <w:rFonts w:ascii="Times New Roman" w:hAnsi="Times New Roman"/>
          <w:snapToGrid/>
          <w:sz w:val="26"/>
          <w:szCs w:val="26"/>
        </w:rPr>
        <w:t xml:space="preserve">. </w:t>
      </w:r>
      <w:r w:rsidR="006B2F88" w:rsidRPr="004B4609">
        <w:rPr>
          <w:rFonts w:ascii="Times New Roman" w:hAnsi="Times New Roman"/>
          <w:snapToGrid/>
          <w:sz w:val="26"/>
          <w:szCs w:val="26"/>
        </w:rPr>
        <w:t>В пункте 16 цифры  «</w:t>
      </w:r>
      <w:r w:rsidR="006B2F88" w:rsidRPr="004B4609">
        <w:rPr>
          <w:rFonts w:ascii="Times New Roman" w:hAnsi="Times New Roman"/>
          <w:b/>
          <w:snapToGrid/>
          <w:sz w:val="26"/>
          <w:szCs w:val="26"/>
        </w:rPr>
        <w:t>10</w:t>
      </w:r>
      <w:r w:rsidR="00B41C7A" w:rsidRPr="004B4609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 w:rsidRPr="004B4609">
        <w:rPr>
          <w:rFonts w:ascii="Times New Roman" w:hAnsi="Times New Roman"/>
          <w:b/>
          <w:snapToGrid/>
          <w:sz w:val="26"/>
          <w:szCs w:val="26"/>
        </w:rPr>
        <w:t>680</w:t>
      </w:r>
      <w:r w:rsidR="00B41C7A" w:rsidRPr="004B4609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 w:rsidRPr="004B4609">
        <w:rPr>
          <w:rFonts w:ascii="Times New Roman" w:hAnsi="Times New Roman"/>
          <w:b/>
          <w:snapToGrid/>
          <w:sz w:val="26"/>
          <w:szCs w:val="26"/>
        </w:rPr>
        <w:t xml:space="preserve">715,00» </w:t>
      </w:r>
      <w:r w:rsidR="006B2F88" w:rsidRPr="004B460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6B2F88" w:rsidRPr="004B4609">
        <w:rPr>
          <w:rFonts w:ascii="Times New Roman" w:hAnsi="Times New Roman"/>
          <w:b/>
          <w:snapToGrid/>
          <w:sz w:val="26"/>
          <w:szCs w:val="26"/>
        </w:rPr>
        <w:t xml:space="preserve"> «11</w:t>
      </w:r>
      <w:r w:rsidR="00B41C7A" w:rsidRPr="004B4609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 w:rsidRPr="004B4609">
        <w:rPr>
          <w:rFonts w:ascii="Times New Roman" w:hAnsi="Times New Roman"/>
          <w:b/>
          <w:snapToGrid/>
          <w:sz w:val="26"/>
          <w:szCs w:val="26"/>
        </w:rPr>
        <w:t>053</w:t>
      </w:r>
      <w:r w:rsidR="00B41C7A" w:rsidRPr="004B4609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 w:rsidRPr="004B4609">
        <w:rPr>
          <w:rFonts w:ascii="Times New Roman" w:hAnsi="Times New Roman"/>
          <w:b/>
          <w:snapToGrid/>
          <w:sz w:val="26"/>
          <w:szCs w:val="26"/>
        </w:rPr>
        <w:t>366,54».</w:t>
      </w:r>
    </w:p>
    <w:p w:rsidR="00940810" w:rsidRPr="004B4609" w:rsidRDefault="00940810" w:rsidP="0094081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4B4609">
        <w:rPr>
          <w:rFonts w:ascii="Times New Roman" w:hAnsi="Times New Roman"/>
          <w:snapToGrid/>
          <w:sz w:val="26"/>
          <w:szCs w:val="26"/>
        </w:rPr>
        <w:t>6. Дополнить Решение пунктом 19</w:t>
      </w:r>
      <w:r w:rsidRPr="004B4609">
        <w:rPr>
          <w:rFonts w:ascii="Times New Roman" w:hAnsi="Times New Roman"/>
          <w:snapToGrid/>
          <w:sz w:val="26"/>
          <w:szCs w:val="26"/>
          <w:vertAlign w:val="superscript"/>
        </w:rPr>
        <w:t>1</w:t>
      </w:r>
      <w:r w:rsidRPr="004B4609">
        <w:rPr>
          <w:rFonts w:ascii="Times New Roman" w:hAnsi="Times New Roman"/>
          <w:snapToGrid/>
          <w:sz w:val="26"/>
          <w:szCs w:val="26"/>
        </w:rPr>
        <w:t xml:space="preserve"> следующего содержания:</w:t>
      </w:r>
    </w:p>
    <w:p w:rsidR="00940810" w:rsidRPr="004B4609" w:rsidRDefault="00940810" w:rsidP="0094081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4B4609">
        <w:rPr>
          <w:rFonts w:ascii="Times New Roman" w:hAnsi="Times New Roman"/>
          <w:snapToGrid/>
          <w:sz w:val="26"/>
          <w:szCs w:val="26"/>
        </w:rPr>
        <w:lastRenderedPageBreak/>
        <w:t>«19</w:t>
      </w:r>
      <w:r w:rsidRPr="004B4609">
        <w:rPr>
          <w:rFonts w:ascii="Times New Roman" w:hAnsi="Times New Roman"/>
          <w:snapToGrid/>
          <w:sz w:val="26"/>
          <w:szCs w:val="26"/>
          <w:vertAlign w:val="superscript"/>
        </w:rPr>
        <w:t>1</w:t>
      </w:r>
      <w:r w:rsidRPr="004B4609">
        <w:rPr>
          <w:rFonts w:ascii="Times New Roman" w:hAnsi="Times New Roman"/>
          <w:snapToGrid/>
          <w:sz w:val="26"/>
          <w:szCs w:val="26"/>
        </w:rPr>
        <w:t xml:space="preserve">. </w:t>
      </w:r>
      <w:r w:rsidRPr="004B4609">
        <w:rPr>
          <w:rFonts w:ascii="Times New Roman" w:hAnsi="Times New Roman" w:hint="eastAsia"/>
          <w:sz w:val="26"/>
          <w:szCs w:val="26"/>
        </w:rPr>
        <w:t>Утвердить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распределение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бюджетных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ассигнований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на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осуществление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бюджетных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инвестиций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в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объекты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муниципальной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собственности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4609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4B4609">
        <w:rPr>
          <w:rFonts w:ascii="Times New Roman" w:hAnsi="Times New Roman"/>
          <w:sz w:val="26"/>
          <w:szCs w:val="26"/>
        </w:rPr>
        <w:t xml:space="preserve"> района, </w:t>
      </w:r>
      <w:proofErr w:type="spellStart"/>
      <w:r w:rsidRPr="004B4609">
        <w:rPr>
          <w:rFonts w:ascii="Times New Roman" w:hAnsi="Times New Roman" w:hint="eastAsia"/>
          <w:sz w:val="26"/>
          <w:szCs w:val="26"/>
        </w:rPr>
        <w:t>софинансирование</w:t>
      </w:r>
      <w:proofErr w:type="spellEnd"/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капитальных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вложений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в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которые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осуществляется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за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счет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межбюджетных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трансфертов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из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федерального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бюджета</w:t>
      </w:r>
      <w:r w:rsidRPr="004B4609">
        <w:rPr>
          <w:rFonts w:ascii="Times New Roman" w:hAnsi="Times New Roman"/>
          <w:sz w:val="26"/>
          <w:szCs w:val="26"/>
        </w:rPr>
        <w:t xml:space="preserve">, </w:t>
      </w:r>
      <w:r w:rsidRPr="004B4609">
        <w:rPr>
          <w:rFonts w:ascii="Times New Roman" w:hAnsi="Times New Roman" w:hint="eastAsia"/>
          <w:sz w:val="26"/>
          <w:szCs w:val="26"/>
        </w:rPr>
        <w:t>на</w:t>
      </w:r>
      <w:r w:rsidRPr="004B4609">
        <w:rPr>
          <w:rFonts w:ascii="Times New Roman" w:hAnsi="Times New Roman"/>
          <w:sz w:val="26"/>
          <w:szCs w:val="26"/>
        </w:rPr>
        <w:t xml:space="preserve"> 2019 </w:t>
      </w:r>
      <w:r w:rsidRPr="004B4609">
        <w:rPr>
          <w:rFonts w:ascii="Times New Roman" w:hAnsi="Times New Roman" w:hint="eastAsia"/>
          <w:sz w:val="26"/>
          <w:szCs w:val="26"/>
        </w:rPr>
        <w:t>год</w:t>
      </w:r>
      <w:r w:rsidRPr="004B4609">
        <w:rPr>
          <w:rFonts w:ascii="Times New Roman" w:hAnsi="Times New Roman"/>
          <w:sz w:val="26"/>
          <w:szCs w:val="26"/>
        </w:rPr>
        <w:t xml:space="preserve"> и на плановый период 2020 и 2021 годов согласно </w:t>
      </w:r>
      <w:r w:rsidRPr="004B4609">
        <w:rPr>
          <w:rFonts w:ascii="Times New Roman" w:hAnsi="Times New Roman"/>
          <w:snapToGrid/>
          <w:color w:val="0000FF"/>
          <w:sz w:val="26"/>
          <w:szCs w:val="26"/>
        </w:rPr>
        <w:t>приложению 11</w:t>
      </w:r>
      <w:r w:rsidRPr="004B4609">
        <w:rPr>
          <w:rFonts w:ascii="Times New Roman" w:hAnsi="Times New Roman"/>
          <w:snapToGrid/>
          <w:color w:val="0000FF"/>
          <w:sz w:val="26"/>
          <w:szCs w:val="26"/>
          <w:vertAlign w:val="superscript"/>
        </w:rPr>
        <w:t>1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к</w:t>
      </w:r>
      <w:r w:rsidRPr="004B4609">
        <w:rPr>
          <w:rFonts w:ascii="Times New Roman" w:hAnsi="Times New Roman"/>
          <w:sz w:val="26"/>
          <w:szCs w:val="26"/>
        </w:rPr>
        <w:t xml:space="preserve"> </w:t>
      </w:r>
      <w:r w:rsidRPr="004B4609">
        <w:rPr>
          <w:rFonts w:ascii="Times New Roman" w:hAnsi="Times New Roman" w:hint="eastAsia"/>
          <w:sz w:val="26"/>
          <w:szCs w:val="26"/>
        </w:rPr>
        <w:t>настоящему</w:t>
      </w:r>
      <w:r w:rsidRPr="004B4609">
        <w:rPr>
          <w:rFonts w:ascii="Times New Roman" w:hAnsi="Times New Roman"/>
          <w:sz w:val="26"/>
          <w:szCs w:val="26"/>
        </w:rPr>
        <w:t xml:space="preserve"> Решению».</w:t>
      </w:r>
    </w:p>
    <w:p w:rsidR="00B41C7A" w:rsidRPr="004B4609" w:rsidRDefault="00940810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4B4609">
        <w:rPr>
          <w:rFonts w:ascii="Times New Roman" w:hAnsi="Times New Roman"/>
          <w:snapToGrid/>
          <w:sz w:val="26"/>
          <w:szCs w:val="26"/>
        </w:rPr>
        <w:t>7</w:t>
      </w:r>
      <w:r w:rsidR="00330E65" w:rsidRPr="004B4609">
        <w:rPr>
          <w:rFonts w:ascii="Times New Roman" w:hAnsi="Times New Roman"/>
          <w:snapToGrid/>
          <w:sz w:val="26"/>
          <w:szCs w:val="26"/>
        </w:rPr>
        <w:t xml:space="preserve">. </w:t>
      </w:r>
      <w:r w:rsidR="00B41C7A" w:rsidRPr="004B4609">
        <w:rPr>
          <w:rFonts w:ascii="Times New Roman" w:hAnsi="Times New Roman"/>
          <w:snapToGrid/>
          <w:sz w:val="26"/>
          <w:szCs w:val="26"/>
        </w:rPr>
        <w:t>В пункте 20 цифры «</w:t>
      </w:r>
      <w:r w:rsidR="00B41C7A" w:rsidRPr="004B4609">
        <w:rPr>
          <w:rFonts w:ascii="Times New Roman" w:hAnsi="Times New Roman"/>
          <w:b/>
          <w:snapToGrid/>
          <w:sz w:val="26"/>
          <w:szCs w:val="26"/>
        </w:rPr>
        <w:t>200 000,00</w:t>
      </w:r>
      <w:r w:rsidR="00B41C7A" w:rsidRPr="004B460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41C7A" w:rsidRPr="004B4609">
        <w:rPr>
          <w:rFonts w:ascii="Times New Roman" w:hAnsi="Times New Roman"/>
          <w:b/>
          <w:snapToGrid/>
          <w:sz w:val="26"/>
          <w:szCs w:val="26"/>
        </w:rPr>
        <w:t>400 000,00</w:t>
      </w:r>
      <w:r w:rsidR="00B41C7A" w:rsidRPr="004B4609">
        <w:rPr>
          <w:rFonts w:ascii="Times New Roman" w:hAnsi="Times New Roman"/>
          <w:snapToGrid/>
          <w:sz w:val="26"/>
          <w:szCs w:val="26"/>
        </w:rPr>
        <w:t>»</w:t>
      </w:r>
    </w:p>
    <w:p w:rsidR="0060408A" w:rsidRPr="004B4609" w:rsidRDefault="00940810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4B4609">
        <w:rPr>
          <w:rFonts w:ascii="Times New Roman" w:hAnsi="Times New Roman"/>
          <w:snapToGrid/>
          <w:sz w:val="26"/>
          <w:szCs w:val="26"/>
        </w:rPr>
        <w:t>8</w:t>
      </w:r>
      <w:r w:rsidR="00B41C7A" w:rsidRPr="004B4609">
        <w:rPr>
          <w:rFonts w:ascii="Times New Roman" w:hAnsi="Times New Roman"/>
          <w:snapToGrid/>
          <w:sz w:val="26"/>
          <w:szCs w:val="26"/>
        </w:rPr>
        <w:t xml:space="preserve">. </w:t>
      </w:r>
      <w:r w:rsidR="0060408A" w:rsidRPr="004B4609">
        <w:rPr>
          <w:rFonts w:ascii="Times New Roman" w:hAnsi="Times New Roman"/>
          <w:snapToGrid/>
          <w:sz w:val="26"/>
          <w:szCs w:val="26"/>
        </w:rPr>
        <w:t>В приложении 1:</w:t>
      </w:r>
    </w:p>
    <w:p w:rsidR="0060408A" w:rsidRDefault="001E0082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После строки</w:t>
      </w:r>
      <w:r w:rsidR="0060408A" w:rsidRPr="004B4609">
        <w:rPr>
          <w:rFonts w:ascii="Times New Roman" w:hAnsi="Times New Roman"/>
          <w:snapToGrid/>
          <w:sz w:val="26"/>
          <w:szCs w:val="26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75"/>
        <w:gridCol w:w="3794"/>
        <w:gridCol w:w="1276"/>
        <w:gridCol w:w="1275"/>
        <w:gridCol w:w="1276"/>
      </w:tblGrid>
      <w:tr w:rsidR="001E0082" w:rsidRPr="0095232E" w:rsidTr="00D8406C">
        <w:trPr>
          <w:trHeight w:val="3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82" w:rsidRPr="004B4609" w:rsidRDefault="001E0082" w:rsidP="00D8406C">
            <w:pPr>
              <w:widowControl/>
              <w:rPr>
                <w:rFonts w:ascii="Times New Roman" w:hAnsi="Times New Roman"/>
                <w:snapToGrid/>
                <w:szCs w:val="22"/>
              </w:rPr>
            </w:pPr>
            <w:r w:rsidRPr="004B4609">
              <w:rPr>
                <w:rFonts w:ascii="Times New Roman" w:hAnsi="Times New Roman"/>
                <w:snapToGrid/>
                <w:szCs w:val="22"/>
              </w:rPr>
              <w:t>1 03 02230 01 0000 110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82" w:rsidRPr="004B4609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4B4609">
              <w:rPr>
                <w:rFonts w:ascii="Times New Roman" w:hAnsi="Times New Roman"/>
                <w:snapToGrid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1E0082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1E0082">
              <w:rPr>
                <w:rFonts w:ascii="Times New Roman" w:hAnsi="Times New Roman"/>
                <w:snapToGrid/>
                <w:sz w:val="21"/>
                <w:szCs w:val="21"/>
              </w:rPr>
              <w:t>2311700,00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1E0082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1E0082">
              <w:rPr>
                <w:rFonts w:ascii="Times New Roman" w:hAnsi="Times New Roman"/>
                <w:snapToGrid/>
                <w:sz w:val="21"/>
                <w:szCs w:val="21"/>
              </w:rPr>
              <w:t>1496900,00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1E0082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1E0082">
              <w:rPr>
                <w:rFonts w:ascii="Times New Roman" w:hAnsi="Times New Roman"/>
                <w:snapToGrid/>
                <w:sz w:val="21"/>
                <w:szCs w:val="21"/>
              </w:rPr>
              <w:t>1688500,00</w:t>
            </w:r>
          </w:p>
        </w:tc>
      </w:tr>
    </w:tbl>
    <w:p w:rsidR="001E0082" w:rsidRDefault="001E0082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ввести строку: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3794"/>
        <w:gridCol w:w="1276"/>
        <w:gridCol w:w="1275"/>
        <w:gridCol w:w="1276"/>
      </w:tblGrid>
      <w:tr w:rsidR="001E0082" w:rsidRPr="00B41C7A" w:rsidTr="001E0082">
        <w:trPr>
          <w:trHeight w:val="3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Cs w:val="22"/>
              </w:rPr>
            </w:pPr>
            <w:r w:rsidRPr="00B41C7A">
              <w:rPr>
                <w:rFonts w:ascii="Times New Roman" w:hAnsi="Times New Roman"/>
                <w:snapToGrid/>
                <w:szCs w:val="22"/>
              </w:rPr>
              <w:t>1 03 02231 01 0000 110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B41C7A">
              <w:rPr>
                <w:rFonts w:ascii="Times New Roman" w:hAnsi="Times New Roman"/>
                <w:snapToGrid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napToGrid/>
                <w:sz w:val="21"/>
                <w:szCs w:val="21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2311700,00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1496900,00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1E0082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1E0082">
              <w:rPr>
                <w:rFonts w:ascii="Times New Roman" w:hAnsi="Times New Roman"/>
                <w:snapToGrid/>
                <w:sz w:val="21"/>
                <w:szCs w:val="21"/>
              </w:rPr>
              <w:t>1688500,00</w:t>
            </w:r>
          </w:p>
        </w:tc>
      </w:tr>
    </w:tbl>
    <w:p w:rsidR="001E0082" w:rsidRDefault="001E0082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после строки: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75"/>
        <w:gridCol w:w="4596"/>
        <w:gridCol w:w="1041"/>
        <w:gridCol w:w="943"/>
        <w:gridCol w:w="1041"/>
      </w:tblGrid>
      <w:tr w:rsidR="001E0082" w:rsidRPr="0095232E" w:rsidTr="00E243F0">
        <w:trPr>
          <w:trHeight w:val="15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Cs w:val="22"/>
              </w:rPr>
            </w:pPr>
            <w:r w:rsidRPr="0095232E">
              <w:rPr>
                <w:rFonts w:ascii="Times New Roman" w:hAnsi="Times New Roman"/>
                <w:snapToGrid/>
                <w:szCs w:val="22"/>
              </w:rPr>
              <w:t>1 03 02240 01 0000 110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95232E">
              <w:rPr>
                <w:rFonts w:ascii="Times New Roman" w:hAnsi="Times New Roman"/>
                <w:snapToGrid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232E">
              <w:rPr>
                <w:rFonts w:ascii="Times New Roman" w:hAnsi="Times New Roman"/>
                <w:snapToGrid/>
                <w:sz w:val="21"/>
                <w:szCs w:val="21"/>
              </w:rPr>
              <w:t>инжекторных</w:t>
            </w:r>
            <w:proofErr w:type="spellEnd"/>
            <w:r w:rsidRPr="0095232E">
              <w:rPr>
                <w:rFonts w:ascii="Times New Roman" w:hAnsi="Times New Roman"/>
                <w:snapToGrid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16200,00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9900,00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10800,00</w:t>
            </w:r>
          </w:p>
        </w:tc>
      </w:tr>
    </w:tbl>
    <w:p w:rsidR="001E0082" w:rsidRDefault="001E0082" w:rsidP="001E0082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ввести строку: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75"/>
        <w:gridCol w:w="4596"/>
        <w:gridCol w:w="1041"/>
        <w:gridCol w:w="943"/>
        <w:gridCol w:w="1041"/>
      </w:tblGrid>
      <w:tr w:rsidR="001E0082" w:rsidRPr="00B41C7A" w:rsidTr="001E0082">
        <w:trPr>
          <w:trHeight w:val="2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Cs w:val="22"/>
              </w:rPr>
            </w:pPr>
            <w:r w:rsidRPr="00B41C7A">
              <w:rPr>
                <w:rFonts w:ascii="Times New Roman" w:hAnsi="Times New Roman"/>
                <w:snapToGrid/>
                <w:szCs w:val="22"/>
              </w:rPr>
              <w:t>1 03 02241 01 0000 110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B41C7A">
              <w:rPr>
                <w:rFonts w:ascii="Times New Roman" w:hAnsi="Times New Roman"/>
                <w:snapToGrid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1C7A">
              <w:rPr>
                <w:rFonts w:ascii="Times New Roman" w:hAnsi="Times New Roman"/>
                <w:snapToGrid/>
                <w:sz w:val="21"/>
                <w:szCs w:val="21"/>
              </w:rPr>
              <w:t>инжекторных</w:t>
            </w:r>
            <w:proofErr w:type="spellEnd"/>
            <w:r w:rsidRPr="00B41C7A">
              <w:rPr>
                <w:rFonts w:ascii="Times New Roman" w:hAnsi="Times New Roman"/>
                <w:snapToGrid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napToGrid/>
                <w:sz w:val="21"/>
                <w:szCs w:val="21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16200,00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9900,00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10800,00</w:t>
            </w:r>
          </w:p>
        </w:tc>
      </w:tr>
    </w:tbl>
    <w:p w:rsidR="001E0082" w:rsidRDefault="001E0082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после строки: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4077"/>
        <w:gridCol w:w="1276"/>
        <w:gridCol w:w="1276"/>
        <w:gridCol w:w="992"/>
      </w:tblGrid>
      <w:tr w:rsidR="001E0082" w:rsidRPr="0095232E" w:rsidTr="001E0082">
        <w:trPr>
          <w:trHeight w:val="19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Cs w:val="22"/>
              </w:rPr>
            </w:pPr>
            <w:r w:rsidRPr="0095232E">
              <w:rPr>
                <w:rFonts w:ascii="Times New Roman" w:hAnsi="Times New Roman"/>
                <w:snapToGrid/>
                <w:szCs w:val="22"/>
              </w:rPr>
              <w:t>1 03 02250 01 0000 110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95232E">
              <w:rPr>
                <w:rFonts w:ascii="Times New Roman" w:hAnsi="Times New Roman"/>
                <w:snapToGrid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4477000,00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2902500,00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95232E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3275200</w:t>
            </w:r>
          </w:p>
        </w:tc>
      </w:tr>
    </w:tbl>
    <w:p w:rsidR="001E0082" w:rsidRDefault="001E0082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ввести строку: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75"/>
        <w:gridCol w:w="3794"/>
        <w:gridCol w:w="1276"/>
        <w:gridCol w:w="1417"/>
        <w:gridCol w:w="1134"/>
      </w:tblGrid>
      <w:tr w:rsidR="001E0082" w:rsidRPr="00B41C7A" w:rsidTr="001E0082">
        <w:trPr>
          <w:trHeight w:val="2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Cs w:val="22"/>
              </w:rPr>
            </w:pPr>
            <w:r w:rsidRPr="00B41C7A">
              <w:rPr>
                <w:rFonts w:ascii="Times New Roman" w:hAnsi="Times New Roman"/>
                <w:snapToGrid/>
                <w:szCs w:val="22"/>
              </w:rPr>
              <w:t>1 03 0225101 0000 110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B41C7A">
              <w:rPr>
                <w:rFonts w:ascii="Times New Roman" w:hAnsi="Times New Roman"/>
                <w:snapToGrid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  <w:r>
              <w:rPr>
                <w:rFonts w:ascii="Times New Roman" w:hAnsi="Times New Roman"/>
                <w:snapToGrid/>
                <w:sz w:val="21"/>
                <w:szCs w:val="21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4477000,00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2902500,00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82" w:rsidRPr="00B41C7A" w:rsidRDefault="001E0082" w:rsidP="00D8406C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3275200</w:t>
            </w:r>
          </w:p>
        </w:tc>
      </w:tr>
    </w:tbl>
    <w:p w:rsidR="001E0082" w:rsidRDefault="001E0082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после строки:</w:t>
      </w:r>
    </w:p>
    <w:p w:rsidR="001E0082" w:rsidRPr="004B4609" w:rsidRDefault="001E0082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75"/>
        <w:gridCol w:w="3794"/>
        <w:gridCol w:w="1276"/>
        <w:gridCol w:w="1275"/>
        <w:gridCol w:w="1276"/>
      </w:tblGrid>
      <w:tr w:rsidR="0060408A" w:rsidRPr="0095232E" w:rsidTr="001E0082">
        <w:trPr>
          <w:trHeight w:val="185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8A" w:rsidRPr="0095232E" w:rsidRDefault="0060408A" w:rsidP="00FF5785">
            <w:pPr>
              <w:widowControl/>
              <w:rPr>
                <w:rFonts w:ascii="Times New Roman" w:hAnsi="Times New Roman"/>
                <w:snapToGrid/>
                <w:szCs w:val="22"/>
              </w:rPr>
            </w:pPr>
            <w:r w:rsidRPr="0095232E">
              <w:rPr>
                <w:rFonts w:ascii="Times New Roman" w:hAnsi="Times New Roman"/>
                <w:snapToGrid/>
                <w:szCs w:val="22"/>
              </w:rPr>
              <w:t>1 03 02260 01 0000 110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10" w:rsidRPr="0095232E" w:rsidRDefault="0060408A" w:rsidP="00940810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95232E">
              <w:rPr>
                <w:rFonts w:ascii="Times New Roman" w:hAnsi="Times New Roman"/>
                <w:snapToGrid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8A" w:rsidRPr="0095232E" w:rsidRDefault="0060408A" w:rsidP="00FF5785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-429900,00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8A" w:rsidRPr="0095232E" w:rsidRDefault="0060408A" w:rsidP="00FF5785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-278500,00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8A" w:rsidRPr="0095232E" w:rsidRDefault="0060408A" w:rsidP="00FF5785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>
              <w:rPr>
                <w:rFonts w:ascii="Times New Roman" w:hAnsi="Times New Roman"/>
                <w:snapToGrid/>
                <w:sz w:val="22"/>
                <w:szCs w:val="22"/>
              </w:rPr>
              <w:t>-305800,00</w:t>
            </w:r>
          </w:p>
        </w:tc>
      </w:tr>
    </w:tbl>
    <w:p w:rsidR="001E0082" w:rsidRDefault="001E0082" w:rsidP="001E0082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ввести строку:</w:t>
      </w:r>
    </w:p>
    <w:p w:rsidR="00940810" w:rsidRDefault="00940810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75"/>
        <w:gridCol w:w="3794"/>
        <w:gridCol w:w="1276"/>
        <w:gridCol w:w="1275"/>
        <w:gridCol w:w="1276"/>
      </w:tblGrid>
      <w:tr w:rsidR="0060408A" w:rsidRPr="00B41C7A" w:rsidTr="001E0082">
        <w:trPr>
          <w:trHeight w:val="24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8A" w:rsidRPr="00B41C7A" w:rsidRDefault="0060408A" w:rsidP="00FF5785">
            <w:pPr>
              <w:widowControl/>
              <w:rPr>
                <w:rFonts w:ascii="Times New Roman" w:hAnsi="Times New Roman"/>
                <w:snapToGrid/>
                <w:szCs w:val="22"/>
              </w:rPr>
            </w:pPr>
            <w:r w:rsidRPr="00B41C7A">
              <w:rPr>
                <w:rFonts w:ascii="Times New Roman" w:hAnsi="Times New Roman"/>
                <w:snapToGrid/>
                <w:szCs w:val="22"/>
              </w:rPr>
              <w:t>1 03 02261 01 0000 110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8A" w:rsidRPr="00B41C7A" w:rsidRDefault="0060408A" w:rsidP="00FF5785">
            <w:pPr>
              <w:widowControl/>
              <w:rPr>
                <w:rFonts w:ascii="Times New Roman" w:hAnsi="Times New Roman"/>
                <w:snapToGrid/>
                <w:sz w:val="21"/>
                <w:szCs w:val="21"/>
              </w:rPr>
            </w:pPr>
            <w:r w:rsidRPr="00B41C7A">
              <w:rPr>
                <w:rFonts w:ascii="Times New Roman" w:hAnsi="Times New Roman"/>
                <w:snapToGrid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B2085">
              <w:rPr>
                <w:rFonts w:ascii="Times New Roman" w:hAnsi="Times New Roman"/>
                <w:snapToGrid/>
                <w:sz w:val="21"/>
                <w:szCs w:val="21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8A" w:rsidRPr="00B41C7A" w:rsidRDefault="0060408A" w:rsidP="00FF5785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-429900,00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8A" w:rsidRPr="00B41C7A" w:rsidRDefault="0060408A" w:rsidP="00FF5785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-278500,00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8A" w:rsidRPr="00B41C7A" w:rsidRDefault="0060408A" w:rsidP="00FF5785">
            <w:pPr>
              <w:widowControl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41C7A">
              <w:rPr>
                <w:rFonts w:ascii="Times New Roman" w:hAnsi="Times New Roman"/>
                <w:snapToGrid/>
                <w:sz w:val="22"/>
                <w:szCs w:val="22"/>
              </w:rPr>
              <w:t>-305800,00</w:t>
            </w:r>
          </w:p>
        </w:tc>
      </w:tr>
    </w:tbl>
    <w:p w:rsidR="0060408A" w:rsidRDefault="0060408A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771381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9.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E940B2">
        <w:rPr>
          <w:rFonts w:ascii="Times New Roman" w:hAnsi="Times New Roman"/>
          <w:snapToGrid/>
          <w:sz w:val="26"/>
          <w:szCs w:val="26"/>
        </w:rPr>
        <w:t>1</w:t>
      </w:r>
      <w:r w:rsidR="00330E65" w:rsidRPr="00846823">
        <w:rPr>
          <w:rFonts w:ascii="Times New Roman" w:hAnsi="Times New Roman"/>
          <w:snapToGrid/>
          <w:sz w:val="26"/>
          <w:szCs w:val="26"/>
        </w:rPr>
        <w:t>.1 согласно приложению 1 к настоящему Решению.</w:t>
      </w:r>
    </w:p>
    <w:p w:rsidR="00330E65" w:rsidRDefault="000A583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10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</w:t>
      </w:r>
      <w:r w:rsidR="00E940B2">
        <w:rPr>
          <w:rFonts w:ascii="Times New Roman" w:hAnsi="Times New Roman"/>
          <w:snapToGrid/>
          <w:sz w:val="26"/>
          <w:szCs w:val="26"/>
        </w:rPr>
        <w:t>7</w:t>
      </w:r>
      <w:r w:rsidR="00330E65" w:rsidRPr="00846823">
        <w:rPr>
          <w:rFonts w:ascii="Times New Roman" w:hAnsi="Times New Roman"/>
          <w:snapToGrid/>
          <w:sz w:val="26"/>
          <w:szCs w:val="26"/>
        </w:rPr>
        <w:t>.1 согласно приложению 2 к настоящему Решению.</w:t>
      </w:r>
    </w:p>
    <w:p w:rsidR="00E940B2" w:rsidRDefault="00B41C7A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0A5833">
        <w:rPr>
          <w:rFonts w:ascii="Times New Roman" w:hAnsi="Times New Roman"/>
          <w:snapToGrid/>
          <w:sz w:val="26"/>
          <w:szCs w:val="26"/>
        </w:rPr>
        <w:t>1</w:t>
      </w:r>
      <w:r w:rsidR="00E940B2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E940B2">
        <w:rPr>
          <w:rFonts w:ascii="Times New Roman" w:hAnsi="Times New Roman"/>
          <w:snapToGrid/>
          <w:sz w:val="26"/>
          <w:szCs w:val="26"/>
        </w:rPr>
        <w:t>8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B1583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0A5833">
        <w:rPr>
          <w:rFonts w:ascii="Times New Roman" w:hAnsi="Times New Roman"/>
          <w:snapToGrid/>
          <w:sz w:val="26"/>
          <w:szCs w:val="26"/>
        </w:rPr>
        <w:t>2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E940B2">
        <w:rPr>
          <w:rFonts w:ascii="Times New Roman" w:hAnsi="Times New Roman"/>
          <w:snapToGrid/>
          <w:sz w:val="26"/>
          <w:szCs w:val="26"/>
        </w:rPr>
        <w:t>9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846823" w:rsidRDefault="00B1583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0A5833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Таблицу 2 приложения </w:t>
      </w:r>
      <w:r w:rsidR="00E940B2">
        <w:rPr>
          <w:rFonts w:ascii="Times New Roman" w:hAnsi="Times New Roman"/>
          <w:snapToGrid/>
          <w:sz w:val="26"/>
          <w:szCs w:val="26"/>
        </w:rPr>
        <w:t>11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5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5310D" w:rsidRDefault="00B1583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0A5833">
        <w:rPr>
          <w:rFonts w:ascii="Times New Roman" w:hAnsi="Times New Roman"/>
          <w:snapToGrid/>
          <w:sz w:val="26"/>
          <w:szCs w:val="26"/>
        </w:rPr>
        <w:t>4</w:t>
      </w:r>
      <w:r>
        <w:rPr>
          <w:rFonts w:ascii="Times New Roman" w:hAnsi="Times New Roman"/>
          <w:snapToGrid/>
          <w:sz w:val="26"/>
          <w:szCs w:val="26"/>
        </w:rPr>
        <w:t>. Дополнить Решение приложением 11</w:t>
      </w:r>
      <w:r w:rsidRPr="00B15837">
        <w:rPr>
          <w:rFonts w:ascii="Times New Roman" w:hAnsi="Times New Roman"/>
          <w:snapToGrid/>
          <w:sz w:val="26"/>
          <w:szCs w:val="26"/>
          <w:vertAlign w:val="superscript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согласно приложению 6 к настоящему Решению</w:t>
      </w:r>
    </w:p>
    <w:p w:rsidR="00330E65" w:rsidRPr="00846823" w:rsidRDefault="0035310D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0A5833">
        <w:rPr>
          <w:rFonts w:ascii="Times New Roman" w:hAnsi="Times New Roman"/>
          <w:snapToGrid/>
          <w:sz w:val="26"/>
          <w:szCs w:val="26"/>
        </w:rPr>
        <w:t>5</w:t>
      </w:r>
      <w:r>
        <w:rPr>
          <w:rFonts w:ascii="Times New Roman" w:hAnsi="Times New Roman"/>
          <w:snapToGrid/>
          <w:sz w:val="26"/>
          <w:szCs w:val="26"/>
        </w:rPr>
        <w:t>.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Приложение 1</w:t>
      </w:r>
      <w:r w:rsidR="00E940B2">
        <w:rPr>
          <w:rFonts w:ascii="Times New Roman" w:hAnsi="Times New Roman"/>
          <w:snapToGrid/>
          <w:sz w:val="26"/>
          <w:szCs w:val="26"/>
        </w:rPr>
        <w:t>2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излож</w:t>
      </w:r>
      <w:r w:rsidR="00FB55E7">
        <w:rPr>
          <w:rFonts w:ascii="Times New Roman" w:hAnsi="Times New Roman"/>
          <w:snapToGrid/>
          <w:sz w:val="26"/>
          <w:szCs w:val="26"/>
        </w:rPr>
        <w:t>и</w:t>
      </w:r>
      <w:r w:rsidR="00037762">
        <w:rPr>
          <w:rFonts w:ascii="Times New Roman" w:hAnsi="Times New Roman"/>
          <w:snapToGrid/>
          <w:sz w:val="26"/>
          <w:szCs w:val="26"/>
        </w:rPr>
        <w:t>ть</w:t>
      </w:r>
      <w:r w:rsidR="00FB55E7">
        <w:rPr>
          <w:rFonts w:ascii="Times New Roman" w:hAnsi="Times New Roman"/>
          <w:snapToGrid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в новой редакции согласно приложению </w:t>
      </w:r>
      <w:r w:rsidR="00FB55E7">
        <w:rPr>
          <w:rFonts w:ascii="Times New Roman" w:hAnsi="Times New Roman"/>
          <w:snapToGrid/>
          <w:sz w:val="26"/>
          <w:szCs w:val="26"/>
        </w:rPr>
        <w:t>7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330E65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 w:rsidRPr="00846823">
        <w:rPr>
          <w:sz w:val="26"/>
          <w:szCs w:val="26"/>
        </w:rPr>
        <w:t>1</w:t>
      </w:r>
      <w:r w:rsidR="000A5833">
        <w:rPr>
          <w:sz w:val="26"/>
          <w:szCs w:val="26"/>
        </w:rPr>
        <w:t>6</w:t>
      </w:r>
      <w:r w:rsidRPr="00846823">
        <w:rPr>
          <w:sz w:val="26"/>
          <w:szCs w:val="26"/>
        </w:rPr>
        <w:t xml:space="preserve">. Опубликовать настоящее </w:t>
      </w:r>
      <w:r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60408A">
        <w:rPr>
          <w:sz w:val="26"/>
          <w:szCs w:val="26"/>
        </w:rPr>
        <w:t>Клетнянского</w:t>
      </w:r>
      <w:proofErr w:type="spellEnd"/>
      <w:r w:rsidRPr="0060408A">
        <w:rPr>
          <w:sz w:val="26"/>
          <w:szCs w:val="26"/>
        </w:rPr>
        <w:t xml:space="preserve"> района с сети Интернет </w:t>
      </w:r>
      <w:hyperlink r:id="rId8" w:history="1">
        <w:r w:rsidRPr="0060408A">
          <w:rPr>
            <w:rStyle w:val="a8"/>
            <w:sz w:val="26"/>
            <w:szCs w:val="26"/>
            <w:lang w:val="en-US"/>
          </w:rPr>
          <w:t>http</w:t>
        </w:r>
        <w:r w:rsidRPr="0060408A">
          <w:rPr>
            <w:rStyle w:val="a8"/>
            <w:sz w:val="26"/>
            <w:szCs w:val="26"/>
          </w:rPr>
          <w:t>://</w:t>
        </w:r>
        <w:r w:rsidRPr="0060408A">
          <w:rPr>
            <w:rStyle w:val="a8"/>
            <w:sz w:val="26"/>
            <w:szCs w:val="26"/>
            <w:lang w:val="en-US"/>
          </w:rPr>
          <w:t>www</w:t>
        </w:r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Pr="0060408A">
          <w:rPr>
            <w:rStyle w:val="a8"/>
            <w:sz w:val="26"/>
            <w:szCs w:val="26"/>
          </w:rPr>
          <w:t>-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60408A">
        <w:rPr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0408A">
        <w:rPr>
          <w:rFonts w:ascii="Times New Roman" w:hAnsi="Times New Roman"/>
          <w:snapToGrid/>
          <w:sz w:val="26"/>
          <w:szCs w:val="26"/>
        </w:rPr>
        <w:t>1</w:t>
      </w:r>
      <w:r w:rsidR="000A5833">
        <w:rPr>
          <w:rFonts w:ascii="Times New Roman" w:hAnsi="Times New Roman"/>
          <w:snapToGrid/>
          <w:sz w:val="26"/>
          <w:szCs w:val="26"/>
        </w:rPr>
        <w:t>7</w:t>
      </w:r>
      <w:r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Н.И.Нечипоренко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p w:rsidR="00D5426F" w:rsidRDefault="00D5426F" w:rsidP="000A5833">
      <w:pPr>
        <w:ind w:firstLine="709"/>
      </w:pPr>
    </w:p>
    <w:sectPr w:rsidR="00D5426F" w:rsidSect="000A5833">
      <w:headerReference w:type="even" r:id="rId9"/>
      <w:headerReference w:type="default" r:id="rId10"/>
      <w:pgSz w:w="11906" w:h="16838"/>
      <w:pgMar w:top="96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32" w:rsidRDefault="00B22F32">
      <w:r>
        <w:separator/>
      </w:r>
    </w:p>
  </w:endnote>
  <w:endnote w:type="continuationSeparator" w:id="0">
    <w:p w:rsidR="00B22F32" w:rsidRDefault="00B2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32" w:rsidRDefault="00B22F32">
      <w:r>
        <w:separator/>
      </w:r>
    </w:p>
  </w:footnote>
  <w:footnote w:type="continuationSeparator" w:id="0">
    <w:p w:rsidR="00B22F32" w:rsidRDefault="00B2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B22F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141">
      <w:rPr>
        <w:rStyle w:val="a5"/>
        <w:noProof/>
      </w:rPr>
      <w:t>3</w:t>
    </w:r>
    <w:r>
      <w:rPr>
        <w:rStyle w:val="a5"/>
      </w:rPr>
      <w:fldChar w:fldCharType="end"/>
    </w:r>
  </w:p>
  <w:p w:rsidR="000C013C" w:rsidRDefault="00B22F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E0E98"/>
    <w:rsid w:val="000F6257"/>
    <w:rsid w:val="001370EC"/>
    <w:rsid w:val="00145F83"/>
    <w:rsid w:val="00173C3A"/>
    <w:rsid w:val="001755CC"/>
    <w:rsid w:val="00180F3E"/>
    <w:rsid w:val="001929C7"/>
    <w:rsid w:val="001B66D6"/>
    <w:rsid w:val="001E0082"/>
    <w:rsid w:val="001E09A3"/>
    <w:rsid w:val="001E4B97"/>
    <w:rsid w:val="00201622"/>
    <w:rsid w:val="0020401D"/>
    <w:rsid w:val="00232B5B"/>
    <w:rsid w:val="00233390"/>
    <w:rsid w:val="00285753"/>
    <w:rsid w:val="00294A4B"/>
    <w:rsid w:val="002E51C4"/>
    <w:rsid w:val="00317CB8"/>
    <w:rsid w:val="00330E65"/>
    <w:rsid w:val="003506C9"/>
    <w:rsid w:val="0035310D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B4609"/>
    <w:rsid w:val="004D3BF9"/>
    <w:rsid w:val="004F09FA"/>
    <w:rsid w:val="0050653C"/>
    <w:rsid w:val="00513556"/>
    <w:rsid w:val="0052692E"/>
    <w:rsid w:val="00526C73"/>
    <w:rsid w:val="005848EF"/>
    <w:rsid w:val="00592EF9"/>
    <w:rsid w:val="005A645F"/>
    <w:rsid w:val="005C2F7A"/>
    <w:rsid w:val="005E0331"/>
    <w:rsid w:val="00601AD6"/>
    <w:rsid w:val="0060408A"/>
    <w:rsid w:val="00604973"/>
    <w:rsid w:val="00651442"/>
    <w:rsid w:val="00660D02"/>
    <w:rsid w:val="006851A5"/>
    <w:rsid w:val="006A2DA4"/>
    <w:rsid w:val="006A4B2F"/>
    <w:rsid w:val="006B2F88"/>
    <w:rsid w:val="006C22C3"/>
    <w:rsid w:val="006C47B2"/>
    <w:rsid w:val="00744BCD"/>
    <w:rsid w:val="00771381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A352B"/>
    <w:rsid w:val="009A6A03"/>
    <w:rsid w:val="009C0560"/>
    <w:rsid w:val="009E2CF7"/>
    <w:rsid w:val="009F703C"/>
    <w:rsid w:val="00A045A4"/>
    <w:rsid w:val="00A315E3"/>
    <w:rsid w:val="00A415A3"/>
    <w:rsid w:val="00AD5210"/>
    <w:rsid w:val="00AF26C7"/>
    <w:rsid w:val="00AF6021"/>
    <w:rsid w:val="00B07EB9"/>
    <w:rsid w:val="00B14ADF"/>
    <w:rsid w:val="00B15837"/>
    <w:rsid w:val="00B16765"/>
    <w:rsid w:val="00B16F03"/>
    <w:rsid w:val="00B22F32"/>
    <w:rsid w:val="00B3587E"/>
    <w:rsid w:val="00B41C7A"/>
    <w:rsid w:val="00B45923"/>
    <w:rsid w:val="00B7060E"/>
    <w:rsid w:val="00B72851"/>
    <w:rsid w:val="00BA039E"/>
    <w:rsid w:val="00BB029C"/>
    <w:rsid w:val="00BC7D1D"/>
    <w:rsid w:val="00C063A9"/>
    <w:rsid w:val="00C16128"/>
    <w:rsid w:val="00C22B35"/>
    <w:rsid w:val="00C54969"/>
    <w:rsid w:val="00C54977"/>
    <w:rsid w:val="00C74774"/>
    <w:rsid w:val="00C901B3"/>
    <w:rsid w:val="00CA10A1"/>
    <w:rsid w:val="00CA4D3D"/>
    <w:rsid w:val="00CF01D8"/>
    <w:rsid w:val="00D5426F"/>
    <w:rsid w:val="00D93629"/>
    <w:rsid w:val="00DB2085"/>
    <w:rsid w:val="00DB6F17"/>
    <w:rsid w:val="00DC763C"/>
    <w:rsid w:val="00DE61B7"/>
    <w:rsid w:val="00E10C28"/>
    <w:rsid w:val="00E16FC7"/>
    <w:rsid w:val="00E243F0"/>
    <w:rsid w:val="00E41010"/>
    <w:rsid w:val="00E4748A"/>
    <w:rsid w:val="00E668CE"/>
    <w:rsid w:val="00E940B2"/>
    <w:rsid w:val="00EA1EDA"/>
    <w:rsid w:val="00ED141D"/>
    <w:rsid w:val="00EF5D96"/>
    <w:rsid w:val="00EF5E13"/>
    <w:rsid w:val="00F21141"/>
    <w:rsid w:val="00F55CEE"/>
    <w:rsid w:val="00F67141"/>
    <w:rsid w:val="00F70EE7"/>
    <w:rsid w:val="00F74AA0"/>
    <w:rsid w:val="00F84B5B"/>
    <w:rsid w:val="00F93FF8"/>
    <w:rsid w:val="00FB55E7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Клетнянский районный Совет народных депутатов</vt:lpstr>
      <vt:lpstr/>
      <vt:lpstr/>
      <vt:lpstr>РЕШЕНИЕ</vt:lpstr>
      <vt:lpstr/>
      <vt:lpstr/>
      <vt:lpstr/>
      <vt:lpstr>от 21 марта 2019 года                                                           </vt:lpstr>
      <vt:lpstr/>
      <vt:lpstr>О внесении изменений в Решение Клетнянского</vt:lpstr>
      <vt:lpstr>районного Совета народных депутатов</vt:lpstr>
      <vt:lpstr>«О бюджете муниципального образования </vt:lpstr>
      <vt:lpstr>«Клетнянский муниципальный район» на 2019 год</vt:lpstr>
      <vt:lpstr>и на плановый период 2020 и 2021 годов»</vt:lpstr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2019-03-21T06:52:00Z</cp:lastPrinted>
  <dcterms:created xsi:type="dcterms:W3CDTF">2019-03-22T07:26:00Z</dcterms:created>
  <dcterms:modified xsi:type="dcterms:W3CDTF">2019-03-22T07:32:00Z</dcterms:modified>
</cp:coreProperties>
</file>