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369B4">
        <w:rPr>
          <w:sz w:val="24"/>
          <w:szCs w:val="24"/>
        </w:rPr>
        <w:t>21 февраля 201</w:t>
      </w:r>
      <w:r w:rsidR="00527572">
        <w:rPr>
          <w:sz w:val="24"/>
          <w:szCs w:val="24"/>
        </w:rPr>
        <w:t xml:space="preserve">8 </w:t>
      </w:r>
      <w:r w:rsidR="00CE4F7C" w:rsidRPr="009E5547">
        <w:rPr>
          <w:sz w:val="24"/>
          <w:szCs w:val="24"/>
        </w:rPr>
        <w:t xml:space="preserve">года № </w:t>
      </w:r>
      <w:r w:rsidR="002D43C1">
        <w:rPr>
          <w:sz w:val="24"/>
          <w:szCs w:val="24"/>
        </w:rPr>
        <w:t>4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527572">
        <w:rPr>
          <w:snapToGrid w:val="0"/>
          <w:sz w:val="24"/>
          <w:szCs w:val="24"/>
        </w:rPr>
        <w:t>14.11.2017 №</w:t>
      </w:r>
      <w:r w:rsidR="00F46A87">
        <w:rPr>
          <w:snapToGrid w:val="0"/>
          <w:sz w:val="24"/>
          <w:szCs w:val="24"/>
        </w:rPr>
        <w:t>18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 w:rsidR="00527572">
        <w:rPr>
          <w:sz w:val="28"/>
          <w:szCs w:val="28"/>
        </w:rPr>
        <w:t>14.11.2017</w:t>
      </w:r>
      <w:r>
        <w:rPr>
          <w:sz w:val="28"/>
          <w:szCs w:val="28"/>
        </w:rPr>
        <w:t xml:space="preserve"> </w:t>
      </w:r>
      <w:r w:rsidR="00F46A87">
        <w:rPr>
          <w:sz w:val="28"/>
          <w:szCs w:val="28"/>
        </w:rPr>
        <w:t xml:space="preserve">№18 </w:t>
      </w:r>
      <w:r>
        <w:rPr>
          <w:sz w:val="28"/>
          <w:szCs w:val="28"/>
        </w:rPr>
        <w:t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0C24B9" w:rsidRDefault="000C24B9" w:rsidP="00CE4F7C"/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2D43C1">
        <w:rPr>
          <w:rFonts w:eastAsia="Calibri"/>
          <w:sz w:val="28"/>
          <w:szCs w:val="28"/>
          <w:lang w:eastAsia="en-US"/>
        </w:rPr>
        <w:t xml:space="preserve">4 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r w:rsidRPr="00DA347F">
        <w:rPr>
          <w:rFonts w:eastAsia="Calibri"/>
          <w:sz w:val="28"/>
          <w:szCs w:val="28"/>
          <w:lang w:eastAsia="en-US"/>
        </w:rPr>
        <w:t xml:space="preserve">от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313755">
        <w:rPr>
          <w:rFonts w:eastAsia="Calibri"/>
          <w:sz w:val="28"/>
          <w:szCs w:val="28"/>
          <w:lang w:eastAsia="en-US"/>
        </w:rPr>
        <w:t>21.02.201</w:t>
      </w:r>
      <w:r w:rsidR="00527572">
        <w:rPr>
          <w:rFonts w:eastAsia="Calibri"/>
          <w:sz w:val="28"/>
          <w:szCs w:val="28"/>
          <w:lang w:eastAsia="en-US"/>
        </w:rPr>
        <w:t>8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24B9" w:rsidRPr="003501B3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1832" w:rsidRDefault="00521832" w:rsidP="00521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15E8">
        <w:rPr>
          <w:sz w:val="28"/>
          <w:szCs w:val="28"/>
        </w:rPr>
        <w:t>Внести следующие изменения в раздел 2.2. Перечень и правила отнесения расходов районного бюджета на соответствующие целевые статьи по основным мероприятиям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415E8">
        <w:rPr>
          <w:sz w:val="28"/>
          <w:szCs w:val="28"/>
        </w:rPr>
        <w:t>абзац: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415E8">
        <w:rPr>
          <w:sz w:val="28"/>
          <w:szCs w:val="28"/>
        </w:rPr>
        <w:t xml:space="preserve"> «70 0 00 00000 «Непрограммная деятельность»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5E8">
        <w:rPr>
          <w:sz w:val="28"/>
          <w:szCs w:val="28"/>
        </w:rPr>
        <w:t>Целевые статьи непрограммного направления расходов районного бюджета включают: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5E8">
        <w:rPr>
          <w:sz w:val="28"/>
          <w:szCs w:val="28"/>
        </w:rPr>
        <w:t xml:space="preserve"> -    расходы по резервным фондам местных администраций;</w:t>
      </w:r>
    </w:p>
    <w:p w:rsidR="004D1207" w:rsidRPr="009415E8" w:rsidRDefault="004D1207" w:rsidP="004D1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E8">
        <w:rPr>
          <w:rFonts w:ascii="Times New Roman" w:hAnsi="Times New Roman" w:cs="Times New Roman"/>
          <w:sz w:val="28"/>
          <w:szCs w:val="28"/>
        </w:rPr>
        <w:t xml:space="preserve"> -   расходы на финансовое обеспечение деятельности </w:t>
      </w:r>
      <w:proofErr w:type="spellStart"/>
      <w:r w:rsidRPr="009415E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415E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по соответствующим направлениям расходов;</w:t>
      </w:r>
    </w:p>
    <w:p w:rsidR="004D1207" w:rsidRPr="009415E8" w:rsidRDefault="004D1207" w:rsidP="004D1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E8">
        <w:rPr>
          <w:rFonts w:ascii="Times New Roman" w:hAnsi="Times New Roman" w:cs="Times New Roman"/>
          <w:sz w:val="28"/>
          <w:szCs w:val="28"/>
        </w:rPr>
        <w:t xml:space="preserve">- расходы на финансовое обеспечение деятельности Контрольно-счетной палаты </w:t>
      </w:r>
      <w:proofErr w:type="spellStart"/>
      <w:r w:rsidRPr="009415E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415E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соответствующим направлениям расходов.</w:t>
      </w:r>
    </w:p>
    <w:p w:rsidR="004D1207" w:rsidRPr="009415E8" w:rsidRDefault="004D1207" w:rsidP="004D1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207" w:rsidRPr="009415E8" w:rsidRDefault="004D1207" w:rsidP="004D1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415E8">
        <w:rPr>
          <w:sz w:val="28"/>
          <w:szCs w:val="28"/>
        </w:rPr>
        <w:t>«70 0 00 00000 «Непрограммная деятельность»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5E8">
        <w:rPr>
          <w:sz w:val="28"/>
          <w:szCs w:val="28"/>
        </w:rPr>
        <w:t>Целевые статьи непрограммного направления расходов районного бюджета включают: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5E8">
        <w:rPr>
          <w:sz w:val="28"/>
          <w:szCs w:val="28"/>
        </w:rPr>
        <w:t xml:space="preserve"> -    расходы по резервным фондам местных администраций;</w:t>
      </w:r>
    </w:p>
    <w:p w:rsidR="004D1207" w:rsidRPr="009415E8" w:rsidRDefault="004D1207" w:rsidP="004D1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E8">
        <w:rPr>
          <w:rFonts w:ascii="Times New Roman" w:hAnsi="Times New Roman" w:cs="Times New Roman"/>
          <w:sz w:val="28"/>
          <w:szCs w:val="28"/>
        </w:rPr>
        <w:t xml:space="preserve"> -   расходы на финансовое обеспечение деятельности </w:t>
      </w:r>
      <w:proofErr w:type="spellStart"/>
      <w:r w:rsidRPr="009415E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415E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по соответствующим направлениям расходов;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15E8">
        <w:rPr>
          <w:sz w:val="28"/>
          <w:szCs w:val="28"/>
        </w:rPr>
        <w:t xml:space="preserve">- расходы на финансовое обеспечение деятельности Контрольно-счетной палаты </w:t>
      </w:r>
      <w:proofErr w:type="spellStart"/>
      <w:r w:rsidRPr="009415E8">
        <w:rPr>
          <w:sz w:val="28"/>
          <w:szCs w:val="28"/>
        </w:rPr>
        <w:t>Клетнянского</w:t>
      </w:r>
      <w:proofErr w:type="spellEnd"/>
      <w:r w:rsidRPr="009415E8">
        <w:rPr>
          <w:sz w:val="28"/>
          <w:szCs w:val="28"/>
        </w:rPr>
        <w:t xml:space="preserve"> муниципального района по соответствующим направлениям расходов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D43C1">
        <w:rPr>
          <w:sz w:val="28"/>
          <w:szCs w:val="28"/>
        </w:rPr>
        <w:t>- расходы на исполнение исковых требований на основании вступивших в законную силу судебных актов, обязательств бюджета.</w:t>
      </w:r>
    </w:p>
    <w:p w:rsidR="004D1207" w:rsidRPr="002D43C1" w:rsidRDefault="004D1207" w:rsidP="004D12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15E8">
        <w:rPr>
          <w:rFonts w:eastAsia="Calibri"/>
          <w:sz w:val="28"/>
          <w:szCs w:val="28"/>
          <w:lang w:eastAsia="en-US"/>
        </w:rPr>
        <w:lastRenderedPageBreak/>
        <w:t xml:space="preserve">Внести следующие изменения в раздел </w:t>
      </w:r>
      <w:r w:rsidRPr="009415E8">
        <w:rPr>
          <w:sz w:val="28"/>
          <w:szCs w:val="28"/>
        </w:rPr>
        <w:t>2.3. Перечень и правила отнесения расходов районного бюджета на соответствующие направления расходов целевых статей</w:t>
      </w:r>
    </w:p>
    <w:p w:rsidR="00521832" w:rsidRPr="009415E8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C9C" w:rsidRPr="002D76DA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76DA">
        <w:rPr>
          <w:rFonts w:eastAsia="Calibri"/>
          <w:sz w:val="28"/>
          <w:szCs w:val="28"/>
          <w:lang w:eastAsia="en-US"/>
        </w:rPr>
        <w:t>п</w:t>
      </w:r>
      <w:r w:rsidR="00C16C9C" w:rsidRPr="002D76DA">
        <w:rPr>
          <w:rFonts w:eastAsia="Calibri"/>
          <w:sz w:val="28"/>
          <w:szCs w:val="28"/>
          <w:lang w:eastAsia="en-US"/>
        </w:rPr>
        <w:t>осле строк:</w:t>
      </w:r>
    </w:p>
    <w:p w:rsidR="00521832" w:rsidRPr="002D76DA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415E8" w:rsidRPr="002D76DA" w:rsidRDefault="009415E8" w:rsidP="00856771">
      <w:pPr>
        <w:jc w:val="center"/>
        <w:rPr>
          <w:sz w:val="28"/>
          <w:szCs w:val="28"/>
        </w:rPr>
      </w:pPr>
      <w:r w:rsidRPr="002D76DA">
        <w:rPr>
          <w:sz w:val="28"/>
          <w:szCs w:val="28"/>
        </w:rPr>
        <w:t>«80900</w:t>
      </w:r>
      <w:r w:rsidRPr="002D76DA">
        <w:rPr>
          <w:sz w:val="28"/>
          <w:szCs w:val="28"/>
        </w:rPr>
        <w:tab/>
        <w:t xml:space="preserve"> Оценка имущества, признание прав и регулирование отношений муниципальной собственности</w:t>
      </w:r>
    </w:p>
    <w:p w:rsidR="009415E8" w:rsidRPr="002D76DA" w:rsidRDefault="009415E8" w:rsidP="0085677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415E8" w:rsidRPr="002D76DA" w:rsidRDefault="009415E8" w:rsidP="0085677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D76DA">
        <w:rPr>
          <w:iCs/>
          <w:sz w:val="28"/>
          <w:szCs w:val="28"/>
        </w:rPr>
        <w:t>П</w:t>
      </w:r>
      <w:r w:rsidRPr="002D76DA">
        <w:rPr>
          <w:sz w:val="28"/>
          <w:szCs w:val="28"/>
        </w:rPr>
        <w:t>о данному направлению расходов отражаются расходы районного бюджета по управлению муниципальным имуществом, оценке имущества, признанию прав и регулированию имущественных отношений.</w:t>
      </w:r>
    </w:p>
    <w:p w:rsidR="009415E8" w:rsidRPr="002D76DA" w:rsidRDefault="009415E8" w:rsidP="00856771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 w:rsidRPr="002D76DA">
        <w:rPr>
          <w:iCs/>
          <w:sz w:val="28"/>
          <w:szCs w:val="28"/>
        </w:rPr>
        <w:t>Также п</w:t>
      </w:r>
      <w:r w:rsidRPr="002D76DA">
        <w:rPr>
          <w:sz w:val="28"/>
          <w:szCs w:val="28"/>
        </w:rPr>
        <w:t>о данному направлению расходов отражаются расходы районного бюджета по оплате услуг независимых консультантов, привлекаемых к работе в сфере управления имущественным комплексом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521832" w:rsidRPr="002D76DA" w:rsidRDefault="00521832" w:rsidP="00856771">
      <w:pPr>
        <w:jc w:val="both"/>
        <w:rPr>
          <w:sz w:val="28"/>
          <w:szCs w:val="28"/>
        </w:rPr>
      </w:pPr>
    </w:p>
    <w:p w:rsidR="00C16C9C" w:rsidRPr="002D76DA" w:rsidRDefault="00C16C9C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E5275D" w:rsidRPr="002D76DA" w:rsidRDefault="00E5275D" w:rsidP="0085677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9415E8" w:rsidRPr="002D76DA" w:rsidRDefault="009415E8" w:rsidP="00856771">
      <w:pPr>
        <w:jc w:val="center"/>
        <w:rPr>
          <w:sz w:val="28"/>
          <w:szCs w:val="28"/>
        </w:rPr>
      </w:pPr>
      <w:r w:rsidRPr="002D76DA">
        <w:rPr>
          <w:sz w:val="28"/>
          <w:szCs w:val="28"/>
        </w:rPr>
        <w:t>«80930</w:t>
      </w:r>
      <w:r w:rsidRPr="002D76DA">
        <w:rPr>
          <w:sz w:val="28"/>
          <w:szCs w:val="28"/>
        </w:rPr>
        <w:tab/>
        <w:t xml:space="preserve"> Эксплуатация и содержание имущества, находящегося в муниципальной собственности, арендованного недвижимого имущества</w:t>
      </w:r>
    </w:p>
    <w:p w:rsidR="009415E8" w:rsidRPr="002D76DA" w:rsidRDefault="009415E8" w:rsidP="0085677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B0DF5" w:rsidRPr="002D76DA" w:rsidRDefault="009415E8" w:rsidP="0085677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D76DA">
        <w:rPr>
          <w:iCs/>
          <w:sz w:val="28"/>
          <w:szCs w:val="28"/>
        </w:rPr>
        <w:t>П</w:t>
      </w:r>
      <w:r w:rsidRPr="002D76DA">
        <w:rPr>
          <w:sz w:val="28"/>
          <w:szCs w:val="28"/>
        </w:rPr>
        <w:t>о данному направлению расходов отражаются расходы районного бюджета на эксплуатацию и содержание имущества, находящегося в муниципальной собственности, арендованного недвижимого имущества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856771" w:rsidRPr="002D76DA" w:rsidRDefault="00856771" w:rsidP="008567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0BA7" w:rsidRPr="002D76DA" w:rsidRDefault="00430BA7" w:rsidP="00430BA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D76DA">
        <w:rPr>
          <w:sz w:val="28"/>
          <w:szCs w:val="28"/>
        </w:rPr>
        <w:t>после строк:</w:t>
      </w:r>
    </w:p>
    <w:p w:rsidR="00430BA7" w:rsidRPr="002D76DA" w:rsidRDefault="00430BA7" w:rsidP="00430BA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</w:p>
    <w:p w:rsidR="00430BA7" w:rsidRPr="002D76DA" w:rsidRDefault="00430BA7" w:rsidP="00430BA7">
      <w:pPr>
        <w:jc w:val="center"/>
        <w:rPr>
          <w:sz w:val="28"/>
          <w:szCs w:val="28"/>
        </w:rPr>
      </w:pPr>
      <w:r w:rsidRPr="002D76DA">
        <w:rPr>
          <w:sz w:val="28"/>
          <w:szCs w:val="28"/>
        </w:rPr>
        <w:t>«81630  Компенсация транспортным организациям части потерь в доходах,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430BA7" w:rsidRPr="002D76DA" w:rsidRDefault="00430BA7" w:rsidP="00430BA7">
      <w:pPr>
        <w:jc w:val="both"/>
        <w:rPr>
          <w:sz w:val="28"/>
          <w:szCs w:val="28"/>
        </w:rPr>
      </w:pPr>
    </w:p>
    <w:p w:rsidR="00430BA7" w:rsidRPr="002D76DA" w:rsidRDefault="00430BA7" w:rsidP="00430BA7">
      <w:pPr>
        <w:jc w:val="both"/>
        <w:rPr>
          <w:strike/>
          <w:sz w:val="28"/>
          <w:szCs w:val="28"/>
        </w:rPr>
      </w:pPr>
      <w:r w:rsidRPr="002D76DA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Pr="002D76DA">
        <w:rPr>
          <w:sz w:val="28"/>
          <w:szCs w:val="28"/>
        </w:rPr>
        <w:t xml:space="preserve"> компенсацию транспортным организациям части потерь в доходах, возникающих в результате регулирования тарифов на перевозку пассажиров пассажирским транспортом по муниципальным маршрутам регулярных перевозок за счет средств бюджета муниципального района»</w:t>
      </w:r>
    </w:p>
    <w:p w:rsidR="00430BA7" w:rsidRPr="002D76DA" w:rsidRDefault="00430BA7" w:rsidP="00430BA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30BA7" w:rsidRPr="002D76DA" w:rsidRDefault="00430BA7" w:rsidP="00430BA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430BA7" w:rsidRPr="002D76DA" w:rsidRDefault="00430BA7" w:rsidP="00430BA7">
      <w:pPr>
        <w:rPr>
          <w:sz w:val="28"/>
          <w:szCs w:val="28"/>
        </w:rPr>
      </w:pPr>
      <w:r w:rsidRPr="002D76DA">
        <w:rPr>
          <w:sz w:val="28"/>
          <w:szCs w:val="28"/>
        </w:rPr>
        <w:t xml:space="preserve">«81680  Бюджетные инвестиции в объекты капитального строительства </w:t>
      </w:r>
    </w:p>
    <w:p w:rsidR="00430BA7" w:rsidRPr="002D76DA" w:rsidRDefault="00430BA7" w:rsidP="00430BA7">
      <w:pPr>
        <w:jc w:val="center"/>
        <w:rPr>
          <w:sz w:val="28"/>
          <w:szCs w:val="28"/>
        </w:rPr>
      </w:pPr>
      <w:r w:rsidRPr="002D76DA">
        <w:rPr>
          <w:sz w:val="28"/>
          <w:szCs w:val="28"/>
        </w:rPr>
        <w:t>муниципальной собственности</w:t>
      </w:r>
    </w:p>
    <w:p w:rsidR="00430BA7" w:rsidRPr="002D76DA" w:rsidRDefault="00430BA7" w:rsidP="00430BA7">
      <w:pPr>
        <w:jc w:val="both"/>
        <w:rPr>
          <w:sz w:val="28"/>
          <w:szCs w:val="28"/>
        </w:rPr>
      </w:pPr>
    </w:p>
    <w:p w:rsidR="00430BA7" w:rsidRPr="002D76DA" w:rsidRDefault="00430BA7" w:rsidP="00430BA7">
      <w:pPr>
        <w:jc w:val="both"/>
        <w:rPr>
          <w:sz w:val="28"/>
          <w:szCs w:val="28"/>
        </w:rPr>
      </w:pPr>
      <w:r w:rsidRPr="002D76DA">
        <w:rPr>
          <w:rFonts w:eastAsia="Calibri"/>
          <w:sz w:val="28"/>
          <w:szCs w:val="28"/>
          <w:lang w:eastAsia="en-US"/>
        </w:rPr>
        <w:lastRenderedPageBreak/>
        <w:t xml:space="preserve">          По данному направлению отражаются расходы районного бюджета на  </w:t>
      </w:r>
      <w:r w:rsidRPr="002D76DA">
        <w:rPr>
          <w:sz w:val="28"/>
          <w:szCs w:val="28"/>
        </w:rPr>
        <w:t xml:space="preserve"> бюджетные инвестиции в объекты капитального строительства муниципальной собственности.</w:t>
      </w:r>
    </w:p>
    <w:p w:rsidR="00430BA7" w:rsidRPr="002D43C1" w:rsidRDefault="00430BA7" w:rsidP="008567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0BA7" w:rsidRPr="002D76DA" w:rsidRDefault="00430BA7" w:rsidP="00430BA7">
      <w:pPr>
        <w:rPr>
          <w:sz w:val="28"/>
          <w:szCs w:val="28"/>
        </w:rPr>
      </w:pPr>
      <w:r w:rsidRPr="002D76DA">
        <w:rPr>
          <w:sz w:val="28"/>
          <w:szCs w:val="28"/>
        </w:rPr>
        <w:t>81740   Мероприятия в сфере коммунального хозяйства</w:t>
      </w:r>
    </w:p>
    <w:p w:rsidR="00430BA7" w:rsidRPr="002D76DA" w:rsidRDefault="00430BA7" w:rsidP="00430BA7">
      <w:pPr>
        <w:jc w:val="both"/>
        <w:rPr>
          <w:sz w:val="28"/>
          <w:szCs w:val="28"/>
        </w:rPr>
      </w:pPr>
    </w:p>
    <w:p w:rsidR="00430BA7" w:rsidRPr="002D43C1" w:rsidRDefault="00430BA7" w:rsidP="00430BA7">
      <w:pPr>
        <w:jc w:val="both"/>
        <w:rPr>
          <w:sz w:val="28"/>
          <w:szCs w:val="28"/>
        </w:rPr>
      </w:pPr>
      <w:r w:rsidRPr="002D76DA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Pr="002D76DA">
        <w:rPr>
          <w:sz w:val="28"/>
          <w:szCs w:val="28"/>
        </w:rPr>
        <w:t xml:space="preserve"> расходы по мероприятиям в сфере коммунального хозяйства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430BA7" w:rsidRPr="002D43C1" w:rsidRDefault="00430BA7" w:rsidP="00430BA7">
      <w:pPr>
        <w:jc w:val="both"/>
        <w:rPr>
          <w:sz w:val="28"/>
          <w:szCs w:val="28"/>
        </w:rPr>
      </w:pPr>
    </w:p>
    <w:p w:rsidR="00430BA7" w:rsidRDefault="00430BA7" w:rsidP="00430BA7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>после строк:</w:t>
      </w:r>
    </w:p>
    <w:p w:rsidR="002D43C1" w:rsidRPr="002D76DA" w:rsidRDefault="002D43C1" w:rsidP="00430BA7">
      <w:pPr>
        <w:jc w:val="both"/>
        <w:rPr>
          <w:sz w:val="28"/>
          <w:szCs w:val="28"/>
        </w:rPr>
      </w:pPr>
    </w:p>
    <w:p w:rsidR="00430BA7" w:rsidRPr="002D76DA" w:rsidRDefault="00430BA7" w:rsidP="00430BA7">
      <w:pPr>
        <w:rPr>
          <w:sz w:val="28"/>
          <w:szCs w:val="28"/>
        </w:rPr>
      </w:pPr>
      <w:r w:rsidRPr="002D76DA">
        <w:rPr>
          <w:sz w:val="28"/>
          <w:szCs w:val="28"/>
        </w:rPr>
        <w:t>«82400  Мероприятия по развитию культуры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sz w:val="28"/>
          <w:szCs w:val="28"/>
        </w:rPr>
      </w:pPr>
    </w:p>
    <w:p w:rsidR="00430BA7" w:rsidRPr="002D76DA" w:rsidRDefault="00430BA7" w:rsidP="00430BA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 по развитию культуры в </w:t>
      </w:r>
      <w:proofErr w:type="spellStart"/>
      <w:r w:rsidRPr="002D76DA">
        <w:rPr>
          <w:sz w:val="28"/>
          <w:szCs w:val="28"/>
        </w:rPr>
        <w:t>Клетнянском</w:t>
      </w:r>
      <w:proofErr w:type="spellEnd"/>
      <w:r w:rsidRPr="002D76DA">
        <w:rPr>
          <w:sz w:val="28"/>
          <w:szCs w:val="28"/>
        </w:rPr>
        <w:t xml:space="preserve"> районе в соответствии с мероприятиями указанными в программе:</w:t>
      </w:r>
    </w:p>
    <w:p w:rsidR="00430BA7" w:rsidRPr="002D76DA" w:rsidRDefault="00430BA7" w:rsidP="00430BA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 xml:space="preserve">поддержку коллективов  народной культуры </w:t>
      </w:r>
      <w:proofErr w:type="spellStart"/>
      <w:r w:rsidRPr="002D76DA">
        <w:rPr>
          <w:sz w:val="28"/>
          <w:szCs w:val="28"/>
        </w:rPr>
        <w:t>Клетнянского</w:t>
      </w:r>
      <w:proofErr w:type="spellEnd"/>
      <w:r w:rsidRPr="002D76DA">
        <w:rPr>
          <w:sz w:val="28"/>
          <w:szCs w:val="28"/>
        </w:rPr>
        <w:t xml:space="preserve"> района, развитие самодеятельного художественного творчества;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организация и проведение культурно-массовых  и праздничных мероприятий;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расходы по обеспечению участия творческих коллективов в областных и районных праздниках;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текущий ремонт учреждений культуры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color w:val="FF0000"/>
          <w:sz w:val="28"/>
          <w:szCs w:val="28"/>
        </w:rPr>
      </w:pPr>
      <w:r w:rsidRPr="002D76DA">
        <w:rPr>
          <w:sz w:val="28"/>
          <w:szCs w:val="28"/>
        </w:rPr>
        <w:t>другие расходы, предусмотренные в рамках мероприятий по развитию культуры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430BA7" w:rsidRPr="002D76DA" w:rsidRDefault="00430BA7" w:rsidP="00430BA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430BA7" w:rsidRPr="002D43C1" w:rsidRDefault="00430BA7" w:rsidP="00430BA7">
      <w:pPr>
        <w:rPr>
          <w:sz w:val="28"/>
          <w:szCs w:val="28"/>
        </w:rPr>
      </w:pPr>
    </w:p>
    <w:p w:rsidR="00430BA7" w:rsidRPr="002D76DA" w:rsidRDefault="00430BA7" w:rsidP="00430BA7">
      <w:pPr>
        <w:rPr>
          <w:sz w:val="28"/>
          <w:szCs w:val="28"/>
        </w:rPr>
      </w:pPr>
      <w:r w:rsidRPr="002D76DA">
        <w:rPr>
          <w:sz w:val="28"/>
          <w:szCs w:val="28"/>
        </w:rPr>
        <w:t>«82410  Мероприятия по охране, сохранению и популяризации культурного наследия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sz w:val="28"/>
          <w:szCs w:val="28"/>
        </w:rPr>
      </w:pPr>
    </w:p>
    <w:p w:rsidR="00430BA7" w:rsidRPr="002D76DA" w:rsidRDefault="00430BA7" w:rsidP="00430BA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По данному направлению расходов отражаются расходы районного бюджета на мероприятия по охране, сохранению и популяризации культурного наследия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430BA7" w:rsidRPr="002D43C1" w:rsidRDefault="00430BA7" w:rsidP="008567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56771" w:rsidRPr="002D76DA" w:rsidRDefault="00856771" w:rsidP="008567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76DA">
        <w:rPr>
          <w:rFonts w:eastAsia="Calibri"/>
          <w:sz w:val="28"/>
          <w:szCs w:val="28"/>
          <w:lang w:eastAsia="en-US"/>
        </w:rPr>
        <w:t>после строк:</w:t>
      </w:r>
    </w:p>
    <w:p w:rsidR="00856771" w:rsidRPr="002D76DA" w:rsidRDefault="00856771" w:rsidP="009415E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</w:p>
    <w:p w:rsidR="00856771" w:rsidRPr="002D76DA" w:rsidRDefault="00856771" w:rsidP="00856771">
      <w:pPr>
        <w:rPr>
          <w:sz w:val="28"/>
          <w:szCs w:val="28"/>
        </w:rPr>
      </w:pPr>
      <w:r w:rsidRPr="002D76DA">
        <w:rPr>
          <w:sz w:val="28"/>
          <w:szCs w:val="28"/>
        </w:rPr>
        <w:t>«83260</w:t>
      </w:r>
      <w:r w:rsidRPr="002D76DA">
        <w:rPr>
          <w:sz w:val="28"/>
          <w:szCs w:val="28"/>
        </w:rPr>
        <w:tab/>
        <w:t>Повышение энергетической эффективности и обеспечения энергосбережения</w:t>
      </w:r>
    </w:p>
    <w:p w:rsidR="00856771" w:rsidRPr="002D76DA" w:rsidRDefault="00856771" w:rsidP="0085677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856771" w:rsidRPr="002D76DA" w:rsidRDefault="00856771" w:rsidP="00856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по повышению энергетической эффективности и обеспечения энергоснабжения в </w:t>
      </w:r>
      <w:proofErr w:type="spellStart"/>
      <w:r w:rsidRPr="002D76DA">
        <w:rPr>
          <w:sz w:val="28"/>
          <w:szCs w:val="28"/>
        </w:rPr>
        <w:t>Клетнянском</w:t>
      </w:r>
      <w:proofErr w:type="spellEnd"/>
      <w:r w:rsidRPr="002D76DA">
        <w:rPr>
          <w:sz w:val="28"/>
          <w:szCs w:val="28"/>
        </w:rPr>
        <w:t xml:space="preserve"> </w:t>
      </w:r>
      <w:r w:rsidRPr="002D76DA">
        <w:rPr>
          <w:sz w:val="28"/>
          <w:szCs w:val="28"/>
        </w:rPr>
        <w:lastRenderedPageBreak/>
        <w:t>муниципальном районе, в соответствии с мероприятиями указанными в программе:</w:t>
      </w:r>
    </w:p>
    <w:p w:rsidR="00856771" w:rsidRPr="002D76DA" w:rsidRDefault="00856771" w:rsidP="00856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промывка и </w:t>
      </w:r>
      <w:proofErr w:type="spellStart"/>
      <w:r w:rsidRPr="002D76DA">
        <w:rPr>
          <w:sz w:val="28"/>
          <w:szCs w:val="28"/>
        </w:rPr>
        <w:t>опрессовка</w:t>
      </w:r>
      <w:proofErr w:type="spellEnd"/>
      <w:r w:rsidRPr="002D76DA">
        <w:rPr>
          <w:sz w:val="28"/>
          <w:szCs w:val="28"/>
        </w:rPr>
        <w:t xml:space="preserve"> систем центрального отопления;</w:t>
      </w:r>
    </w:p>
    <w:p w:rsidR="00856771" w:rsidRPr="002D76DA" w:rsidRDefault="00856771" w:rsidP="00856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6DA">
        <w:rPr>
          <w:sz w:val="28"/>
          <w:szCs w:val="28"/>
        </w:rPr>
        <w:t>приобретение энергосберегающих светильников, сетевых фильтров, энергосберегающих ламп;</w:t>
      </w:r>
    </w:p>
    <w:p w:rsidR="00856771" w:rsidRPr="002D76DA" w:rsidRDefault="00856771" w:rsidP="00856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реализацию других расходов предусмотренных в рамках мероприятий по повышению энергетической эффективности в </w:t>
      </w:r>
      <w:proofErr w:type="spellStart"/>
      <w:r w:rsidRPr="002D76DA">
        <w:rPr>
          <w:sz w:val="28"/>
          <w:szCs w:val="28"/>
        </w:rPr>
        <w:t>Клетнянском</w:t>
      </w:r>
      <w:proofErr w:type="spellEnd"/>
      <w:r w:rsidRPr="002D76DA">
        <w:rPr>
          <w:sz w:val="28"/>
          <w:szCs w:val="28"/>
        </w:rPr>
        <w:t xml:space="preserve"> муниципальном районе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856771" w:rsidRPr="002D76DA" w:rsidRDefault="00856771" w:rsidP="00856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771" w:rsidRDefault="00856771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2D43C1" w:rsidRPr="002D76DA" w:rsidRDefault="002D43C1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856771" w:rsidRPr="002D76DA" w:rsidRDefault="00856771" w:rsidP="00856771">
      <w:pPr>
        <w:jc w:val="center"/>
        <w:rPr>
          <w:sz w:val="28"/>
          <w:szCs w:val="28"/>
        </w:rPr>
      </w:pPr>
      <w:r w:rsidRPr="002D76DA">
        <w:rPr>
          <w:sz w:val="28"/>
          <w:szCs w:val="28"/>
        </w:rPr>
        <w:t>«83270</w:t>
      </w:r>
      <w:r w:rsidRPr="002D76DA">
        <w:rPr>
          <w:sz w:val="28"/>
          <w:szCs w:val="28"/>
        </w:rPr>
        <w:tab/>
        <w:t xml:space="preserve"> Исполнение исковых требований на основании вступивших в законную силу судебных актов, обязательств бюджета</w:t>
      </w:r>
    </w:p>
    <w:p w:rsidR="00856771" w:rsidRPr="002D76DA" w:rsidRDefault="00856771" w:rsidP="00856771">
      <w:pPr>
        <w:jc w:val="center"/>
        <w:rPr>
          <w:sz w:val="28"/>
          <w:szCs w:val="28"/>
        </w:rPr>
      </w:pPr>
    </w:p>
    <w:p w:rsidR="00856771" w:rsidRPr="002D76DA" w:rsidRDefault="00856771" w:rsidP="00856771">
      <w:pPr>
        <w:jc w:val="both"/>
        <w:rPr>
          <w:sz w:val="28"/>
          <w:szCs w:val="28"/>
        </w:rPr>
      </w:pPr>
      <w:r w:rsidRPr="002D76DA">
        <w:rPr>
          <w:iCs/>
          <w:sz w:val="28"/>
          <w:szCs w:val="28"/>
        </w:rPr>
        <w:t xml:space="preserve">    П</w:t>
      </w:r>
      <w:r w:rsidRPr="002D76DA">
        <w:rPr>
          <w:sz w:val="28"/>
          <w:szCs w:val="28"/>
        </w:rPr>
        <w:t>о данному направлению расходов отражаются расходы районного бюджета на исполнение исковых требований на основании вступивших в законную силу судебных актов, обязательств бюджета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2D76DA" w:rsidRPr="002D76DA" w:rsidRDefault="002D76DA" w:rsidP="002D76D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2D76DA" w:rsidRDefault="002D76DA" w:rsidP="002D76D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D76DA">
        <w:rPr>
          <w:sz w:val="28"/>
          <w:szCs w:val="28"/>
        </w:rPr>
        <w:t>после строк:</w:t>
      </w:r>
    </w:p>
    <w:p w:rsidR="002D43C1" w:rsidRPr="002D76DA" w:rsidRDefault="002D43C1" w:rsidP="002D76D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2D76DA" w:rsidRPr="002D76DA" w:rsidRDefault="002D76DA" w:rsidP="002D76DA">
      <w:pPr>
        <w:rPr>
          <w:sz w:val="28"/>
          <w:szCs w:val="28"/>
        </w:rPr>
      </w:pPr>
      <w:r w:rsidRPr="002D76DA">
        <w:rPr>
          <w:sz w:val="28"/>
          <w:szCs w:val="28"/>
        </w:rPr>
        <w:t>«83360 Уплата налогов, сборов и иных обязательных платежей</w:t>
      </w:r>
    </w:p>
    <w:p w:rsidR="002D76DA" w:rsidRPr="002D76DA" w:rsidRDefault="002D76DA" w:rsidP="002D76DA">
      <w:pPr>
        <w:jc w:val="center"/>
        <w:rPr>
          <w:sz w:val="28"/>
          <w:szCs w:val="28"/>
        </w:rPr>
      </w:pPr>
    </w:p>
    <w:p w:rsidR="002D76DA" w:rsidRPr="002D76DA" w:rsidRDefault="002D76DA" w:rsidP="002D76DA">
      <w:pPr>
        <w:jc w:val="both"/>
        <w:rPr>
          <w:sz w:val="28"/>
          <w:szCs w:val="28"/>
        </w:rPr>
      </w:pPr>
      <w:r w:rsidRPr="002D76DA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у</w:t>
      </w:r>
      <w:r w:rsidRPr="002D76DA">
        <w:rPr>
          <w:sz w:val="28"/>
          <w:szCs w:val="28"/>
        </w:rPr>
        <w:t xml:space="preserve">плату налогов, сборов и иных обязательных платежей по пассажирскому транспорту, осуществляющему перевозку пассажиров по муниципальным маршрутам находящемуся в собственности администрации </w:t>
      </w:r>
      <w:proofErr w:type="spellStart"/>
      <w:r w:rsidRPr="002D76DA">
        <w:rPr>
          <w:sz w:val="28"/>
          <w:szCs w:val="28"/>
        </w:rPr>
        <w:t>Клетнянского</w:t>
      </w:r>
      <w:proofErr w:type="spellEnd"/>
      <w:r w:rsidRPr="002D76DA">
        <w:rPr>
          <w:sz w:val="28"/>
          <w:szCs w:val="28"/>
        </w:rPr>
        <w:t xml:space="preserve"> района.</w:t>
      </w:r>
    </w:p>
    <w:p w:rsidR="002D76DA" w:rsidRPr="002D76DA" w:rsidRDefault="002D76DA" w:rsidP="002D76DA">
      <w:pPr>
        <w:jc w:val="both"/>
        <w:rPr>
          <w:sz w:val="28"/>
          <w:szCs w:val="28"/>
        </w:rPr>
      </w:pPr>
    </w:p>
    <w:p w:rsidR="002D76DA" w:rsidRPr="002D76DA" w:rsidRDefault="002D76DA" w:rsidP="002D76DA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2D76DA" w:rsidRPr="002D76DA" w:rsidRDefault="002D76DA" w:rsidP="002D76DA">
      <w:pPr>
        <w:jc w:val="both"/>
        <w:rPr>
          <w:sz w:val="28"/>
          <w:szCs w:val="28"/>
        </w:rPr>
      </w:pPr>
    </w:p>
    <w:p w:rsidR="002D76DA" w:rsidRPr="002D76DA" w:rsidRDefault="002D76DA" w:rsidP="002D76DA">
      <w:pPr>
        <w:rPr>
          <w:sz w:val="28"/>
          <w:szCs w:val="28"/>
        </w:rPr>
      </w:pPr>
      <w:r w:rsidRPr="002D76DA">
        <w:rPr>
          <w:sz w:val="28"/>
          <w:szCs w:val="28"/>
        </w:rPr>
        <w:t>«83390 Разработка (актуализация) документов стратегического планирования и прогнозирования</w:t>
      </w:r>
    </w:p>
    <w:p w:rsidR="002D76DA" w:rsidRPr="002D76DA" w:rsidRDefault="002D76DA" w:rsidP="002D76DA">
      <w:pPr>
        <w:jc w:val="center"/>
        <w:rPr>
          <w:sz w:val="28"/>
          <w:szCs w:val="28"/>
        </w:rPr>
      </w:pPr>
    </w:p>
    <w:p w:rsidR="002D76DA" w:rsidRPr="002D76DA" w:rsidRDefault="002D76DA" w:rsidP="002D76DA">
      <w:pPr>
        <w:jc w:val="both"/>
        <w:rPr>
          <w:sz w:val="28"/>
          <w:szCs w:val="28"/>
        </w:rPr>
      </w:pPr>
      <w:r w:rsidRPr="002D76DA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</w:t>
      </w:r>
      <w:r w:rsidRPr="002D76DA">
        <w:rPr>
          <w:sz w:val="28"/>
          <w:szCs w:val="28"/>
        </w:rPr>
        <w:t>разработку (актуализацию) документов стратегического планирования и прогнозирования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2D76DA" w:rsidRPr="002D76DA" w:rsidRDefault="002D76DA" w:rsidP="002D76DA">
      <w:pPr>
        <w:jc w:val="both"/>
        <w:rPr>
          <w:sz w:val="28"/>
          <w:szCs w:val="28"/>
        </w:rPr>
      </w:pPr>
    </w:p>
    <w:p w:rsidR="00B9287B" w:rsidRPr="002D76DA" w:rsidRDefault="00B9287B" w:rsidP="00B9287B">
      <w:pPr>
        <w:jc w:val="both"/>
        <w:rPr>
          <w:sz w:val="28"/>
          <w:szCs w:val="28"/>
        </w:rPr>
      </w:pPr>
    </w:p>
    <w:p w:rsidR="00E95E57" w:rsidRPr="002D76DA" w:rsidRDefault="00E95E57" w:rsidP="006D5072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E95E57" w:rsidRDefault="00E95E57" w:rsidP="00E95E57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>после строк:</w:t>
      </w:r>
    </w:p>
    <w:p w:rsidR="002D43C1" w:rsidRPr="002D76DA" w:rsidRDefault="002D43C1" w:rsidP="00E95E57">
      <w:pPr>
        <w:jc w:val="both"/>
        <w:rPr>
          <w:sz w:val="28"/>
          <w:szCs w:val="28"/>
        </w:rPr>
      </w:pPr>
    </w:p>
    <w:p w:rsidR="00593FD9" w:rsidRPr="002D76DA" w:rsidRDefault="00E95E57" w:rsidP="00593FD9">
      <w:pPr>
        <w:rPr>
          <w:sz w:val="28"/>
          <w:szCs w:val="28"/>
        </w:rPr>
      </w:pPr>
      <w:r w:rsidRPr="002D76DA">
        <w:rPr>
          <w:sz w:val="28"/>
          <w:szCs w:val="28"/>
        </w:rPr>
        <w:t>«</w:t>
      </w:r>
      <w:r w:rsidR="00593FD9" w:rsidRPr="002D76DA">
        <w:rPr>
          <w:sz w:val="28"/>
          <w:szCs w:val="28"/>
          <w:lang w:val="en-US"/>
        </w:rPr>
        <w:t>S</w:t>
      </w:r>
      <w:r w:rsidR="00593FD9" w:rsidRPr="002D76DA">
        <w:rPr>
          <w:sz w:val="28"/>
          <w:szCs w:val="28"/>
        </w:rPr>
        <w:t xml:space="preserve">1270 </w:t>
      </w:r>
      <w:proofErr w:type="spellStart"/>
      <w:r w:rsidR="00593FD9" w:rsidRPr="002D76DA">
        <w:rPr>
          <w:sz w:val="28"/>
          <w:szCs w:val="28"/>
        </w:rPr>
        <w:t>Софинансирование</w:t>
      </w:r>
      <w:proofErr w:type="spellEnd"/>
      <w:r w:rsidR="00593FD9" w:rsidRPr="002D76DA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593FD9" w:rsidRPr="002D76DA" w:rsidRDefault="00593FD9" w:rsidP="00593FD9">
      <w:pPr>
        <w:jc w:val="both"/>
        <w:outlineLvl w:val="2"/>
        <w:rPr>
          <w:sz w:val="28"/>
          <w:szCs w:val="28"/>
        </w:rPr>
      </w:pPr>
    </w:p>
    <w:p w:rsidR="00E95E57" w:rsidRPr="002D76DA" w:rsidRDefault="00593FD9" w:rsidP="00593FD9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lastRenderedPageBreak/>
        <w:t xml:space="preserve">        По данному направлению расходов отражаются расходы районного бюджета на </w:t>
      </w:r>
      <w:proofErr w:type="spellStart"/>
      <w:r w:rsidRPr="002D76DA">
        <w:rPr>
          <w:sz w:val="28"/>
          <w:szCs w:val="28"/>
        </w:rPr>
        <w:t>софинансирование</w:t>
      </w:r>
      <w:proofErr w:type="spellEnd"/>
      <w:r w:rsidRPr="002D76DA">
        <w:rPr>
          <w:sz w:val="28"/>
          <w:szCs w:val="28"/>
        </w:rPr>
        <w:t xml:space="preserve"> объектов капитальных вложений муниципальной собственности</w:t>
      </w:r>
    </w:p>
    <w:p w:rsidR="00593FD9" w:rsidRPr="002D76DA" w:rsidRDefault="00593FD9" w:rsidP="00593FD9">
      <w:pPr>
        <w:autoSpaceDE w:val="0"/>
        <w:autoSpaceDN w:val="0"/>
        <w:adjustRightInd w:val="0"/>
        <w:outlineLvl w:val="4"/>
        <w:rPr>
          <w:color w:val="FF0000"/>
          <w:sz w:val="28"/>
          <w:szCs w:val="28"/>
        </w:rPr>
      </w:pPr>
    </w:p>
    <w:p w:rsidR="00E95E57" w:rsidRDefault="00E95E57" w:rsidP="00E95E5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2D43C1" w:rsidRPr="002D76DA" w:rsidRDefault="002D43C1" w:rsidP="00E95E5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E95E57" w:rsidRPr="002D43C1" w:rsidRDefault="00E95E57" w:rsidP="00E95E57">
      <w:pPr>
        <w:rPr>
          <w:sz w:val="28"/>
          <w:szCs w:val="28"/>
        </w:rPr>
      </w:pPr>
      <w:r w:rsidRPr="002D76DA">
        <w:rPr>
          <w:sz w:val="28"/>
          <w:szCs w:val="28"/>
        </w:rPr>
        <w:t>«</w:t>
      </w:r>
      <w:r w:rsidRPr="002D76DA">
        <w:rPr>
          <w:sz w:val="28"/>
          <w:szCs w:val="28"/>
          <w:lang w:val="en-US"/>
        </w:rPr>
        <w:t>S</w:t>
      </w:r>
      <w:r w:rsidRPr="002D76DA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за счет средств местного бюджета</w:t>
      </w:r>
    </w:p>
    <w:p w:rsidR="00E95E57" w:rsidRPr="002D43C1" w:rsidRDefault="00E95E57" w:rsidP="00E95E57">
      <w:pPr>
        <w:rPr>
          <w:sz w:val="28"/>
          <w:szCs w:val="28"/>
        </w:rPr>
      </w:pPr>
    </w:p>
    <w:p w:rsidR="00E95E57" w:rsidRPr="002D76DA" w:rsidRDefault="00E95E57" w:rsidP="00E95E57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        По данному направлению расходов отражаются расходы районного бюджета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за счет средств местного бюджета.</w:t>
      </w:r>
    </w:p>
    <w:p w:rsidR="00E95E57" w:rsidRPr="002D76DA" w:rsidRDefault="00E95E57" w:rsidP="006D5072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593FD9" w:rsidRPr="002D76DA" w:rsidRDefault="00593FD9" w:rsidP="00593FD9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после строк:</w:t>
      </w:r>
    </w:p>
    <w:p w:rsidR="00593FD9" w:rsidRPr="002D76DA" w:rsidRDefault="00593FD9" w:rsidP="00593FD9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593FD9" w:rsidRPr="002D76DA" w:rsidRDefault="00593FD9" w:rsidP="00593FD9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«</w:t>
      </w:r>
      <w:r w:rsidRPr="002D76DA">
        <w:rPr>
          <w:sz w:val="28"/>
          <w:szCs w:val="28"/>
          <w:lang w:val="en-US"/>
        </w:rPr>
        <w:t>S</w:t>
      </w:r>
      <w:r w:rsidRPr="002D76DA">
        <w:rPr>
          <w:sz w:val="28"/>
          <w:szCs w:val="28"/>
        </w:rPr>
        <w:t xml:space="preserve">4790 Мероприятия по проведению оздоровительной кампании детей  за счет средств </w:t>
      </w:r>
      <w:proofErr w:type="spellStart"/>
      <w:r w:rsidRPr="002D76DA">
        <w:rPr>
          <w:sz w:val="28"/>
          <w:szCs w:val="28"/>
        </w:rPr>
        <w:t>месного</w:t>
      </w:r>
      <w:proofErr w:type="spellEnd"/>
      <w:r w:rsidRPr="002D76DA">
        <w:rPr>
          <w:sz w:val="28"/>
          <w:szCs w:val="28"/>
        </w:rPr>
        <w:t xml:space="preserve"> бюджета</w:t>
      </w:r>
    </w:p>
    <w:p w:rsidR="00593FD9" w:rsidRPr="002D76DA" w:rsidRDefault="00593FD9" w:rsidP="00593F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593FD9" w:rsidRPr="002D76DA" w:rsidRDefault="00593FD9" w:rsidP="00593FD9">
      <w:pPr>
        <w:jc w:val="both"/>
        <w:outlineLvl w:val="2"/>
        <w:rPr>
          <w:sz w:val="28"/>
          <w:szCs w:val="28"/>
        </w:rPr>
      </w:pPr>
      <w:r w:rsidRPr="002D76DA">
        <w:rPr>
          <w:sz w:val="28"/>
          <w:szCs w:val="28"/>
        </w:rPr>
        <w:t xml:space="preserve">         По данному направлению расходов отражаются расходы районного бюджета на </w:t>
      </w:r>
      <w:proofErr w:type="spellStart"/>
      <w:r w:rsidRPr="002D76DA">
        <w:rPr>
          <w:sz w:val="28"/>
          <w:szCs w:val="28"/>
        </w:rPr>
        <w:t>софинансирование</w:t>
      </w:r>
      <w:proofErr w:type="spellEnd"/>
      <w:r w:rsidRPr="002D76DA">
        <w:rPr>
          <w:sz w:val="28"/>
          <w:szCs w:val="28"/>
        </w:rPr>
        <w:t xml:space="preserve"> мероприятий по проведению оздоровительной кампании детей.</w:t>
      </w:r>
    </w:p>
    <w:p w:rsidR="00593FD9" w:rsidRPr="002D76DA" w:rsidRDefault="00593FD9" w:rsidP="00593FD9">
      <w:pPr>
        <w:jc w:val="both"/>
        <w:outlineLvl w:val="2"/>
        <w:rPr>
          <w:sz w:val="28"/>
          <w:szCs w:val="28"/>
        </w:rPr>
      </w:pPr>
    </w:p>
    <w:p w:rsidR="00593FD9" w:rsidRPr="002D76DA" w:rsidRDefault="00593FD9" w:rsidP="00593FD9">
      <w:pPr>
        <w:jc w:val="both"/>
        <w:outlineLvl w:val="2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593FD9" w:rsidRPr="002D76DA" w:rsidRDefault="00593FD9" w:rsidP="00593FD9">
      <w:pPr>
        <w:jc w:val="both"/>
        <w:outlineLvl w:val="2"/>
        <w:rPr>
          <w:sz w:val="28"/>
          <w:szCs w:val="28"/>
        </w:rPr>
      </w:pPr>
    </w:p>
    <w:p w:rsidR="00633362" w:rsidRPr="006372C0" w:rsidRDefault="00593FD9" w:rsidP="00633362">
      <w:pPr>
        <w:rPr>
          <w:sz w:val="28"/>
          <w:szCs w:val="28"/>
        </w:rPr>
      </w:pPr>
      <w:bookmarkStart w:id="0" w:name="_GoBack"/>
      <w:r w:rsidRPr="006372C0">
        <w:rPr>
          <w:sz w:val="28"/>
          <w:szCs w:val="28"/>
        </w:rPr>
        <w:t>«</w:t>
      </w:r>
      <w:r w:rsidR="006372C0">
        <w:rPr>
          <w:sz w:val="28"/>
          <w:szCs w:val="28"/>
        </w:rPr>
        <w:t xml:space="preserve"> </w:t>
      </w:r>
      <w:r w:rsidR="00633362" w:rsidRPr="006372C0">
        <w:rPr>
          <w:sz w:val="28"/>
          <w:szCs w:val="28"/>
          <w:lang w:val="en-US"/>
        </w:rPr>
        <w:t>L</w:t>
      </w:r>
      <w:r w:rsidR="006372C0" w:rsidRPr="006372C0">
        <w:rPr>
          <w:sz w:val="28"/>
          <w:szCs w:val="28"/>
        </w:rPr>
        <w:t>0970</w:t>
      </w:r>
      <w:r w:rsidR="00633362" w:rsidRPr="006372C0">
        <w:rPr>
          <w:sz w:val="28"/>
          <w:szCs w:val="28"/>
        </w:rPr>
        <w:t xml:space="preserve"> </w:t>
      </w:r>
      <w:r w:rsidR="006372C0">
        <w:rPr>
          <w:sz w:val="28"/>
          <w:szCs w:val="28"/>
        </w:rPr>
        <w:t>С</w:t>
      </w:r>
      <w:r w:rsidR="006372C0" w:rsidRPr="006372C0">
        <w:rPr>
          <w:sz w:val="28"/>
          <w:szCs w:val="28"/>
        </w:rPr>
        <w:t>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</w:r>
    </w:p>
    <w:p w:rsidR="00633362" w:rsidRPr="006372C0" w:rsidRDefault="00633362" w:rsidP="00633362">
      <w:pPr>
        <w:rPr>
          <w:sz w:val="28"/>
          <w:szCs w:val="28"/>
        </w:rPr>
      </w:pPr>
    </w:p>
    <w:p w:rsidR="00633362" w:rsidRPr="006372C0" w:rsidRDefault="00633362" w:rsidP="00633362">
      <w:pPr>
        <w:rPr>
          <w:sz w:val="28"/>
          <w:szCs w:val="28"/>
        </w:rPr>
      </w:pPr>
    </w:p>
    <w:p w:rsidR="00633362" w:rsidRPr="006372C0" w:rsidRDefault="00633362" w:rsidP="00633362">
      <w:pPr>
        <w:jc w:val="both"/>
        <w:rPr>
          <w:sz w:val="28"/>
          <w:szCs w:val="28"/>
        </w:rPr>
      </w:pPr>
      <w:r w:rsidRPr="006372C0">
        <w:rPr>
          <w:sz w:val="28"/>
          <w:szCs w:val="28"/>
        </w:rPr>
        <w:t xml:space="preserve">        По данному направлению расходов отражаются расходы районного бюджета на </w:t>
      </w:r>
      <w:r w:rsidR="006372C0" w:rsidRPr="006372C0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</w:r>
      <w:bookmarkEnd w:id="0"/>
      <w:r w:rsidR="006372C0">
        <w:rPr>
          <w:sz w:val="28"/>
          <w:szCs w:val="28"/>
        </w:rPr>
        <w:t>;</w:t>
      </w:r>
    </w:p>
    <w:p w:rsidR="006372C0" w:rsidRDefault="006372C0" w:rsidP="006372C0">
      <w:pPr>
        <w:rPr>
          <w:sz w:val="28"/>
          <w:szCs w:val="28"/>
        </w:rPr>
      </w:pPr>
    </w:p>
    <w:p w:rsidR="006372C0" w:rsidRPr="002D76DA" w:rsidRDefault="006372C0" w:rsidP="006372C0">
      <w:pPr>
        <w:rPr>
          <w:sz w:val="28"/>
          <w:szCs w:val="28"/>
        </w:rPr>
      </w:pPr>
      <w:r w:rsidRPr="002D76DA">
        <w:rPr>
          <w:sz w:val="28"/>
          <w:szCs w:val="28"/>
          <w:lang w:val="en-US"/>
        </w:rPr>
        <w:t>L</w:t>
      </w:r>
      <w:r w:rsidRPr="002D76DA">
        <w:rPr>
          <w:sz w:val="28"/>
          <w:szCs w:val="28"/>
        </w:rPr>
        <w:t>4670 Обеспечение развития и укрепления материально-технической базы муниципальных домов культуры за счет средств местного бюджета</w:t>
      </w:r>
    </w:p>
    <w:p w:rsidR="006372C0" w:rsidRPr="002D76DA" w:rsidRDefault="006372C0" w:rsidP="006372C0">
      <w:pPr>
        <w:rPr>
          <w:sz w:val="28"/>
          <w:szCs w:val="28"/>
        </w:rPr>
      </w:pPr>
    </w:p>
    <w:p w:rsidR="006372C0" w:rsidRPr="002D76DA" w:rsidRDefault="006372C0" w:rsidP="006372C0">
      <w:pPr>
        <w:rPr>
          <w:sz w:val="28"/>
          <w:szCs w:val="28"/>
        </w:rPr>
      </w:pPr>
    </w:p>
    <w:p w:rsidR="00633362" w:rsidRPr="002D76DA" w:rsidRDefault="006372C0" w:rsidP="006372C0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        По данному направлению расходов отражаются расходы районного бюджета на обеспечение развития и укрепления материально-технической базы муниципальных домов культуры за счет средств местного бюджета</w:t>
      </w:r>
    </w:p>
    <w:p w:rsidR="00BB30D6" w:rsidRPr="002D76DA" w:rsidRDefault="00BB30D6" w:rsidP="00BB30D6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lastRenderedPageBreak/>
        <w:t>после строк:</w:t>
      </w:r>
    </w:p>
    <w:p w:rsidR="00BB30D6" w:rsidRPr="002D76DA" w:rsidRDefault="00BB30D6" w:rsidP="00BB30D6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BB30D6" w:rsidRPr="002D76DA" w:rsidRDefault="00BB30D6" w:rsidP="00BB30D6">
      <w:pPr>
        <w:jc w:val="center"/>
        <w:outlineLvl w:val="2"/>
        <w:rPr>
          <w:sz w:val="28"/>
          <w:szCs w:val="28"/>
        </w:rPr>
      </w:pPr>
      <w:r w:rsidRPr="002D76DA">
        <w:rPr>
          <w:sz w:val="28"/>
          <w:szCs w:val="28"/>
        </w:rPr>
        <w:t>«</w:t>
      </w:r>
      <w:r w:rsidRPr="002D76DA">
        <w:rPr>
          <w:sz w:val="28"/>
          <w:szCs w:val="28"/>
          <w:lang w:val="en-US"/>
        </w:rPr>
        <w:t>L</w:t>
      </w:r>
      <w:r w:rsidRPr="002D76DA">
        <w:rPr>
          <w:sz w:val="28"/>
          <w:szCs w:val="28"/>
        </w:rPr>
        <w:t>5670  Устойчивое развитие сельских территорий за счет средств местного бюджета</w:t>
      </w:r>
    </w:p>
    <w:p w:rsidR="00BB30D6" w:rsidRPr="002D76DA" w:rsidRDefault="00BB30D6" w:rsidP="00BB30D6">
      <w:pPr>
        <w:jc w:val="both"/>
        <w:rPr>
          <w:sz w:val="28"/>
          <w:szCs w:val="28"/>
        </w:rPr>
      </w:pPr>
    </w:p>
    <w:p w:rsidR="00BB30D6" w:rsidRPr="002D76DA" w:rsidRDefault="00BB30D6" w:rsidP="00BB3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0D6" w:rsidRPr="002D76DA" w:rsidRDefault="00BB30D6" w:rsidP="00BB3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6DA">
        <w:rPr>
          <w:iCs/>
          <w:sz w:val="28"/>
          <w:szCs w:val="28"/>
        </w:rPr>
        <w:t>По данному направлению расходов отражаются расходы районного бюджета</w:t>
      </w:r>
      <w:r w:rsidRPr="002D76DA">
        <w:rPr>
          <w:sz w:val="28"/>
          <w:szCs w:val="28"/>
        </w:rPr>
        <w:t xml:space="preserve"> мероприятия по устойчивому развитие сельских территорий</w:t>
      </w:r>
      <w:r w:rsidRPr="002D76DA">
        <w:rPr>
          <w:iCs/>
          <w:sz w:val="28"/>
          <w:szCs w:val="28"/>
        </w:rPr>
        <w:t xml:space="preserve">, в том числе связанные с обеспечением </w:t>
      </w:r>
      <w:proofErr w:type="spellStart"/>
      <w:r w:rsidRPr="002D76DA">
        <w:rPr>
          <w:iCs/>
          <w:sz w:val="28"/>
          <w:szCs w:val="28"/>
        </w:rPr>
        <w:t>софинансирования</w:t>
      </w:r>
      <w:proofErr w:type="spellEnd"/>
      <w:r w:rsidRPr="002D76DA">
        <w:rPr>
          <w:iCs/>
          <w:sz w:val="28"/>
          <w:szCs w:val="28"/>
        </w:rPr>
        <w:t xml:space="preserve"> за счёт средств районного бюджета расходов</w:t>
      </w:r>
      <w:r w:rsidRPr="002D76DA">
        <w:rPr>
          <w:sz w:val="28"/>
          <w:szCs w:val="28"/>
        </w:rPr>
        <w:t xml:space="preserve"> </w:t>
      </w:r>
      <w:proofErr w:type="gramStart"/>
      <w:r w:rsidRPr="002D76DA">
        <w:rPr>
          <w:sz w:val="28"/>
          <w:szCs w:val="28"/>
        </w:rPr>
        <w:t>на</w:t>
      </w:r>
      <w:proofErr w:type="gramEnd"/>
      <w:r w:rsidRPr="002D76DA">
        <w:rPr>
          <w:sz w:val="28"/>
          <w:szCs w:val="28"/>
        </w:rPr>
        <w:t>:</w:t>
      </w:r>
    </w:p>
    <w:p w:rsidR="00BB30D6" w:rsidRPr="002D76DA" w:rsidRDefault="00BB30D6" w:rsidP="00BB30D6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мероприятия по развитию газификации в сельской местности;</w:t>
      </w:r>
    </w:p>
    <w:p w:rsidR="00BB30D6" w:rsidRPr="002D76DA" w:rsidRDefault="00BB30D6" w:rsidP="00BB30D6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iCs/>
          <w:sz w:val="28"/>
          <w:szCs w:val="28"/>
        </w:rPr>
      </w:pPr>
      <w:r w:rsidRPr="002D76DA">
        <w:rPr>
          <w:sz w:val="28"/>
          <w:szCs w:val="28"/>
        </w:rPr>
        <w:t>мероприятия по развитию водоснабжения в сельской местности.</w:t>
      </w:r>
    </w:p>
    <w:p w:rsidR="00BB30D6" w:rsidRPr="002D43C1" w:rsidRDefault="00BB30D6" w:rsidP="00BB30D6">
      <w:pPr>
        <w:jc w:val="both"/>
        <w:outlineLvl w:val="2"/>
        <w:rPr>
          <w:sz w:val="28"/>
          <w:szCs w:val="28"/>
        </w:rPr>
      </w:pPr>
    </w:p>
    <w:p w:rsidR="00BB30D6" w:rsidRPr="002D76DA" w:rsidRDefault="00BB30D6" w:rsidP="00BB30D6">
      <w:pPr>
        <w:jc w:val="both"/>
        <w:outlineLvl w:val="2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BB30D6" w:rsidRPr="002D76DA" w:rsidRDefault="00BB30D6" w:rsidP="00BB30D6">
      <w:pPr>
        <w:jc w:val="both"/>
        <w:outlineLvl w:val="2"/>
        <w:rPr>
          <w:sz w:val="28"/>
          <w:szCs w:val="28"/>
        </w:rPr>
      </w:pPr>
    </w:p>
    <w:p w:rsidR="00BB30D6" w:rsidRPr="002D76DA" w:rsidRDefault="00BB30D6" w:rsidP="00BB30D6">
      <w:pPr>
        <w:rPr>
          <w:sz w:val="28"/>
          <w:szCs w:val="28"/>
        </w:rPr>
      </w:pPr>
      <w:r w:rsidRPr="002D76DA">
        <w:rPr>
          <w:sz w:val="28"/>
          <w:szCs w:val="28"/>
        </w:rPr>
        <w:t>«</w:t>
      </w:r>
      <w:r w:rsidRPr="002D76DA">
        <w:rPr>
          <w:sz w:val="28"/>
          <w:szCs w:val="28"/>
          <w:lang w:val="en-US"/>
        </w:rPr>
        <w:t>L</w:t>
      </w:r>
      <w:r w:rsidRPr="002D76DA">
        <w:rPr>
          <w:sz w:val="28"/>
          <w:szCs w:val="28"/>
        </w:rPr>
        <w:t>5190 Поддержка отрасли культуры за счет средств местного бюджета</w:t>
      </w:r>
    </w:p>
    <w:p w:rsidR="00BB30D6" w:rsidRPr="002D76DA" w:rsidRDefault="00BB30D6" w:rsidP="00BB30D6">
      <w:pPr>
        <w:rPr>
          <w:sz w:val="28"/>
          <w:szCs w:val="28"/>
        </w:rPr>
      </w:pPr>
    </w:p>
    <w:p w:rsidR="00BB30D6" w:rsidRPr="002D76DA" w:rsidRDefault="00BB30D6" w:rsidP="00BB30D6">
      <w:pPr>
        <w:rPr>
          <w:sz w:val="28"/>
          <w:szCs w:val="28"/>
        </w:rPr>
      </w:pPr>
    </w:p>
    <w:p w:rsidR="00BB30D6" w:rsidRPr="002D76DA" w:rsidRDefault="00BB30D6" w:rsidP="00BB30D6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        По данному направлению расходов отражаются расходы районного бюджета на поддержку отрасли культуры за счет средств местного бюджета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BB30D6" w:rsidRPr="002D76DA" w:rsidRDefault="00BB30D6" w:rsidP="00633362">
      <w:pPr>
        <w:jc w:val="both"/>
        <w:rPr>
          <w:sz w:val="28"/>
          <w:szCs w:val="28"/>
        </w:rPr>
      </w:pPr>
    </w:p>
    <w:sectPr w:rsidR="00BB30D6" w:rsidRPr="002D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C0EFE"/>
    <w:rsid w:val="000C24B9"/>
    <w:rsid w:val="000D5D77"/>
    <w:rsid w:val="000F0E1B"/>
    <w:rsid w:val="000F7E36"/>
    <w:rsid w:val="0012274B"/>
    <w:rsid w:val="00134298"/>
    <w:rsid w:val="0017454A"/>
    <w:rsid w:val="001912D1"/>
    <w:rsid w:val="001B5456"/>
    <w:rsid w:val="001D4654"/>
    <w:rsid w:val="001F14B1"/>
    <w:rsid w:val="00214597"/>
    <w:rsid w:val="00223EDB"/>
    <w:rsid w:val="00247122"/>
    <w:rsid w:val="0025739D"/>
    <w:rsid w:val="002B7C68"/>
    <w:rsid w:val="002C0F97"/>
    <w:rsid w:val="002C7093"/>
    <w:rsid w:val="002D43C1"/>
    <w:rsid w:val="002D76DA"/>
    <w:rsid w:val="002E5084"/>
    <w:rsid w:val="00313755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6DCD"/>
    <w:rsid w:val="0041554F"/>
    <w:rsid w:val="00422358"/>
    <w:rsid w:val="00430BA7"/>
    <w:rsid w:val="004648D2"/>
    <w:rsid w:val="0049601F"/>
    <w:rsid w:val="004A37D0"/>
    <w:rsid w:val="004A6C35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7961"/>
    <w:rsid w:val="00593FD9"/>
    <w:rsid w:val="005A5917"/>
    <w:rsid w:val="005C1DDA"/>
    <w:rsid w:val="005F25FA"/>
    <w:rsid w:val="00633362"/>
    <w:rsid w:val="006372C0"/>
    <w:rsid w:val="00650A95"/>
    <w:rsid w:val="0066520B"/>
    <w:rsid w:val="00676A6C"/>
    <w:rsid w:val="006A7162"/>
    <w:rsid w:val="006C4534"/>
    <w:rsid w:val="006D5072"/>
    <w:rsid w:val="006F04FD"/>
    <w:rsid w:val="00714C51"/>
    <w:rsid w:val="007200CB"/>
    <w:rsid w:val="00723548"/>
    <w:rsid w:val="007417F0"/>
    <w:rsid w:val="00765257"/>
    <w:rsid w:val="00780A1D"/>
    <w:rsid w:val="007A2B79"/>
    <w:rsid w:val="007A4C4A"/>
    <w:rsid w:val="007A6079"/>
    <w:rsid w:val="007D019A"/>
    <w:rsid w:val="007E4EAB"/>
    <w:rsid w:val="00806C12"/>
    <w:rsid w:val="00813DE3"/>
    <w:rsid w:val="008369B4"/>
    <w:rsid w:val="00856771"/>
    <w:rsid w:val="00857B3B"/>
    <w:rsid w:val="00862D53"/>
    <w:rsid w:val="00894E38"/>
    <w:rsid w:val="008F066D"/>
    <w:rsid w:val="008F66F7"/>
    <w:rsid w:val="0090253B"/>
    <w:rsid w:val="00925A1E"/>
    <w:rsid w:val="00940BF0"/>
    <w:rsid w:val="009415E8"/>
    <w:rsid w:val="00946EB1"/>
    <w:rsid w:val="00976DAB"/>
    <w:rsid w:val="0098697A"/>
    <w:rsid w:val="009C2175"/>
    <w:rsid w:val="009F43F5"/>
    <w:rsid w:val="009F5C9E"/>
    <w:rsid w:val="00A17619"/>
    <w:rsid w:val="00A27A6A"/>
    <w:rsid w:val="00A31DBC"/>
    <w:rsid w:val="00A32485"/>
    <w:rsid w:val="00A43AE4"/>
    <w:rsid w:val="00A72285"/>
    <w:rsid w:val="00A768C4"/>
    <w:rsid w:val="00A81FC5"/>
    <w:rsid w:val="00A84EE8"/>
    <w:rsid w:val="00AA2746"/>
    <w:rsid w:val="00AF6D46"/>
    <w:rsid w:val="00B04DB9"/>
    <w:rsid w:val="00B22DE0"/>
    <w:rsid w:val="00B578FD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5AC4"/>
    <w:rsid w:val="00DA1761"/>
    <w:rsid w:val="00DA347F"/>
    <w:rsid w:val="00DB1225"/>
    <w:rsid w:val="00DD1431"/>
    <w:rsid w:val="00DD3C07"/>
    <w:rsid w:val="00E279C1"/>
    <w:rsid w:val="00E5275D"/>
    <w:rsid w:val="00E52EBA"/>
    <w:rsid w:val="00E95E57"/>
    <w:rsid w:val="00EA36D1"/>
    <w:rsid w:val="00EB5682"/>
    <w:rsid w:val="00ED297A"/>
    <w:rsid w:val="00ED36F2"/>
    <w:rsid w:val="00EF6CF6"/>
    <w:rsid w:val="00F2203F"/>
    <w:rsid w:val="00F326D7"/>
    <w:rsid w:val="00F4151D"/>
    <w:rsid w:val="00F46A87"/>
    <w:rsid w:val="00F87658"/>
    <w:rsid w:val="00F911EB"/>
    <w:rsid w:val="00FD6104"/>
    <w:rsid w:val="00FE21E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8028-3A05-46D5-9A61-C8DFA2CF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59</cp:revision>
  <cp:lastPrinted>2018-03-05T15:07:00Z</cp:lastPrinted>
  <dcterms:created xsi:type="dcterms:W3CDTF">2014-12-02T14:49:00Z</dcterms:created>
  <dcterms:modified xsi:type="dcterms:W3CDTF">2018-03-05T15:07:00Z</dcterms:modified>
</cp:coreProperties>
</file>